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983EB2">
            <w:rPr>
              <w:rFonts w:ascii="Times New Roman" w:hAnsi="Times New Roman" w:cs="Times New Roman"/>
              <w:b/>
            </w:rPr>
            <w:t xml:space="preserve">                  </w:t>
          </w:r>
          <w:r w:rsidR="00FA4061">
            <w:rPr>
              <w:rFonts w:ascii="Times New Roman" w:hAnsi="Times New Roman" w:cs="Times New Roman"/>
              <w:b/>
            </w:rPr>
            <w:t xml:space="preserve">              </w:t>
          </w:r>
          <w:r w:rsidR="005E47FB">
            <w:rPr>
              <w:rFonts w:ascii="Times New Roman" w:hAnsi="Times New Roman" w:cs="Times New Roman"/>
              <w:b/>
            </w:rPr>
            <w:t xml:space="preserve">   </w:t>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4173B8" w:rsidRDefault="004173B8" w:rsidP="00793B82">
      <w:pPr>
        <w:spacing w:after="0" w:line="240" w:lineRule="auto"/>
        <w:jc w:val="center"/>
        <w:rPr>
          <w:rFonts w:ascii="Times New Roman" w:hAnsi="Times New Roman" w:cs="Times New Roman"/>
          <w:sz w:val="24"/>
          <w:szCs w:val="24"/>
        </w:rPr>
      </w:pPr>
    </w:p>
    <w:p w:rsidR="007F722D" w:rsidRDefault="004173B8" w:rsidP="00793B82">
      <w:pPr>
        <w:spacing w:after="0" w:line="240" w:lineRule="auto"/>
        <w:jc w:val="center"/>
        <w:rPr>
          <w:rFonts w:ascii="Times New Roman" w:hAnsi="Times New Roman" w:cs="Times New Roman"/>
          <w:sz w:val="24"/>
          <w:szCs w:val="24"/>
        </w:rPr>
      </w:pPr>
      <w:r w:rsidRPr="004173B8">
        <w:rPr>
          <w:rFonts w:ascii="Times New Roman" w:hAnsi="Times New Roman" w:cs="Times New Roman"/>
          <w:sz w:val="24"/>
          <w:szCs w:val="24"/>
        </w:rPr>
        <w:t>О внесении изменени</w:t>
      </w:r>
      <w:r w:rsidR="00D05851">
        <w:rPr>
          <w:rFonts w:ascii="Times New Roman" w:hAnsi="Times New Roman" w:cs="Times New Roman"/>
          <w:sz w:val="24"/>
          <w:szCs w:val="24"/>
        </w:rPr>
        <w:t xml:space="preserve">й и </w:t>
      </w:r>
      <w:proofErr w:type="spellStart"/>
      <w:r w:rsidR="00D05851">
        <w:rPr>
          <w:rFonts w:ascii="Times New Roman" w:hAnsi="Times New Roman" w:cs="Times New Roman"/>
          <w:sz w:val="24"/>
          <w:szCs w:val="24"/>
        </w:rPr>
        <w:t>доролнения</w:t>
      </w:r>
      <w:proofErr w:type="spellEnd"/>
      <w:r w:rsidRPr="004173B8">
        <w:rPr>
          <w:rFonts w:ascii="Times New Roman" w:hAnsi="Times New Roman" w:cs="Times New Roman"/>
          <w:sz w:val="24"/>
          <w:szCs w:val="24"/>
        </w:rPr>
        <w:t xml:space="preserve"> в Приказ Министерства экономического развития Приднестровской Молдавской Республики от 13 июля 2004 года № 355 </w:t>
      </w:r>
    </w:p>
    <w:p w:rsidR="007F722D" w:rsidRDefault="004173B8" w:rsidP="00793B82">
      <w:pPr>
        <w:spacing w:after="0" w:line="240" w:lineRule="auto"/>
        <w:jc w:val="center"/>
        <w:rPr>
          <w:rFonts w:ascii="Times New Roman" w:hAnsi="Times New Roman" w:cs="Times New Roman"/>
          <w:sz w:val="24"/>
          <w:szCs w:val="24"/>
        </w:rPr>
      </w:pPr>
      <w:r w:rsidRPr="004173B8">
        <w:rPr>
          <w:rFonts w:ascii="Times New Roman" w:hAnsi="Times New Roman" w:cs="Times New Roman"/>
          <w:sz w:val="24"/>
          <w:szCs w:val="24"/>
        </w:rPr>
        <w:t xml:space="preserve">«Об утверждении Номенклатуры продукции, подлежащей обязательной сертификации </w:t>
      </w:r>
    </w:p>
    <w:p w:rsidR="007F722D" w:rsidRDefault="004173B8" w:rsidP="00793B82">
      <w:pPr>
        <w:spacing w:after="0" w:line="240" w:lineRule="auto"/>
        <w:jc w:val="center"/>
        <w:rPr>
          <w:rFonts w:ascii="Times New Roman" w:hAnsi="Times New Roman" w:cs="Times New Roman"/>
          <w:sz w:val="24"/>
          <w:szCs w:val="24"/>
        </w:rPr>
      </w:pPr>
      <w:r w:rsidRPr="004173B8">
        <w:rPr>
          <w:rFonts w:ascii="Times New Roman" w:hAnsi="Times New Roman" w:cs="Times New Roman"/>
          <w:sz w:val="24"/>
          <w:szCs w:val="24"/>
        </w:rPr>
        <w:t xml:space="preserve">на территории Приднестровской Молдавской Республики» </w:t>
      </w:r>
    </w:p>
    <w:p w:rsidR="004173B8" w:rsidRDefault="004173B8" w:rsidP="00793B82">
      <w:pPr>
        <w:spacing w:after="0" w:line="240" w:lineRule="auto"/>
        <w:jc w:val="center"/>
        <w:rPr>
          <w:rFonts w:ascii="Times New Roman" w:hAnsi="Times New Roman" w:cs="Times New Roman"/>
          <w:sz w:val="24"/>
          <w:szCs w:val="24"/>
        </w:rPr>
      </w:pPr>
      <w:r w:rsidRPr="004173B8">
        <w:rPr>
          <w:rFonts w:ascii="Times New Roman" w:hAnsi="Times New Roman" w:cs="Times New Roman"/>
          <w:sz w:val="24"/>
          <w:szCs w:val="24"/>
        </w:rPr>
        <w:t>(регистрационный № 2852 от 16 июля 2004 года) (САЗ 04-29)</w:t>
      </w:r>
    </w:p>
    <w:p w:rsidR="00BC216A" w:rsidRPr="00386FAD" w:rsidRDefault="00983EB2" w:rsidP="00A27942">
      <w:pPr>
        <w:spacing w:after="0" w:line="240" w:lineRule="auto"/>
        <w:jc w:val="center"/>
        <w:rPr>
          <w:rFonts w:ascii="Times New Roman" w:hAnsi="Times New Roman" w:cs="Times New Roman"/>
          <w:sz w:val="24"/>
          <w:szCs w:val="24"/>
        </w:rPr>
      </w:pPr>
      <w:r w:rsidRPr="00383937">
        <w:rPr>
          <w:rFonts w:ascii="Times New Roman" w:hAnsi="Times New Roman" w:cs="Times New Roman"/>
          <w:vanish/>
          <w:sz w:val="24"/>
          <w:szCs w:val="24"/>
        </w:rPr>
        <w:t xml:space="preserve">┌ </w:t>
      </w:r>
    </w:p>
    <w:p w:rsidR="00103F18" w:rsidRDefault="00103F18" w:rsidP="00504646">
      <w:pPr>
        <w:spacing w:after="0"/>
        <w:ind w:firstLine="567"/>
        <w:jc w:val="both"/>
        <w:rPr>
          <w:rFonts w:ascii="Times New Roman" w:hAnsi="Times New Roman" w:cs="Times New Roman"/>
          <w:sz w:val="24"/>
          <w:szCs w:val="24"/>
        </w:rPr>
      </w:pPr>
      <w:r w:rsidRPr="00DB2306">
        <w:rPr>
          <w:rFonts w:ascii="Times New Roman" w:hAnsi="Times New Roman" w:cs="Times New Roman"/>
          <w:sz w:val="24"/>
          <w:szCs w:val="24"/>
        </w:rPr>
        <w:t>В соответствии с Законом Приднестровской Молдавской Республики от 7 февраля 1995 года «О сертификации продукции и услуг» (СЗМР 95-I), Законом Приднестровской Молдавской Республики от 7 мая 2002 года № 123-З-III «Об актах законодательства Приднестровской Молдавской Республики» (САЗ 02-19),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w:t>
      </w:r>
      <w:r w:rsidR="005832AB">
        <w:rPr>
          <w:rFonts w:ascii="Times New Roman" w:hAnsi="Times New Roman" w:cs="Times New Roman"/>
          <w:sz w:val="24"/>
          <w:szCs w:val="24"/>
        </w:rPr>
        <w:t>), от 20 января 2020 года № 9 (</w:t>
      </w:r>
      <w:r w:rsidRPr="00DB2306">
        <w:rPr>
          <w:rFonts w:ascii="Times New Roman" w:hAnsi="Times New Roman" w:cs="Times New Roman"/>
          <w:sz w:val="24"/>
          <w:szCs w:val="24"/>
        </w:rPr>
        <w:t>САЗ 21-3), приказываю:</w:t>
      </w:r>
    </w:p>
    <w:p w:rsidR="008B105C" w:rsidRPr="00DB2306" w:rsidRDefault="008B105C" w:rsidP="00504646">
      <w:pPr>
        <w:spacing w:after="0"/>
        <w:ind w:firstLine="567"/>
        <w:jc w:val="both"/>
        <w:rPr>
          <w:rFonts w:ascii="Times New Roman" w:hAnsi="Times New Roman" w:cs="Times New Roman"/>
          <w:sz w:val="24"/>
          <w:szCs w:val="24"/>
        </w:rPr>
      </w:pPr>
    </w:p>
    <w:p w:rsidR="00103F18" w:rsidRPr="004173B8" w:rsidRDefault="00103F18" w:rsidP="00504646">
      <w:pPr>
        <w:spacing w:after="0"/>
        <w:ind w:firstLine="567"/>
        <w:jc w:val="both"/>
        <w:rPr>
          <w:rFonts w:ascii="Times New Roman" w:hAnsi="Times New Roman" w:cs="Times New Roman"/>
          <w:sz w:val="24"/>
          <w:szCs w:val="24"/>
        </w:rPr>
      </w:pPr>
      <w:r w:rsidRPr="00DB2306">
        <w:rPr>
          <w:rFonts w:ascii="Times New Roman" w:hAnsi="Times New Roman" w:cs="Times New Roman"/>
          <w:sz w:val="24"/>
          <w:szCs w:val="24"/>
        </w:rPr>
        <w:t xml:space="preserve">1. Внести в Приказ Министерства экономического развития Приднестровской Молдавской </w:t>
      </w:r>
      <w:r w:rsidR="00D05851">
        <w:rPr>
          <w:rFonts w:ascii="Times New Roman" w:hAnsi="Times New Roman" w:cs="Times New Roman"/>
          <w:sz w:val="24"/>
          <w:szCs w:val="24"/>
        </w:rPr>
        <w:t xml:space="preserve">Республики </w:t>
      </w:r>
      <w:r w:rsidRPr="00DB2306">
        <w:rPr>
          <w:rFonts w:ascii="Times New Roman" w:hAnsi="Times New Roman" w:cs="Times New Roman"/>
          <w:sz w:val="24"/>
          <w:szCs w:val="24"/>
        </w:rPr>
        <w:t>от 13 июля 2004 года № 355 «Об утверждении Номенклатуры продукции, подлежащей обязательной сертификации на территории Приднестровской Молдавской Республики» (</w:t>
      </w:r>
      <w:r w:rsidR="0020283F">
        <w:rPr>
          <w:rFonts w:ascii="Times New Roman" w:hAnsi="Times New Roman" w:cs="Times New Roman"/>
          <w:sz w:val="24"/>
          <w:szCs w:val="24"/>
        </w:rPr>
        <w:t>р</w:t>
      </w:r>
      <w:r w:rsidRPr="00DB2306">
        <w:rPr>
          <w:rFonts w:ascii="Times New Roman" w:hAnsi="Times New Roman" w:cs="Times New Roman"/>
          <w:sz w:val="24"/>
          <w:szCs w:val="24"/>
        </w:rPr>
        <w:t>егистрационный № 2852 от 16 июля 2004 года) (САЗ 04-29) с изменениями и дополнениями, внесенными приказами Министерства экономики Приднестровской Молдавской Республики от 27 сентября 2004 года № 483 (</w:t>
      </w:r>
      <w:r w:rsidR="0020283F">
        <w:rPr>
          <w:rFonts w:ascii="Times New Roman" w:hAnsi="Times New Roman" w:cs="Times New Roman"/>
          <w:sz w:val="24"/>
          <w:szCs w:val="24"/>
        </w:rPr>
        <w:t>р</w:t>
      </w:r>
      <w:r w:rsidRPr="00DB2306">
        <w:rPr>
          <w:rFonts w:ascii="Times New Roman" w:hAnsi="Times New Roman" w:cs="Times New Roman"/>
          <w:sz w:val="24"/>
          <w:szCs w:val="24"/>
        </w:rPr>
        <w:t>егистрационный № 2955 от 8 октября 2004 года) (САЗ 04-41), от 17 января 2005 года № 20 (</w:t>
      </w:r>
      <w:r w:rsidR="0020283F">
        <w:rPr>
          <w:rFonts w:ascii="Times New Roman" w:hAnsi="Times New Roman" w:cs="Times New Roman"/>
          <w:sz w:val="24"/>
          <w:szCs w:val="24"/>
        </w:rPr>
        <w:t>р</w:t>
      </w:r>
      <w:r w:rsidRPr="00DB2306">
        <w:rPr>
          <w:rFonts w:ascii="Times New Roman" w:hAnsi="Times New Roman" w:cs="Times New Roman"/>
          <w:sz w:val="24"/>
          <w:szCs w:val="24"/>
        </w:rPr>
        <w:t>егистрационный № 3091 от 31 января 2005 года) (САЗ 05-6), от 1 августа 2006 года № 504 (</w:t>
      </w:r>
      <w:r w:rsidR="0020283F">
        <w:rPr>
          <w:rFonts w:ascii="Times New Roman" w:hAnsi="Times New Roman" w:cs="Times New Roman"/>
          <w:sz w:val="24"/>
          <w:szCs w:val="24"/>
        </w:rPr>
        <w:t>р</w:t>
      </w:r>
      <w:r w:rsidRPr="00DB2306">
        <w:rPr>
          <w:rFonts w:ascii="Times New Roman" w:hAnsi="Times New Roman" w:cs="Times New Roman"/>
          <w:sz w:val="24"/>
          <w:szCs w:val="24"/>
        </w:rPr>
        <w:t>егистрационный № 3655 от 18 августа 2006 года) (САЗ 06-34), приказами Министерства промышленности Приднестровской Молдавской Республики от 3 декабря 2008 года № 738 (</w:t>
      </w:r>
      <w:r w:rsidR="0020283F">
        <w:rPr>
          <w:rFonts w:ascii="Times New Roman" w:hAnsi="Times New Roman" w:cs="Times New Roman"/>
          <w:sz w:val="24"/>
          <w:szCs w:val="24"/>
        </w:rPr>
        <w:t>р</w:t>
      </w:r>
      <w:r w:rsidRPr="00DB2306">
        <w:rPr>
          <w:rFonts w:ascii="Times New Roman" w:hAnsi="Times New Roman" w:cs="Times New Roman"/>
          <w:sz w:val="24"/>
          <w:szCs w:val="24"/>
        </w:rPr>
        <w:t xml:space="preserve">егистрационный № 4698 от 27 января 2009 года) (САЗ 09-5), от 19 декабря 2008 года </w:t>
      </w:r>
      <w:r w:rsidR="00B4526C">
        <w:rPr>
          <w:rFonts w:ascii="Times New Roman" w:hAnsi="Times New Roman" w:cs="Times New Roman"/>
          <w:sz w:val="24"/>
          <w:szCs w:val="24"/>
        </w:rPr>
        <w:br/>
      </w:r>
      <w:r w:rsidRPr="00DB2306">
        <w:rPr>
          <w:rFonts w:ascii="Times New Roman" w:hAnsi="Times New Roman" w:cs="Times New Roman"/>
          <w:sz w:val="24"/>
          <w:szCs w:val="24"/>
        </w:rPr>
        <w:t>№ 783 (</w:t>
      </w:r>
      <w:r w:rsidR="0020283F">
        <w:rPr>
          <w:rFonts w:ascii="Times New Roman" w:hAnsi="Times New Roman" w:cs="Times New Roman"/>
          <w:sz w:val="24"/>
          <w:szCs w:val="24"/>
        </w:rPr>
        <w:t>р</w:t>
      </w:r>
      <w:r w:rsidRPr="00DB2306">
        <w:rPr>
          <w:rFonts w:ascii="Times New Roman" w:hAnsi="Times New Roman" w:cs="Times New Roman"/>
          <w:sz w:val="24"/>
          <w:szCs w:val="24"/>
        </w:rPr>
        <w:t xml:space="preserve">егистрационный № 4730 от 13 февраля 2009 года) (САЗ 09-7), от 28 мая 2009 года </w:t>
      </w:r>
      <w:r w:rsidRPr="00DB2306">
        <w:rPr>
          <w:rFonts w:ascii="Times New Roman" w:hAnsi="Times New Roman" w:cs="Times New Roman"/>
          <w:sz w:val="24"/>
          <w:szCs w:val="24"/>
        </w:rPr>
        <w:lastRenderedPageBreak/>
        <w:t>№ 283 (</w:t>
      </w:r>
      <w:r w:rsidR="0020283F">
        <w:rPr>
          <w:rFonts w:ascii="Times New Roman" w:hAnsi="Times New Roman" w:cs="Times New Roman"/>
          <w:sz w:val="24"/>
          <w:szCs w:val="24"/>
        </w:rPr>
        <w:t>р</w:t>
      </w:r>
      <w:r w:rsidRPr="00DB2306">
        <w:rPr>
          <w:rFonts w:ascii="Times New Roman" w:hAnsi="Times New Roman" w:cs="Times New Roman"/>
          <w:sz w:val="24"/>
          <w:szCs w:val="24"/>
        </w:rPr>
        <w:t>егистрационный № 4940 от 30 июля 2009 года) (САЗ 09-31),</w:t>
      </w:r>
      <w:r w:rsidR="00FA698A">
        <w:rPr>
          <w:rFonts w:ascii="Times New Roman" w:hAnsi="Times New Roman" w:cs="Times New Roman"/>
          <w:sz w:val="24"/>
          <w:szCs w:val="24"/>
        </w:rPr>
        <w:t xml:space="preserve"> </w:t>
      </w:r>
      <w:r w:rsidR="00FA698A" w:rsidRPr="00D05851">
        <w:rPr>
          <w:rFonts w:ascii="Times New Roman" w:hAnsi="Times New Roman" w:cs="Times New Roman"/>
          <w:sz w:val="24"/>
          <w:szCs w:val="24"/>
        </w:rPr>
        <w:t>от</w:t>
      </w:r>
      <w:r w:rsidRPr="00D05851">
        <w:rPr>
          <w:rFonts w:ascii="Times New Roman" w:hAnsi="Times New Roman" w:cs="Times New Roman"/>
          <w:sz w:val="24"/>
          <w:szCs w:val="24"/>
        </w:rPr>
        <w:t xml:space="preserve"> </w:t>
      </w:r>
      <w:r w:rsidRPr="00DB2306">
        <w:rPr>
          <w:rFonts w:ascii="Times New Roman" w:hAnsi="Times New Roman" w:cs="Times New Roman"/>
          <w:sz w:val="24"/>
          <w:szCs w:val="24"/>
        </w:rPr>
        <w:t>6 октября 2011 года № 451 (</w:t>
      </w:r>
      <w:r w:rsidR="0020283F" w:rsidRPr="004173B8">
        <w:rPr>
          <w:rFonts w:ascii="Times New Roman" w:hAnsi="Times New Roman" w:cs="Times New Roman"/>
          <w:sz w:val="24"/>
          <w:szCs w:val="24"/>
        </w:rPr>
        <w:t>р</w:t>
      </w:r>
      <w:r w:rsidRPr="004173B8">
        <w:rPr>
          <w:rFonts w:ascii="Times New Roman" w:hAnsi="Times New Roman" w:cs="Times New Roman"/>
          <w:sz w:val="24"/>
          <w:szCs w:val="24"/>
        </w:rPr>
        <w:t xml:space="preserve">егистрационный № </w:t>
      </w:r>
      <w:r w:rsidR="00FA698A" w:rsidRPr="004173B8">
        <w:rPr>
          <w:rFonts w:ascii="Times New Roman" w:hAnsi="Times New Roman" w:cs="Times New Roman"/>
          <w:sz w:val="24"/>
          <w:szCs w:val="24"/>
        </w:rPr>
        <w:t>5</w:t>
      </w:r>
      <w:r w:rsidRPr="004173B8">
        <w:rPr>
          <w:rFonts w:ascii="Times New Roman" w:hAnsi="Times New Roman" w:cs="Times New Roman"/>
          <w:sz w:val="24"/>
          <w:szCs w:val="24"/>
        </w:rPr>
        <w:t>787 от 4 ноября 2011 года) (САЗ 11-44), приказами Министерства регионального развития, транспорта и связи Приднестровской Молдавской Республики от 22 апреля 2015 года № 144 (</w:t>
      </w:r>
      <w:r w:rsidR="0020283F" w:rsidRPr="004173B8">
        <w:rPr>
          <w:rFonts w:ascii="Times New Roman" w:hAnsi="Times New Roman" w:cs="Times New Roman"/>
          <w:sz w:val="24"/>
          <w:szCs w:val="24"/>
        </w:rPr>
        <w:t>р</w:t>
      </w:r>
      <w:r w:rsidRPr="004173B8">
        <w:rPr>
          <w:rFonts w:ascii="Times New Roman" w:hAnsi="Times New Roman" w:cs="Times New Roman"/>
          <w:sz w:val="24"/>
          <w:szCs w:val="24"/>
        </w:rPr>
        <w:t>егистрационный № 7125 от 27 мая 2015 года) (САЗ 15-22), от 29 июня 2015 года № 80 (</w:t>
      </w:r>
      <w:r w:rsidR="0020283F" w:rsidRPr="004173B8">
        <w:rPr>
          <w:rFonts w:ascii="Times New Roman" w:hAnsi="Times New Roman" w:cs="Times New Roman"/>
          <w:sz w:val="24"/>
          <w:szCs w:val="24"/>
        </w:rPr>
        <w:t>р</w:t>
      </w:r>
      <w:r w:rsidRPr="004173B8">
        <w:rPr>
          <w:rFonts w:ascii="Times New Roman" w:hAnsi="Times New Roman" w:cs="Times New Roman"/>
          <w:sz w:val="24"/>
          <w:szCs w:val="24"/>
        </w:rPr>
        <w:t>егистрационный № 7232 от 25 августа 2015 года) (САЗ 15-35), Приказом Министерства промышленности и регионального развития Приднестровской Молдавской Республики от 17 октября 2017 года № 568 (</w:t>
      </w:r>
      <w:r w:rsidR="0020283F" w:rsidRPr="004173B8">
        <w:rPr>
          <w:rFonts w:ascii="Times New Roman" w:hAnsi="Times New Roman" w:cs="Times New Roman"/>
          <w:sz w:val="24"/>
          <w:szCs w:val="24"/>
        </w:rPr>
        <w:t>р</w:t>
      </w:r>
      <w:r w:rsidRPr="004173B8">
        <w:rPr>
          <w:rFonts w:ascii="Times New Roman" w:hAnsi="Times New Roman" w:cs="Times New Roman"/>
          <w:sz w:val="24"/>
          <w:szCs w:val="24"/>
        </w:rPr>
        <w:t>егистрационный № 8127 от 2 февраля 2018 года)</w:t>
      </w:r>
      <w:r w:rsidR="00FA698A" w:rsidRPr="004173B8">
        <w:rPr>
          <w:rFonts w:ascii="Times New Roman" w:hAnsi="Times New Roman" w:cs="Times New Roman"/>
          <w:sz w:val="24"/>
          <w:szCs w:val="24"/>
        </w:rPr>
        <w:t xml:space="preserve"> (САЗ 18-5)</w:t>
      </w:r>
      <w:r w:rsidRPr="004173B8">
        <w:rPr>
          <w:rFonts w:ascii="Times New Roman" w:hAnsi="Times New Roman" w:cs="Times New Roman"/>
          <w:sz w:val="24"/>
          <w:szCs w:val="24"/>
        </w:rPr>
        <w:t>, Приказом Министерства экономического развития Приднестровской Молдавской Республики от 9 августа 2019 года № 677</w:t>
      </w:r>
      <w:r w:rsidR="00FA698A" w:rsidRPr="004173B8">
        <w:rPr>
          <w:rFonts w:ascii="Times New Roman" w:hAnsi="Times New Roman" w:cs="Times New Roman"/>
          <w:sz w:val="24"/>
          <w:szCs w:val="24"/>
        </w:rPr>
        <w:t xml:space="preserve"> (</w:t>
      </w:r>
      <w:r w:rsidR="0020283F" w:rsidRPr="004173B8">
        <w:rPr>
          <w:rFonts w:ascii="Times New Roman" w:hAnsi="Times New Roman" w:cs="Times New Roman"/>
          <w:sz w:val="24"/>
          <w:szCs w:val="24"/>
        </w:rPr>
        <w:t>р</w:t>
      </w:r>
      <w:r w:rsidR="00FA698A" w:rsidRPr="004173B8">
        <w:rPr>
          <w:rFonts w:ascii="Times New Roman" w:hAnsi="Times New Roman" w:cs="Times New Roman"/>
          <w:sz w:val="24"/>
          <w:szCs w:val="24"/>
        </w:rPr>
        <w:t>егистрационный №</w:t>
      </w:r>
      <w:r w:rsidR="000423D0" w:rsidRPr="004173B8">
        <w:rPr>
          <w:rFonts w:eastAsia="Times New Roman"/>
          <w:szCs w:val="24"/>
        </w:rPr>
        <w:t> </w:t>
      </w:r>
      <w:r w:rsidR="00FA698A" w:rsidRPr="004173B8">
        <w:rPr>
          <w:rFonts w:ascii="Times New Roman" w:hAnsi="Times New Roman" w:cs="Times New Roman"/>
          <w:sz w:val="24"/>
          <w:szCs w:val="24"/>
        </w:rPr>
        <w:t>9023 от 20 августа 2019 года)</w:t>
      </w:r>
      <w:r w:rsidRPr="004173B8">
        <w:rPr>
          <w:rFonts w:ascii="Times New Roman" w:hAnsi="Times New Roman" w:cs="Times New Roman"/>
          <w:sz w:val="24"/>
          <w:szCs w:val="24"/>
        </w:rPr>
        <w:t xml:space="preserve"> (САЗ 19-32), следующие изменения и дополнени</w:t>
      </w:r>
      <w:r w:rsidR="009F421A" w:rsidRPr="004173B8">
        <w:rPr>
          <w:rFonts w:ascii="Times New Roman" w:hAnsi="Times New Roman" w:cs="Times New Roman"/>
          <w:sz w:val="24"/>
          <w:szCs w:val="24"/>
        </w:rPr>
        <w:t>е</w:t>
      </w:r>
      <w:r w:rsidRPr="004173B8">
        <w:rPr>
          <w:rFonts w:ascii="Times New Roman" w:hAnsi="Times New Roman" w:cs="Times New Roman"/>
          <w:sz w:val="24"/>
          <w:szCs w:val="24"/>
        </w:rPr>
        <w:t>:</w:t>
      </w:r>
    </w:p>
    <w:p w:rsidR="00103F18" w:rsidRDefault="00103F18" w:rsidP="00504646">
      <w:pPr>
        <w:spacing w:after="0"/>
        <w:ind w:firstLine="567"/>
        <w:jc w:val="both"/>
        <w:rPr>
          <w:rFonts w:ascii="Times New Roman" w:hAnsi="Times New Roman" w:cs="Times New Roman"/>
          <w:sz w:val="24"/>
          <w:szCs w:val="24"/>
        </w:rPr>
      </w:pPr>
      <w:r w:rsidRPr="004173B8">
        <w:rPr>
          <w:rFonts w:ascii="Times New Roman" w:hAnsi="Times New Roman" w:cs="Times New Roman"/>
          <w:sz w:val="24"/>
          <w:szCs w:val="24"/>
        </w:rPr>
        <w:t xml:space="preserve">а) класс 25 «Продукция резинотехническая и асбестовая» </w:t>
      </w:r>
      <w:r w:rsidR="00FA698A" w:rsidRPr="004173B8">
        <w:rPr>
          <w:rFonts w:ascii="Times New Roman" w:hAnsi="Times New Roman" w:cs="Times New Roman"/>
          <w:sz w:val="24"/>
          <w:szCs w:val="24"/>
        </w:rPr>
        <w:t>Приложения №</w:t>
      </w:r>
      <w:r w:rsidR="000423D0" w:rsidRPr="004173B8">
        <w:rPr>
          <w:rFonts w:eastAsia="Times New Roman"/>
          <w:szCs w:val="24"/>
        </w:rPr>
        <w:t> </w:t>
      </w:r>
      <w:r w:rsidR="00FA698A" w:rsidRPr="004173B8">
        <w:rPr>
          <w:rFonts w:ascii="Times New Roman" w:hAnsi="Times New Roman" w:cs="Times New Roman"/>
          <w:sz w:val="24"/>
          <w:szCs w:val="24"/>
        </w:rPr>
        <w:t xml:space="preserve">2 к </w:t>
      </w:r>
      <w:r w:rsidRPr="004173B8">
        <w:rPr>
          <w:rFonts w:ascii="Times New Roman" w:hAnsi="Times New Roman" w:cs="Times New Roman"/>
          <w:sz w:val="24"/>
          <w:szCs w:val="24"/>
        </w:rPr>
        <w:t>Приказ</w:t>
      </w:r>
      <w:r w:rsidR="00FA698A" w:rsidRPr="004173B8">
        <w:rPr>
          <w:rFonts w:ascii="Times New Roman" w:hAnsi="Times New Roman" w:cs="Times New Roman"/>
          <w:sz w:val="24"/>
          <w:szCs w:val="24"/>
        </w:rPr>
        <w:t>у</w:t>
      </w:r>
      <w:r w:rsidRPr="004173B8">
        <w:rPr>
          <w:rFonts w:ascii="Times New Roman" w:hAnsi="Times New Roman" w:cs="Times New Roman"/>
          <w:sz w:val="24"/>
          <w:szCs w:val="24"/>
        </w:rPr>
        <w:t xml:space="preserve"> </w:t>
      </w:r>
      <w:r w:rsidRPr="00DB2306">
        <w:rPr>
          <w:rFonts w:ascii="Times New Roman" w:hAnsi="Times New Roman" w:cs="Times New Roman"/>
          <w:sz w:val="24"/>
          <w:szCs w:val="24"/>
        </w:rPr>
        <w:t xml:space="preserve">после </w:t>
      </w:r>
      <w:r w:rsidR="004173B8">
        <w:rPr>
          <w:rFonts w:ascii="Times New Roman" w:hAnsi="Times New Roman" w:cs="Times New Roman"/>
          <w:sz w:val="24"/>
          <w:szCs w:val="24"/>
        </w:rPr>
        <w:t>наименования</w:t>
      </w:r>
      <w:r w:rsidRPr="00DB2306">
        <w:rPr>
          <w:rFonts w:ascii="Times New Roman" w:hAnsi="Times New Roman" w:cs="Times New Roman"/>
          <w:sz w:val="24"/>
          <w:szCs w:val="24"/>
        </w:rPr>
        <w:t xml:space="preserve"> класса 25 дополнить позицией в следующей редакции:</w:t>
      </w:r>
    </w:p>
    <w:p w:rsidR="00D05851" w:rsidRDefault="00D05851" w:rsidP="00D05851">
      <w:pPr>
        <w:spacing w:after="0"/>
        <w:jc w:val="both"/>
        <w:rPr>
          <w:rFonts w:ascii="Times New Roman" w:hAnsi="Times New Roman" w:cs="Times New Roman"/>
          <w:sz w:val="24"/>
          <w:szCs w:val="24"/>
        </w:rPr>
      </w:pPr>
      <w:r>
        <w:rPr>
          <w:rFonts w:ascii="Times New Roman" w:hAnsi="Times New Roman" w:cs="Times New Roman"/>
          <w:sz w:val="24"/>
          <w:szCs w:val="24"/>
        </w:rPr>
        <w:t>«</w:t>
      </w:r>
    </w:p>
    <w:tbl>
      <w:tblPr>
        <w:tblStyle w:val="ac"/>
        <w:tblW w:w="0" w:type="auto"/>
        <w:tblLook w:val="04A0" w:firstRow="1" w:lastRow="0" w:firstColumn="1" w:lastColumn="0" w:noHBand="0" w:noVBand="1"/>
      </w:tblPr>
      <w:tblGrid>
        <w:gridCol w:w="2110"/>
        <w:gridCol w:w="1130"/>
        <w:gridCol w:w="2425"/>
        <w:gridCol w:w="2193"/>
        <w:gridCol w:w="1487"/>
      </w:tblGrid>
      <w:tr w:rsidR="00103F18" w:rsidRPr="00DB2306" w:rsidTr="00D05851">
        <w:tc>
          <w:tcPr>
            <w:tcW w:w="2110" w:type="dxa"/>
            <w:vAlign w:val="center"/>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DB2306">
              <w:rPr>
                <w:rFonts w:ascii="Times New Roman" w:hAnsi="Times New Roman" w:cs="Times New Roman"/>
                <w:sz w:val="24"/>
                <w:szCs w:val="24"/>
              </w:rPr>
              <w:t>объекта</w:t>
            </w:r>
          </w:p>
        </w:tc>
        <w:tc>
          <w:tcPr>
            <w:tcW w:w="1130" w:type="dxa"/>
            <w:vAlign w:val="center"/>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Код позиции объекта по ОК 005-93 (ОКП</w:t>
            </w:r>
            <w:r w:rsidR="005A5B9F">
              <w:rPr>
                <w:rFonts w:ascii="Times New Roman" w:hAnsi="Times New Roman" w:cs="Times New Roman"/>
                <w:sz w:val="24"/>
                <w:szCs w:val="24"/>
              </w:rPr>
              <w:t>)</w:t>
            </w:r>
          </w:p>
        </w:tc>
        <w:tc>
          <w:tcPr>
            <w:tcW w:w="2425" w:type="dxa"/>
            <w:vAlign w:val="center"/>
          </w:tcPr>
          <w:p w:rsidR="00103F18" w:rsidRPr="00DB2306" w:rsidRDefault="00103F18" w:rsidP="00504646">
            <w:pPr>
              <w:keepNext/>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Обозначение</w:t>
            </w:r>
            <w:r>
              <w:rPr>
                <w:rFonts w:ascii="Times New Roman" w:hAnsi="Times New Roman" w:cs="Times New Roman"/>
                <w:sz w:val="24"/>
                <w:szCs w:val="24"/>
              </w:rPr>
              <w:t xml:space="preserve"> </w:t>
            </w:r>
            <w:r w:rsidRPr="00DB2306">
              <w:rPr>
                <w:rFonts w:ascii="Times New Roman" w:hAnsi="Times New Roman" w:cs="Times New Roman"/>
                <w:sz w:val="24"/>
                <w:szCs w:val="24"/>
              </w:rPr>
              <w:t>определяющего</w:t>
            </w:r>
            <w:r>
              <w:rPr>
                <w:rFonts w:ascii="Times New Roman" w:hAnsi="Times New Roman" w:cs="Times New Roman"/>
                <w:sz w:val="24"/>
                <w:szCs w:val="24"/>
              </w:rPr>
              <w:t xml:space="preserve"> </w:t>
            </w:r>
            <w:r w:rsidRPr="00DB2306">
              <w:rPr>
                <w:rFonts w:ascii="Times New Roman" w:hAnsi="Times New Roman" w:cs="Times New Roman"/>
                <w:sz w:val="24"/>
                <w:szCs w:val="24"/>
              </w:rPr>
              <w:t>нормативного</w:t>
            </w:r>
            <w:r w:rsidRPr="00DB2306">
              <w:rPr>
                <w:rFonts w:ascii="Times New Roman" w:hAnsi="Times New Roman" w:cs="Times New Roman"/>
                <w:sz w:val="24"/>
                <w:szCs w:val="24"/>
                <w:lang w:val="en-US"/>
              </w:rPr>
              <w:t xml:space="preserve"> </w:t>
            </w:r>
            <w:r w:rsidRPr="00DB2306">
              <w:rPr>
                <w:rFonts w:ascii="Times New Roman" w:hAnsi="Times New Roman" w:cs="Times New Roman"/>
                <w:sz w:val="24"/>
                <w:szCs w:val="24"/>
              </w:rPr>
              <w:t>документа</w:t>
            </w:r>
          </w:p>
        </w:tc>
        <w:tc>
          <w:tcPr>
            <w:tcW w:w="2193" w:type="dxa"/>
            <w:vAlign w:val="center"/>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Подтверждаемые</w:t>
            </w:r>
            <w:r>
              <w:rPr>
                <w:rFonts w:ascii="Times New Roman" w:hAnsi="Times New Roman" w:cs="Times New Roman"/>
                <w:sz w:val="24"/>
                <w:szCs w:val="24"/>
              </w:rPr>
              <w:t xml:space="preserve"> </w:t>
            </w:r>
            <w:r w:rsidRPr="00DB2306">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DB2306">
              <w:rPr>
                <w:rFonts w:ascii="Times New Roman" w:hAnsi="Times New Roman" w:cs="Times New Roman"/>
                <w:sz w:val="24"/>
                <w:szCs w:val="24"/>
              </w:rPr>
              <w:t>определяющего</w:t>
            </w:r>
            <w:r>
              <w:rPr>
                <w:rFonts w:ascii="Times New Roman" w:hAnsi="Times New Roman" w:cs="Times New Roman"/>
                <w:sz w:val="24"/>
                <w:szCs w:val="24"/>
              </w:rPr>
              <w:t xml:space="preserve"> </w:t>
            </w:r>
            <w:r w:rsidRPr="00DB2306">
              <w:rPr>
                <w:rFonts w:ascii="Times New Roman" w:hAnsi="Times New Roman" w:cs="Times New Roman"/>
                <w:sz w:val="24"/>
                <w:szCs w:val="24"/>
              </w:rPr>
              <w:t>нормативного документ</w:t>
            </w:r>
          </w:p>
        </w:tc>
        <w:tc>
          <w:tcPr>
            <w:tcW w:w="1351" w:type="dxa"/>
            <w:vAlign w:val="center"/>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Примечание</w:t>
            </w:r>
          </w:p>
        </w:tc>
      </w:tr>
      <w:tr w:rsidR="00103F18" w:rsidRPr="00DB2306" w:rsidTr="00D05851">
        <w:tc>
          <w:tcPr>
            <w:tcW w:w="2110"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1</w:t>
            </w:r>
          </w:p>
        </w:tc>
        <w:tc>
          <w:tcPr>
            <w:tcW w:w="1130"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2</w:t>
            </w:r>
          </w:p>
        </w:tc>
        <w:tc>
          <w:tcPr>
            <w:tcW w:w="2425"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3</w:t>
            </w:r>
          </w:p>
        </w:tc>
        <w:tc>
          <w:tcPr>
            <w:tcW w:w="2193"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4</w:t>
            </w:r>
          </w:p>
        </w:tc>
        <w:tc>
          <w:tcPr>
            <w:tcW w:w="1351"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5</w:t>
            </w:r>
          </w:p>
        </w:tc>
      </w:tr>
      <w:tr w:rsidR="00103F18" w:rsidRPr="00DB2306" w:rsidTr="00D05851">
        <w:tc>
          <w:tcPr>
            <w:tcW w:w="2110" w:type="dxa"/>
            <w:vMerge w:val="restart"/>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Перчатки медицинские диагностические</w:t>
            </w:r>
          </w:p>
        </w:tc>
        <w:tc>
          <w:tcPr>
            <w:tcW w:w="1130" w:type="dxa"/>
            <w:vMerge w:val="restart"/>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25 1400</w:t>
            </w:r>
          </w:p>
        </w:tc>
        <w:tc>
          <w:tcPr>
            <w:tcW w:w="2425"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ГОСТ ПМР ГОСТ Р ИСО 11193-2-2020</w:t>
            </w:r>
          </w:p>
        </w:tc>
        <w:tc>
          <w:tcPr>
            <w:tcW w:w="2193"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Пункты 6.1 - 6.4</w:t>
            </w:r>
          </w:p>
        </w:tc>
        <w:tc>
          <w:tcPr>
            <w:tcW w:w="1351" w:type="dxa"/>
          </w:tcPr>
          <w:p w:rsidR="00103F18" w:rsidRPr="00DB2306" w:rsidRDefault="00103F18" w:rsidP="00504646">
            <w:pPr>
              <w:spacing w:line="276" w:lineRule="auto"/>
              <w:rPr>
                <w:rFonts w:ascii="Times New Roman" w:hAnsi="Times New Roman" w:cs="Times New Roman"/>
                <w:sz w:val="24"/>
                <w:szCs w:val="24"/>
              </w:rPr>
            </w:pPr>
          </w:p>
        </w:tc>
      </w:tr>
      <w:tr w:rsidR="00103F18" w:rsidRPr="00DB2306" w:rsidTr="00D05851">
        <w:tc>
          <w:tcPr>
            <w:tcW w:w="2110" w:type="dxa"/>
            <w:vMerge/>
          </w:tcPr>
          <w:p w:rsidR="00103F18" w:rsidRPr="00DB2306" w:rsidRDefault="00103F18" w:rsidP="00504646">
            <w:pPr>
              <w:spacing w:line="276" w:lineRule="auto"/>
              <w:rPr>
                <w:rFonts w:ascii="Times New Roman" w:hAnsi="Times New Roman" w:cs="Times New Roman"/>
                <w:sz w:val="24"/>
                <w:szCs w:val="24"/>
              </w:rPr>
            </w:pPr>
          </w:p>
        </w:tc>
        <w:tc>
          <w:tcPr>
            <w:tcW w:w="1130" w:type="dxa"/>
            <w:vMerge/>
          </w:tcPr>
          <w:p w:rsidR="00103F18" w:rsidRPr="00DB2306" w:rsidRDefault="00103F18" w:rsidP="00504646">
            <w:pPr>
              <w:spacing w:line="276" w:lineRule="auto"/>
              <w:rPr>
                <w:rFonts w:ascii="Times New Roman" w:hAnsi="Times New Roman" w:cs="Times New Roman"/>
                <w:sz w:val="24"/>
                <w:szCs w:val="24"/>
              </w:rPr>
            </w:pPr>
          </w:p>
        </w:tc>
        <w:tc>
          <w:tcPr>
            <w:tcW w:w="2425"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 xml:space="preserve">ГОСТ ПМР ГОСТ Р 52239-2016 (ИСО 11193-1:2002) </w:t>
            </w:r>
          </w:p>
        </w:tc>
        <w:tc>
          <w:tcPr>
            <w:tcW w:w="2193"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Пункты 6.1 - 6.</w:t>
            </w:r>
            <w:r>
              <w:rPr>
                <w:rFonts w:ascii="Times New Roman" w:hAnsi="Times New Roman" w:cs="Times New Roman"/>
                <w:sz w:val="24"/>
                <w:szCs w:val="24"/>
              </w:rPr>
              <w:t>3. Для стерильных, в том числе, пункт 6.4</w:t>
            </w:r>
          </w:p>
        </w:tc>
        <w:tc>
          <w:tcPr>
            <w:tcW w:w="1351" w:type="dxa"/>
          </w:tcPr>
          <w:p w:rsidR="00103F18" w:rsidRPr="00DB2306" w:rsidRDefault="00103F18" w:rsidP="00504646">
            <w:pPr>
              <w:spacing w:line="276" w:lineRule="auto"/>
              <w:rPr>
                <w:rFonts w:ascii="Times New Roman" w:hAnsi="Times New Roman" w:cs="Times New Roman"/>
                <w:sz w:val="24"/>
                <w:szCs w:val="24"/>
              </w:rPr>
            </w:pPr>
          </w:p>
        </w:tc>
      </w:tr>
      <w:tr w:rsidR="00103F18" w:rsidRPr="00DB2306" w:rsidTr="00D05851">
        <w:tc>
          <w:tcPr>
            <w:tcW w:w="2110" w:type="dxa"/>
            <w:vMerge/>
          </w:tcPr>
          <w:p w:rsidR="00103F18" w:rsidRPr="00DB2306" w:rsidRDefault="00103F18" w:rsidP="00504646">
            <w:pPr>
              <w:spacing w:line="276" w:lineRule="auto"/>
              <w:rPr>
                <w:rFonts w:ascii="Times New Roman" w:hAnsi="Times New Roman" w:cs="Times New Roman"/>
                <w:sz w:val="24"/>
                <w:szCs w:val="24"/>
              </w:rPr>
            </w:pPr>
          </w:p>
        </w:tc>
        <w:tc>
          <w:tcPr>
            <w:tcW w:w="1130" w:type="dxa"/>
            <w:vMerge/>
          </w:tcPr>
          <w:p w:rsidR="00103F18" w:rsidRPr="00DB2306" w:rsidRDefault="00103F18" w:rsidP="00504646">
            <w:pPr>
              <w:spacing w:line="276" w:lineRule="auto"/>
              <w:rPr>
                <w:rFonts w:ascii="Times New Roman" w:hAnsi="Times New Roman" w:cs="Times New Roman"/>
                <w:sz w:val="24"/>
                <w:szCs w:val="24"/>
              </w:rPr>
            </w:pPr>
          </w:p>
        </w:tc>
        <w:tc>
          <w:tcPr>
            <w:tcW w:w="2425"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ГОСТ ПМР ГОСТ Р 57397-2020</w:t>
            </w:r>
          </w:p>
        </w:tc>
        <w:tc>
          <w:tcPr>
            <w:tcW w:w="2193" w:type="dxa"/>
          </w:tcPr>
          <w:p w:rsidR="00103F18"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Подпункты 7.1.</w:t>
            </w:r>
            <w:r>
              <w:rPr>
                <w:rFonts w:ascii="Times New Roman" w:hAnsi="Times New Roman" w:cs="Times New Roman"/>
                <w:sz w:val="24"/>
                <w:szCs w:val="24"/>
              </w:rPr>
              <w:t>2</w:t>
            </w:r>
            <w:r w:rsidRPr="00DB2306">
              <w:rPr>
                <w:rFonts w:ascii="Times New Roman" w:hAnsi="Times New Roman" w:cs="Times New Roman"/>
                <w:sz w:val="24"/>
                <w:szCs w:val="24"/>
              </w:rPr>
              <w:t xml:space="preserve"> - 7.1.4</w:t>
            </w:r>
            <w:r>
              <w:rPr>
                <w:rFonts w:ascii="Times New Roman" w:hAnsi="Times New Roman" w:cs="Times New Roman"/>
                <w:sz w:val="24"/>
                <w:szCs w:val="24"/>
              </w:rPr>
              <w:t xml:space="preserve">. </w:t>
            </w:r>
          </w:p>
          <w:p w:rsidR="00103F18" w:rsidRPr="00DB2306" w:rsidRDefault="00103F18" w:rsidP="00504646">
            <w:pPr>
              <w:spacing w:line="276" w:lineRule="auto"/>
              <w:rPr>
                <w:rFonts w:ascii="Times New Roman" w:hAnsi="Times New Roman" w:cs="Times New Roman"/>
                <w:sz w:val="24"/>
                <w:szCs w:val="24"/>
              </w:rPr>
            </w:pPr>
            <w:r>
              <w:rPr>
                <w:rFonts w:ascii="Times New Roman" w:hAnsi="Times New Roman" w:cs="Times New Roman"/>
                <w:sz w:val="24"/>
                <w:szCs w:val="24"/>
              </w:rPr>
              <w:t>Для стерильных, в том числе, подпункт 7.1.1</w:t>
            </w:r>
          </w:p>
        </w:tc>
        <w:tc>
          <w:tcPr>
            <w:tcW w:w="1351" w:type="dxa"/>
          </w:tcPr>
          <w:p w:rsidR="00103F18" w:rsidRPr="00DB2306" w:rsidRDefault="00103F18" w:rsidP="00504646">
            <w:pPr>
              <w:spacing w:line="276" w:lineRule="auto"/>
              <w:rPr>
                <w:rFonts w:ascii="Times New Roman" w:hAnsi="Times New Roman" w:cs="Times New Roman"/>
                <w:sz w:val="24"/>
                <w:szCs w:val="24"/>
              </w:rPr>
            </w:pPr>
          </w:p>
        </w:tc>
      </w:tr>
      <w:tr w:rsidR="00103F18" w:rsidRPr="00DB2306" w:rsidTr="00D05851">
        <w:tc>
          <w:tcPr>
            <w:tcW w:w="2110" w:type="dxa"/>
            <w:vMerge/>
          </w:tcPr>
          <w:p w:rsidR="00103F18" w:rsidRPr="00DB2306" w:rsidRDefault="00103F18" w:rsidP="00504646">
            <w:pPr>
              <w:spacing w:line="276" w:lineRule="auto"/>
              <w:rPr>
                <w:rFonts w:ascii="Times New Roman" w:hAnsi="Times New Roman" w:cs="Times New Roman"/>
                <w:sz w:val="24"/>
                <w:szCs w:val="24"/>
              </w:rPr>
            </w:pPr>
          </w:p>
        </w:tc>
        <w:tc>
          <w:tcPr>
            <w:tcW w:w="1130" w:type="dxa"/>
            <w:vMerge/>
          </w:tcPr>
          <w:p w:rsidR="00103F18" w:rsidRPr="00DB2306" w:rsidRDefault="00103F18" w:rsidP="00504646">
            <w:pPr>
              <w:spacing w:line="276" w:lineRule="auto"/>
              <w:rPr>
                <w:rFonts w:ascii="Times New Roman" w:hAnsi="Times New Roman" w:cs="Times New Roman"/>
                <w:sz w:val="24"/>
                <w:szCs w:val="24"/>
              </w:rPr>
            </w:pPr>
          </w:p>
        </w:tc>
        <w:tc>
          <w:tcPr>
            <w:tcW w:w="2425"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ГОСТ 32337-2013</w:t>
            </w:r>
          </w:p>
        </w:tc>
        <w:tc>
          <w:tcPr>
            <w:tcW w:w="2193" w:type="dxa"/>
          </w:tcPr>
          <w:p w:rsidR="00103F18" w:rsidRPr="00DB2306" w:rsidRDefault="00103F18" w:rsidP="00504646">
            <w:pPr>
              <w:spacing w:line="276" w:lineRule="auto"/>
              <w:rPr>
                <w:rFonts w:ascii="Times New Roman" w:hAnsi="Times New Roman" w:cs="Times New Roman"/>
                <w:sz w:val="24"/>
                <w:szCs w:val="24"/>
              </w:rPr>
            </w:pPr>
            <w:r>
              <w:rPr>
                <w:rFonts w:ascii="Times New Roman" w:hAnsi="Times New Roman" w:cs="Times New Roman"/>
                <w:sz w:val="24"/>
                <w:szCs w:val="24"/>
              </w:rPr>
              <w:t>Подп</w:t>
            </w:r>
            <w:r w:rsidRPr="00DB2306">
              <w:rPr>
                <w:rFonts w:ascii="Times New Roman" w:hAnsi="Times New Roman" w:cs="Times New Roman"/>
                <w:sz w:val="24"/>
                <w:szCs w:val="24"/>
              </w:rPr>
              <w:t>ункты 6.1.1 - 6.1.4</w:t>
            </w:r>
          </w:p>
        </w:tc>
        <w:tc>
          <w:tcPr>
            <w:tcW w:w="1351" w:type="dxa"/>
          </w:tcPr>
          <w:p w:rsidR="00103F18" w:rsidRPr="00DB2306" w:rsidRDefault="00103F18" w:rsidP="00504646">
            <w:pPr>
              <w:spacing w:line="276" w:lineRule="auto"/>
              <w:rPr>
                <w:rFonts w:ascii="Times New Roman" w:hAnsi="Times New Roman" w:cs="Times New Roman"/>
                <w:sz w:val="24"/>
                <w:szCs w:val="24"/>
              </w:rPr>
            </w:pPr>
          </w:p>
        </w:tc>
      </w:tr>
    </w:tbl>
    <w:p w:rsidR="00D05851" w:rsidRDefault="00D05851" w:rsidP="00D05851">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103F18" w:rsidRDefault="00103F18" w:rsidP="00504646">
      <w:pPr>
        <w:spacing w:after="0"/>
        <w:ind w:firstLine="567"/>
        <w:rPr>
          <w:rFonts w:ascii="Times New Roman" w:hAnsi="Times New Roman" w:cs="Times New Roman"/>
          <w:sz w:val="24"/>
          <w:szCs w:val="24"/>
        </w:rPr>
      </w:pPr>
      <w:r w:rsidRPr="00DB2306">
        <w:rPr>
          <w:rFonts w:ascii="Times New Roman" w:hAnsi="Times New Roman" w:cs="Times New Roman"/>
          <w:sz w:val="24"/>
          <w:szCs w:val="24"/>
        </w:rPr>
        <w:t>б) позицию «Перчатки хирургические» класса 25 «Продукция резинотехническая и асбестовая</w:t>
      </w:r>
      <w:r w:rsidRPr="004173B8">
        <w:rPr>
          <w:rFonts w:ascii="Times New Roman" w:hAnsi="Times New Roman" w:cs="Times New Roman"/>
          <w:sz w:val="24"/>
          <w:szCs w:val="24"/>
        </w:rPr>
        <w:t xml:space="preserve">» </w:t>
      </w:r>
      <w:r w:rsidR="00FA698A" w:rsidRPr="004173B8">
        <w:rPr>
          <w:rFonts w:ascii="Times New Roman" w:hAnsi="Times New Roman" w:cs="Times New Roman"/>
          <w:sz w:val="24"/>
          <w:szCs w:val="24"/>
        </w:rPr>
        <w:t>Приложения №</w:t>
      </w:r>
      <w:r w:rsidR="000423D0" w:rsidRPr="004173B8">
        <w:rPr>
          <w:rFonts w:eastAsia="Times New Roman"/>
          <w:szCs w:val="24"/>
        </w:rPr>
        <w:t> </w:t>
      </w:r>
      <w:r w:rsidR="00FA698A" w:rsidRPr="004173B8">
        <w:rPr>
          <w:rFonts w:ascii="Times New Roman" w:hAnsi="Times New Roman" w:cs="Times New Roman"/>
          <w:sz w:val="24"/>
          <w:szCs w:val="24"/>
        </w:rPr>
        <w:t>2 к Приказу</w:t>
      </w:r>
      <w:r w:rsidRPr="004173B8">
        <w:rPr>
          <w:rFonts w:ascii="Times New Roman" w:hAnsi="Times New Roman" w:cs="Times New Roman"/>
          <w:sz w:val="24"/>
          <w:szCs w:val="24"/>
        </w:rPr>
        <w:t xml:space="preserve"> </w:t>
      </w:r>
      <w:r w:rsidRPr="00DB2306">
        <w:rPr>
          <w:rFonts w:ascii="Times New Roman" w:hAnsi="Times New Roman" w:cs="Times New Roman"/>
          <w:sz w:val="24"/>
          <w:szCs w:val="24"/>
        </w:rPr>
        <w:t>изложить в следующей редакции:</w:t>
      </w:r>
    </w:p>
    <w:p w:rsidR="008B105C" w:rsidRPr="00DB2306" w:rsidRDefault="00D05851" w:rsidP="00D05851">
      <w:pPr>
        <w:spacing w:after="0"/>
        <w:rPr>
          <w:rFonts w:ascii="Times New Roman" w:hAnsi="Times New Roman" w:cs="Times New Roman"/>
          <w:sz w:val="24"/>
          <w:szCs w:val="24"/>
        </w:rPr>
      </w:pPr>
      <w:r>
        <w:rPr>
          <w:rFonts w:ascii="Times New Roman" w:hAnsi="Times New Roman" w:cs="Times New Roman"/>
          <w:sz w:val="24"/>
          <w:szCs w:val="24"/>
        </w:rPr>
        <w:t>«</w:t>
      </w:r>
    </w:p>
    <w:tbl>
      <w:tblPr>
        <w:tblStyle w:val="ac"/>
        <w:tblW w:w="0" w:type="auto"/>
        <w:tblLook w:val="04A0" w:firstRow="1" w:lastRow="0" w:firstColumn="1" w:lastColumn="0" w:noHBand="0" w:noVBand="1"/>
      </w:tblPr>
      <w:tblGrid>
        <w:gridCol w:w="2122"/>
        <w:gridCol w:w="1134"/>
        <w:gridCol w:w="2409"/>
        <w:gridCol w:w="2127"/>
        <w:gridCol w:w="1553"/>
      </w:tblGrid>
      <w:tr w:rsidR="00103F18" w:rsidRPr="00DB2306" w:rsidTr="006B7909">
        <w:trPr>
          <w:trHeight w:val="254"/>
        </w:trPr>
        <w:tc>
          <w:tcPr>
            <w:tcW w:w="2122"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1</w:t>
            </w:r>
          </w:p>
        </w:tc>
        <w:tc>
          <w:tcPr>
            <w:tcW w:w="1134"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2</w:t>
            </w:r>
          </w:p>
        </w:tc>
        <w:tc>
          <w:tcPr>
            <w:tcW w:w="2409"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3</w:t>
            </w:r>
          </w:p>
        </w:tc>
        <w:tc>
          <w:tcPr>
            <w:tcW w:w="2127"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4</w:t>
            </w:r>
          </w:p>
        </w:tc>
        <w:tc>
          <w:tcPr>
            <w:tcW w:w="1553"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5</w:t>
            </w:r>
          </w:p>
        </w:tc>
      </w:tr>
      <w:tr w:rsidR="00103F18" w:rsidRPr="00DB2306" w:rsidTr="006B7909">
        <w:trPr>
          <w:trHeight w:val="894"/>
        </w:trPr>
        <w:tc>
          <w:tcPr>
            <w:tcW w:w="2122" w:type="dxa"/>
            <w:vMerge w:val="restart"/>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Перчатки хирургические</w:t>
            </w:r>
          </w:p>
        </w:tc>
        <w:tc>
          <w:tcPr>
            <w:tcW w:w="1134"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25 1400</w:t>
            </w:r>
          </w:p>
        </w:tc>
        <w:tc>
          <w:tcPr>
            <w:tcW w:w="2409"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ГОСТ ПМР ГОСТ Р 52238-2020 (ИСО 10282-2002)</w:t>
            </w:r>
          </w:p>
        </w:tc>
        <w:tc>
          <w:tcPr>
            <w:tcW w:w="2127" w:type="dxa"/>
          </w:tcPr>
          <w:p w:rsidR="00103F18" w:rsidRPr="00DB2306" w:rsidRDefault="00103F18" w:rsidP="00504646">
            <w:pPr>
              <w:spacing w:line="276" w:lineRule="auto"/>
              <w:rPr>
                <w:rFonts w:ascii="Times New Roman" w:hAnsi="Times New Roman" w:cs="Times New Roman"/>
                <w:sz w:val="24"/>
                <w:szCs w:val="24"/>
              </w:rPr>
            </w:pPr>
            <w:r>
              <w:rPr>
                <w:rFonts w:ascii="Times New Roman" w:hAnsi="Times New Roman" w:cs="Times New Roman"/>
                <w:sz w:val="24"/>
                <w:szCs w:val="24"/>
              </w:rPr>
              <w:t>Пункты 6.1</w:t>
            </w:r>
            <w:r w:rsidRPr="00DB2306">
              <w:rPr>
                <w:rFonts w:ascii="Times New Roman" w:hAnsi="Times New Roman" w:cs="Times New Roman"/>
                <w:sz w:val="24"/>
                <w:szCs w:val="24"/>
              </w:rPr>
              <w:t xml:space="preserve"> - </w:t>
            </w:r>
            <w:r>
              <w:rPr>
                <w:rFonts w:ascii="Times New Roman" w:hAnsi="Times New Roman" w:cs="Times New Roman"/>
                <w:sz w:val="24"/>
                <w:szCs w:val="24"/>
              </w:rPr>
              <w:t>6.4</w:t>
            </w:r>
          </w:p>
        </w:tc>
        <w:tc>
          <w:tcPr>
            <w:tcW w:w="1553" w:type="dxa"/>
          </w:tcPr>
          <w:p w:rsidR="00103F18" w:rsidRPr="00DB2306" w:rsidRDefault="00103F18" w:rsidP="00504646">
            <w:pPr>
              <w:spacing w:line="276" w:lineRule="auto"/>
              <w:rPr>
                <w:rFonts w:ascii="Times New Roman" w:hAnsi="Times New Roman" w:cs="Times New Roman"/>
                <w:sz w:val="24"/>
                <w:szCs w:val="24"/>
              </w:rPr>
            </w:pPr>
          </w:p>
        </w:tc>
      </w:tr>
      <w:tr w:rsidR="00103F18" w:rsidRPr="00DB2306" w:rsidTr="006B7909">
        <w:tc>
          <w:tcPr>
            <w:tcW w:w="2122" w:type="dxa"/>
            <w:vMerge/>
          </w:tcPr>
          <w:p w:rsidR="00103F18" w:rsidRPr="00DB2306" w:rsidRDefault="00103F18" w:rsidP="00504646">
            <w:pPr>
              <w:spacing w:line="276" w:lineRule="auto"/>
              <w:rPr>
                <w:rFonts w:ascii="Times New Roman" w:hAnsi="Times New Roman" w:cs="Times New Roman"/>
                <w:sz w:val="24"/>
                <w:szCs w:val="24"/>
              </w:rPr>
            </w:pPr>
          </w:p>
        </w:tc>
        <w:tc>
          <w:tcPr>
            <w:tcW w:w="1134"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25 1465</w:t>
            </w:r>
          </w:p>
        </w:tc>
        <w:tc>
          <w:tcPr>
            <w:tcW w:w="2409"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ГОСТ 3-88</w:t>
            </w:r>
          </w:p>
        </w:tc>
        <w:tc>
          <w:tcPr>
            <w:tcW w:w="2127"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П</w:t>
            </w:r>
            <w:r>
              <w:rPr>
                <w:rFonts w:ascii="Times New Roman" w:hAnsi="Times New Roman" w:cs="Times New Roman"/>
                <w:sz w:val="24"/>
                <w:szCs w:val="24"/>
              </w:rPr>
              <w:t>ункт</w:t>
            </w:r>
            <w:r w:rsidRPr="00DB2306">
              <w:rPr>
                <w:rFonts w:ascii="Times New Roman" w:hAnsi="Times New Roman" w:cs="Times New Roman"/>
                <w:sz w:val="24"/>
                <w:szCs w:val="24"/>
              </w:rPr>
              <w:t xml:space="preserve"> 1.2 (в части общей длины и толщины перчатки),</w:t>
            </w:r>
            <w:r>
              <w:rPr>
                <w:rFonts w:ascii="Times New Roman" w:hAnsi="Times New Roman" w:cs="Times New Roman"/>
                <w:sz w:val="24"/>
                <w:szCs w:val="24"/>
              </w:rPr>
              <w:t xml:space="preserve"> </w:t>
            </w:r>
            <w:r>
              <w:rPr>
                <w:rFonts w:ascii="Times New Roman" w:hAnsi="Times New Roman" w:cs="Times New Roman"/>
                <w:sz w:val="24"/>
                <w:szCs w:val="24"/>
              </w:rPr>
              <w:lastRenderedPageBreak/>
              <w:t>подпункты</w:t>
            </w:r>
            <w:r w:rsidRPr="00DB2306">
              <w:rPr>
                <w:rFonts w:ascii="Times New Roman" w:hAnsi="Times New Roman" w:cs="Times New Roman"/>
                <w:sz w:val="24"/>
                <w:szCs w:val="24"/>
              </w:rPr>
              <w:t xml:space="preserve"> 1.3.2 - 1.3.6</w:t>
            </w:r>
          </w:p>
        </w:tc>
        <w:tc>
          <w:tcPr>
            <w:tcW w:w="1553" w:type="dxa"/>
          </w:tcPr>
          <w:p w:rsidR="00103F18" w:rsidRPr="00DB2306" w:rsidRDefault="00103F18" w:rsidP="00504646">
            <w:pPr>
              <w:spacing w:line="276" w:lineRule="auto"/>
              <w:rPr>
                <w:rFonts w:ascii="Times New Roman" w:hAnsi="Times New Roman" w:cs="Times New Roman"/>
                <w:sz w:val="24"/>
                <w:szCs w:val="24"/>
              </w:rPr>
            </w:pPr>
          </w:p>
        </w:tc>
      </w:tr>
    </w:tbl>
    <w:p w:rsidR="008B105C" w:rsidRDefault="00D05851" w:rsidP="00D05851">
      <w:pPr>
        <w:spacing w:after="0"/>
        <w:ind w:firstLine="567"/>
        <w:jc w:val="right"/>
        <w:rPr>
          <w:rFonts w:ascii="Times New Roman" w:hAnsi="Times New Roman" w:cs="Times New Roman"/>
          <w:sz w:val="24"/>
          <w:szCs w:val="24"/>
        </w:rPr>
      </w:pPr>
      <w:r w:rsidRPr="00D05851">
        <w:rPr>
          <w:rFonts w:ascii="Times New Roman" w:hAnsi="Times New Roman" w:cs="Times New Roman"/>
          <w:sz w:val="24"/>
          <w:szCs w:val="24"/>
        </w:rPr>
        <w:lastRenderedPageBreak/>
        <w:t>»;</w:t>
      </w:r>
    </w:p>
    <w:p w:rsidR="00103F18" w:rsidRPr="004173B8" w:rsidRDefault="00103F18" w:rsidP="00504646">
      <w:pPr>
        <w:spacing w:after="0"/>
        <w:ind w:firstLine="567"/>
        <w:jc w:val="both"/>
        <w:rPr>
          <w:rFonts w:ascii="Times New Roman" w:hAnsi="Times New Roman" w:cs="Times New Roman"/>
          <w:sz w:val="24"/>
          <w:szCs w:val="24"/>
        </w:rPr>
      </w:pPr>
      <w:r w:rsidRPr="00DB2306">
        <w:rPr>
          <w:rFonts w:ascii="Times New Roman" w:hAnsi="Times New Roman" w:cs="Times New Roman"/>
          <w:sz w:val="24"/>
          <w:szCs w:val="24"/>
        </w:rPr>
        <w:t xml:space="preserve">в) позицию «Средства дезинфицирующие» класса 93 «Медикаменты, химико-фармацевтическая продукция и продукция медицинского </w:t>
      </w:r>
      <w:r w:rsidRPr="004173B8">
        <w:rPr>
          <w:rFonts w:ascii="Times New Roman" w:hAnsi="Times New Roman" w:cs="Times New Roman"/>
          <w:sz w:val="24"/>
          <w:szCs w:val="24"/>
        </w:rPr>
        <w:t>назначения»</w:t>
      </w:r>
      <w:r w:rsidR="00FA698A" w:rsidRPr="004173B8">
        <w:rPr>
          <w:rFonts w:ascii="Times New Roman" w:hAnsi="Times New Roman" w:cs="Times New Roman"/>
          <w:sz w:val="24"/>
          <w:szCs w:val="24"/>
        </w:rPr>
        <w:t xml:space="preserve"> Приложения №</w:t>
      </w:r>
      <w:r w:rsidR="001B41AA" w:rsidRPr="004173B8">
        <w:rPr>
          <w:rFonts w:ascii="Times New Roman" w:hAnsi="Times New Roman" w:cs="Times New Roman"/>
          <w:sz w:val="24"/>
          <w:szCs w:val="24"/>
        </w:rPr>
        <w:t xml:space="preserve"> </w:t>
      </w:r>
      <w:r w:rsidR="00FA698A" w:rsidRPr="004173B8">
        <w:rPr>
          <w:rFonts w:ascii="Times New Roman" w:hAnsi="Times New Roman" w:cs="Times New Roman"/>
          <w:sz w:val="24"/>
          <w:szCs w:val="24"/>
        </w:rPr>
        <w:t>2 к Приказу</w:t>
      </w:r>
      <w:r w:rsidRPr="004173B8">
        <w:rPr>
          <w:rFonts w:ascii="Times New Roman" w:hAnsi="Times New Roman" w:cs="Times New Roman"/>
          <w:sz w:val="24"/>
          <w:szCs w:val="24"/>
        </w:rPr>
        <w:t xml:space="preserve"> изложить в </w:t>
      </w:r>
      <w:r w:rsidR="001B41AA" w:rsidRPr="004173B8">
        <w:rPr>
          <w:rFonts w:ascii="Times New Roman" w:hAnsi="Times New Roman" w:cs="Times New Roman"/>
          <w:sz w:val="24"/>
          <w:szCs w:val="24"/>
        </w:rPr>
        <w:t>следующей</w:t>
      </w:r>
      <w:r w:rsidRPr="004173B8">
        <w:rPr>
          <w:rFonts w:ascii="Times New Roman" w:hAnsi="Times New Roman" w:cs="Times New Roman"/>
          <w:sz w:val="24"/>
          <w:szCs w:val="24"/>
        </w:rPr>
        <w:t xml:space="preserve"> редакции:</w:t>
      </w:r>
    </w:p>
    <w:p w:rsidR="00DC1FE3" w:rsidRDefault="00D05851" w:rsidP="00D05851">
      <w:pPr>
        <w:spacing w:after="0"/>
        <w:jc w:val="both"/>
        <w:rPr>
          <w:rFonts w:ascii="Times New Roman" w:hAnsi="Times New Roman" w:cs="Times New Roman"/>
          <w:sz w:val="24"/>
          <w:szCs w:val="24"/>
        </w:rPr>
      </w:pPr>
      <w:r>
        <w:rPr>
          <w:rFonts w:ascii="Times New Roman" w:hAnsi="Times New Roman" w:cs="Times New Roman"/>
          <w:sz w:val="24"/>
          <w:szCs w:val="24"/>
        </w:rPr>
        <w:t>«</w:t>
      </w:r>
    </w:p>
    <w:tbl>
      <w:tblPr>
        <w:tblStyle w:val="ac"/>
        <w:tblW w:w="0" w:type="auto"/>
        <w:tblLook w:val="04A0" w:firstRow="1" w:lastRow="0" w:firstColumn="1" w:lastColumn="0" w:noHBand="0" w:noVBand="1"/>
      </w:tblPr>
      <w:tblGrid>
        <w:gridCol w:w="2177"/>
        <w:gridCol w:w="1079"/>
        <w:gridCol w:w="2409"/>
        <w:gridCol w:w="2058"/>
        <w:gridCol w:w="1622"/>
      </w:tblGrid>
      <w:tr w:rsidR="00103F18" w:rsidRPr="00DB2306" w:rsidTr="006B7909">
        <w:tc>
          <w:tcPr>
            <w:tcW w:w="2177"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1</w:t>
            </w:r>
          </w:p>
        </w:tc>
        <w:tc>
          <w:tcPr>
            <w:tcW w:w="1079"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2</w:t>
            </w:r>
          </w:p>
        </w:tc>
        <w:tc>
          <w:tcPr>
            <w:tcW w:w="2409"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3</w:t>
            </w:r>
          </w:p>
        </w:tc>
        <w:tc>
          <w:tcPr>
            <w:tcW w:w="2058"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4</w:t>
            </w:r>
          </w:p>
        </w:tc>
        <w:tc>
          <w:tcPr>
            <w:tcW w:w="1622" w:type="dxa"/>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5</w:t>
            </w:r>
          </w:p>
        </w:tc>
      </w:tr>
      <w:tr w:rsidR="00103F18" w:rsidRPr="00DB2306" w:rsidTr="006B7909">
        <w:tc>
          <w:tcPr>
            <w:tcW w:w="2177" w:type="dxa"/>
            <w:vMerge w:val="restart"/>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Средства дезинфицирующие</w:t>
            </w:r>
          </w:p>
        </w:tc>
        <w:tc>
          <w:tcPr>
            <w:tcW w:w="1079" w:type="dxa"/>
            <w:vMerge w:val="restart"/>
          </w:tcPr>
          <w:p w:rsidR="00103F18" w:rsidRPr="00DB2306" w:rsidRDefault="00103F18" w:rsidP="00504646">
            <w:pPr>
              <w:spacing w:line="276" w:lineRule="auto"/>
              <w:jc w:val="center"/>
              <w:rPr>
                <w:rFonts w:ascii="Times New Roman" w:hAnsi="Times New Roman" w:cs="Times New Roman"/>
                <w:sz w:val="24"/>
                <w:szCs w:val="24"/>
              </w:rPr>
            </w:pPr>
            <w:r w:rsidRPr="00DB2306">
              <w:rPr>
                <w:rFonts w:ascii="Times New Roman" w:hAnsi="Times New Roman" w:cs="Times New Roman"/>
                <w:sz w:val="24"/>
                <w:szCs w:val="24"/>
              </w:rPr>
              <w:t>93 9210</w:t>
            </w:r>
          </w:p>
        </w:tc>
        <w:tc>
          <w:tcPr>
            <w:tcW w:w="2409" w:type="dxa"/>
          </w:tcPr>
          <w:p w:rsidR="00103F18" w:rsidRPr="00DB2306" w:rsidRDefault="00103F18" w:rsidP="00504646">
            <w:pPr>
              <w:spacing w:line="276" w:lineRule="auto"/>
              <w:jc w:val="center"/>
              <w:rPr>
                <w:rFonts w:ascii="Times New Roman" w:hAnsi="Times New Roman" w:cs="Times New Roman"/>
                <w:sz w:val="24"/>
                <w:szCs w:val="24"/>
              </w:rPr>
            </w:pPr>
            <w:r>
              <w:rPr>
                <w:rFonts w:ascii="Times New Roman" w:hAnsi="Times New Roman" w:cs="Times New Roman"/>
                <w:sz w:val="24"/>
                <w:szCs w:val="24"/>
              </w:rPr>
              <w:t>ГОСТ 12.1.007-76, [1]</w:t>
            </w:r>
          </w:p>
        </w:tc>
        <w:tc>
          <w:tcPr>
            <w:tcW w:w="2058"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Пункты 1.2, 1.3</w:t>
            </w:r>
          </w:p>
        </w:tc>
        <w:tc>
          <w:tcPr>
            <w:tcW w:w="1622" w:type="dxa"/>
          </w:tcPr>
          <w:p w:rsidR="00103F18" w:rsidRPr="00DB2306" w:rsidRDefault="00103F18" w:rsidP="00504646">
            <w:pPr>
              <w:spacing w:line="276" w:lineRule="auto"/>
              <w:rPr>
                <w:rFonts w:ascii="Times New Roman" w:hAnsi="Times New Roman" w:cs="Times New Roman"/>
                <w:sz w:val="24"/>
                <w:szCs w:val="24"/>
              </w:rPr>
            </w:pPr>
          </w:p>
        </w:tc>
      </w:tr>
      <w:tr w:rsidR="00103F18" w:rsidRPr="00DB2306" w:rsidTr="006B7909">
        <w:tc>
          <w:tcPr>
            <w:tcW w:w="2177" w:type="dxa"/>
            <w:vMerge/>
          </w:tcPr>
          <w:p w:rsidR="00103F18" w:rsidRPr="00DB2306" w:rsidRDefault="00103F18" w:rsidP="00504646">
            <w:pPr>
              <w:spacing w:line="276" w:lineRule="auto"/>
              <w:rPr>
                <w:rFonts w:ascii="Times New Roman" w:hAnsi="Times New Roman" w:cs="Times New Roman"/>
                <w:sz w:val="24"/>
                <w:szCs w:val="24"/>
              </w:rPr>
            </w:pPr>
          </w:p>
        </w:tc>
        <w:tc>
          <w:tcPr>
            <w:tcW w:w="1079" w:type="dxa"/>
            <w:vMerge/>
          </w:tcPr>
          <w:p w:rsidR="00103F18" w:rsidRPr="00DB2306" w:rsidRDefault="00103F18" w:rsidP="00504646">
            <w:pPr>
              <w:spacing w:line="276" w:lineRule="auto"/>
              <w:rPr>
                <w:rFonts w:ascii="Times New Roman" w:hAnsi="Times New Roman" w:cs="Times New Roman"/>
                <w:sz w:val="24"/>
                <w:szCs w:val="24"/>
              </w:rPr>
            </w:pPr>
          </w:p>
        </w:tc>
        <w:tc>
          <w:tcPr>
            <w:tcW w:w="2409"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ГОСТ ПМР ГОСТ Р 58151.1-2020</w:t>
            </w:r>
          </w:p>
        </w:tc>
        <w:tc>
          <w:tcPr>
            <w:tcW w:w="2058" w:type="dxa"/>
          </w:tcPr>
          <w:p w:rsidR="00103F18" w:rsidRPr="00DB2306" w:rsidRDefault="00103F18" w:rsidP="00504646">
            <w:pPr>
              <w:spacing w:line="276" w:lineRule="auto"/>
              <w:rPr>
                <w:rFonts w:ascii="Times New Roman" w:hAnsi="Times New Roman" w:cs="Times New Roman"/>
                <w:sz w:val="24"/>
                <w:szCs w:val="24"/>
              </w:rPr>
            </w:pPr>
            <w:r w:rsidRPr="00DB2306">
              <w:rPr>
                <w:rFonts w:ascii="Times New Roman" w:hAnsi="Times New Roman" w:cs="Times New Roman"/>
                <w:sz w:val="24"/>
                <w:szCs w:val="24"/>
              </w:rPr>
              <w:t>Стандарт в целом</w:t>
            </w:r>
          </w:p>
        </w:tc>
        <w:tc>
          <w:tcPr>
            <w:tcW w:w="1622" w:type="dxa"/>
          </w:tcPr>
          <w:p w:rsidR="00103F18" w:rsidRPr="00DB2306" w:rsidRDefault="00103F18" w:rsidP="00504646">
            <w:pPr>
              <w:spacing w:line="276" w:lineRule="auto"/>
              <w:rPr>
                <w:rFonts w:ascii="Times New Roman" w:hAnsi="Times New Roman" w:cs="Times New Roman"/>
                <w:sz w:val="24"/>
                <w:szCs w:val="24"/>
              </w:rPr>
            </w:pPr>
          </w:p>
        </w:tc>
      </w:tr>
    </w:tbl>
    <w:p w:rsidR="00D05851" w:rsidRDefault="00D05851" w:rsidP="00D05851">
      <w:pPr>
        <w:spacing w:after="0"/>
        <w:ind w:firstLine="567"/>
        <w:jc w:val="right"/>
        <w:rPr>
          <w:rFonts w:ascii="Times New Roman" w:hAnsi="Times New Roman" w:cs="Times New Roman"/>
          <w:sz w:val="24"/>
          <w:szCs w:val="24"/>
        </w:rPr>
      </w:pPr>
      <w:r w:rsidRPr="00D05851">
        <w:rPr>
          <w:rFonts w:ascii="Times New Roman" w:hAnsi="Times New Roman" w:cs="Times New Roman"/>
          <w:sz w:val="24"/>
          <w:szCs w:val="24"/>
        </w:rPr>
        <w:t>».</w:t>
      </w:r>
    </w:p>
    <w:p w:rsidR="00103F18" w:rsidRPr="00DB2306" w:rsidRDefault="00103F18" w:rsidP="00504646">
      <w:pPr>
        <w:spacing w:after="0"/>
        <w:ind w:firstLine="567"/>
        <w:jc w:val="both"/>
        <w:rPr>
          <w:rFonts w:ascii="Times New Roman" w:hAnsi="Times New Roman" w:cs="Times New Roman"/>
          <w:sz w:val="24"/>
          <w:szCs w:val="24"/>
        </w:rPr>
      </w:pPr>
      <w:r w:rsidRPr="00DB2306">
        <w:rPr>
          <w:rFonts w:ascii="Times New Roman" w:hAnsi="Times New Roman" w:cs="Times New Roman"/>
          <w:sz w:val="24"/>
          <w:szCs w:val="24"/>
        </w:rPr>
        <w:t>3. Направить настоящий Приказ на государственную регистрацию в Министерство юстиции Приднестровской Молдавской Республики.</w:t>
      </w:r>
    </w:p>
    <w:p w:rsidR="00103F18" w:rsidRDefault="00103F18" w:rsidP="00504646">
      <w:pPr>
        <w:spacing w:after="0"/>
        <w:ind w:firstLine="567"/>
        <w:jc w:val="both"/>
        <w:rPr>
          <w:rFonts w:ascii="Times New Roman" w:hAnsi="Times New Roman" w:cs="Times New Roman"/>
          <w:sz w:val="24"/>
          <w:szCs w:val="24"/>
        </w:rPr>
      </w:pPr>
      <w:r w:rsidRPr="00DB2306">
        <w:rPr>
          <w:rFonts w:ascii="Times New Roman" w:hAnsi="Times New Roman" w:cs="Times New Roman"/>
          <w:sz w:val="24"/>
          <w:szCs w:val="24"/>
        </w:rPr>
        <w:t>4. Настоящий Приказ вступает в силу со дня, следующего за днем его официального опубликования.</w:t>
      </w:r>
    </w:p>
    <w:p w:rsidR="00103F18" w:rsidRDefault="00103F18" w:rsidP="00504646">
      <w:pPr>
        <w:spacing w:after="0"/>
        <w:rPr>
          <w:rFonts w:ascii="Times New Roman" w:hAnsi="Times New Roman" w:cs="Times New Roman"/>
          <w:sz w:val="24"/>
          <w:szCs w:val="24"/>
        </w:rPr>
      </w:pPr>
    </w:p>
    <w:p w:rsidR="005A5B9F" w:rsidRDefault="005A5B9F" w:rsidP="00504646">
      <w:pPr>
        <w:spacing w:after="0"/>
        <w:rPr>
          <w:rFonts w:ascii="Times New Roman" w:hAnsi="Times New Roman" w:cs="Times New Roman"/>
          <w:sz w:val="24"/>
          <w:szCs w:val="24"/>
        </w:rPr>
      </w:pPr>
    </w:p>
    <w:p w:rsidR="00103F18" w:rsidRPr="00103F18" w:rsidRDefault="00103F18" w:rsidP="00504646">
      <w:pPr>
        <w:spacing w:after="0"/>
        <w:rPr>
          <w:rFonts w:ascii="Times New Roman" w:hAnsi="Times New Roman" w:cs="Times New Roman"/>
          <w:sz w:val="24"/>
          <w:szCs w:val="24"/>
        </w:rPr>
      </w:pPr>
      <w:r w:rsidRPr="00103F18">
        <w:rPr>
          <w:rFonts w:ascii="Times New Roman" w:hAnsi="Times New Roman" w:cs="Times New Roman"/>
          <w:sz w:val="24"/>
          <w:szCs w:val="24"/>
        </w:rPr>
        <w:t>Заместитель Председателя Правительства</w:t>
      </w:r>
    </w:p>
    <w:p w:rsidR="00103F18" w:rsidRPr="00103F18" w:rsidRDefault="00103F18" w:rsidP="00504646">
      <w:pPr>
        <w:spacing w:after="0"/>
        <w:rPr>
          <w:rFonts w:ascii="Times New Roman" w:hAnsi="Times New Roman" w:cs="Times New Roman"/>
          <w:sz w:val="24"/>
          <w:szCs w:val="24"/>
        </w:rPr>
      </w:pPr>
      <w:r w:rsidRPr="00103F18">
        <w:rPr>
          <w:rFonts w:ascii="Times New Roman" w:hAnsi="Times New Roman" w:cs="Times New Roman"/>
          <w:sz w:val="24"/>
          <w:szCs w:val="24"/>
        </w:rPr>
        <w:t xml:space="preserve">Приднестровской Молдавской </w:t>
      </w:r>
      <w:proofErr w:type="gramStart"/>
      <w:r w:rsidRPr="00103F18">
        <w:rPr>
          <w:rFonts w:ascii="Times New Roman" w:hAnsi="Times New Roman" w:cs="Times New Roman"/>
          <w:sz w:val="24"/>
          <w:szCs w:val="24"/>
        </w:rPr>
        <w:t>Республики  –</w:t>
      </w:r>
      <w:proofErr w:type="gramEnd"/>
      <w:r w:rsidRPr="00103F18">
        <w:rPr>
          <w:rFonts w:ascii="Times New Roman" w:hAnsi="Times New Roman" w:cs="Times New Roman"/>
          <w:sz w:val="24"/>
          <w:szCs w:val="24"/>
        </w:rPr>
        <w:t xml:space="preserve"> </w:t>
      </w:r>
    </w:p>
    <w:p w:rsidR="00103F18" w:rsidRDefault="00103F18" w:rsidP="00504646">
      <w:pPr>
        <w:spacing w:after="0"/>
        <w:rPr>
          <w:rFonts w:ascii="Times New Roman" w:hAnsi="Times New Roman" w:cs="Times New Roman"/>
          <w:sz w:val="24"/>
          <w:szCs w:val="24"/>
        </w:rPr>
      </w:pPr>
      <w:r w:rsidRPr="00103F18">
        <w:rPr>
          <w:rFonts w:ascii="Times New Roman" w:hAnsi="Times New Roman" w:cs="Times New Roman"/>
          <w:sz w:val="24"/>
          <w:szCs w:val="24"/>
        </w:rPr>
        <w:t xml:space="preserve">министр </w:t>
      </w:r>
      <w:r w:rsidR="005A5B9F">
        <w:rPr>
          <w:rFonts w:ascii="Times New Roman" w:hAnsi="Times New Roman" w:cs="Times New Roman"/>
          <w:sz w:val="24"/>
          <w:szCs w:val="24"/>
        </w:rPr>
        <w:t xml:space="preserve">                                                                                                                  </w:t>
      </w:r>
      <w:r w:rsidRPr="00103F18">
        <w:rPr>
          <w:rFonts w:ascii="Times New Roman" w:hAnsi="Times New Roman" w:cs="Times New Roman"/>
          <w:sz w:val="24"/>
          <w:szCs w:val="24"/>
        </w:rPr>
        <w:t>С.</w:t>
      </w:r>
      <w:r w:rsidR="005A5B9F">
        <w:rPr>
          <w:rFonts w:ascii="Times New Roman" w:hAnsi="Times New Roman" w:cs="Times New Roman"/>
          <w:sz w:val="24"/>
          <w:szCs w:val="24"/>
        </w:rPr>
        <w:t xml:space="preserve">А. </w:t>
      </w:r>
      <w:proofErr w:type="spellStart"/>
      <w:r w:rsidRPr="00103F18">
        <w:rPr>
          <w:rFonts w:ascii="Times New Roman" w:hAnsi="Times New Roman" w:cs="Times New Roman"/>
          <w:sz w:val="24"/>
          <w:szCs w:val="24"/>
        </w:rPr>
        <w:t>Оболоник</w:t>
      </w:r>
      <w:proofErr w:type="spellEnd"/>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bookmarkStart w:id="0" w:name="_GoBack"/>
      <w:bookmarkEnd w:id="0"/>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p w:rsidR="008B105C" w:rsidRDefault="008B105C" w:rsidP="00103F18">
      <w:pPr>
        <w:spacing w:after="0" w:line="240" w:lineRule="auto"/>
        <w:rPr>
          <w:rFonts w:ascii="Times New Roman" w:hAnsi="Times New Roman" w:cs="Times New Roman"/>
          <w:sz w:val="24"/>
          <w:szCs w:val="24"/>
        </w:rPr>
      </w:pPr>
    </w:p>
    <w:sectPr w:rsidR="008B105C"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3039"/>
    <w:rsid w:val="000423D0"/>
    <w:rsid w:val="000511AB"/>
    <w:rsid w:val="0005463D"/>
    <w:rsid w:val="00056614"/>
    <w:rsid w:val="000660CB"/>
    <w:rsid w:val="00067A72"/>
    <w:rsid w:val="000701DD"/>
    <w:rsid w:val="00074DA8"/>
    <w:rsid w:val="00085B1A"/>
    <w:rsid w:val="00093571"/>
    <w:rsid w:val="00094485"/>
    <w:rsid w:val="000A1D6A"/>
    <w:rsid w:val="000B5E2F"/>
    <w:rsid w:val="000C4D79"/>
    <w:rsid w:val="000D5335"/>
    <w:rsid w:val="000F3ACA"/>
    <w:rsid w:val="000F74C7"/>
    <w:rsid w:val="00100CFE"/>
    <w:rsid w:val="00103F18"/>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B41AA"/>
    <w:rsid w:val="001F0080"/>
    <w:rsid w:val="0020283F"/>
    <w:rsid w:val="0021032B"/>
    <w:rsid w:val="00210FED"/>
    <w:rsid w:val="00212190"/>
    <w:rsid w:val="00213657"/>
    <w:rsid w:val="00215DAE"/>
    <w:rsid w:val="00217F77"/>
    <w:rsid w:val="00221D0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34AC8"/>
    <w:rsid w:val="0034276B"/>
    <w:rsid w:val="00351465"/>
    <w:rsid w:val="00352693"/>
    <w:rsid w:val="00373E49"/>
    <w:rsid w:val="00380D60"/>
    <w:rsid w:val="00383937"/>
    <w:rsid w:val="00385A2B"/>
    <w:rsid w:val="00386FAD"/>
    <w:rsid w:val="0039019C"/>
    <w:rsid w:val="00393FB3"/>
    <w:rsid w:val="00394C80"/>
    <w:rsid w:val="003A4179"/>
    <w:rsid w:val="003B4B69"/>
    <w:rsid w:val="00410812"/>
    <w:rsid w:val="004173B8"/>
    <w:rsid w:val="004268EA"/>
    <w:rsid w:val="00431B8E"/>
    <w:rsid w:val="00436C67"/>
    <w:rsid w:val="004453BE"/>
    <w:rsid w:val="00455C20"/>
    <w:rsid w:val="004567BF"/>
    <w:rsid w:val="00457441"/>
    <w:rsid w:val="00463F07"/>
    <w:rsid w:val="00472EF9"/>
    <w:rsid w:val="00473D71"/>
    <w:rsid w:val="00475B7F"/>
    <w:rsid w:val="00480C63"/>
    <w:rsid w:val="00481669"/>
    <w:rsid w:val="004853C8"/>
    <w:rsid w:val="00490C61"/>
    <w:rsid w:val="00493209"/>
    <w:rsid w:val="00496A5D"/>
    <w:rsid w:val="004A7F93"/>
    <w:rsid w:val="004B295B"/>
    <w:rsid w:val="004B2DC5"/>
    <w:rsid w:val="004B44B8"/>
    <w:rsid w:val="004C4194"/>
    <w:rsid w:val="004D08F0"/>
    <w:rsid w:val="004D183A"/>
    <w:rsid w:val="004D44D1"/>
    <w:rsid w:val="005028BB"/>
    <w:rsid w:val="00504646"/>
    <w:rsid w:val="00512E4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2AB"/>
    <w:rsid w:val="005839D3"/>
    <w:rsid w:val="00585B49"/>
    <w:rsid w:val="00591D9E"/>
    <w:rsid w:val="005A5B9F"/>
    <w:rsid w:val="005B0670"/>
    <w:rsid w:val="005B2957"/>
    <w:rsid w:val="005B5575"/>
    <w:rsid w:val="005D2AA6"/>
    <w:rsid w:val="005D4ACF"/>
    <w:rsid w:val="005E47FB"/>
    <w:rsid w:val="005F2580"/>
    <w:rsid w:val="005F59BA"/>
    <w:rsid w:val="0060059B"/>
    <w:rsid w:val="0062594E"/>
    <w:rsid w:val="00627E22"/>
    <w:rsid w:val="00634B0E"/>
    <w:rsid w:val="00635057"/>
    <w:rsid w:val="00636434"/>
    <w:rsid w:val="006368B2"/>
    <w:rsid w:val="00645656"/>
    <w:rsid w:val="00655392"/>
    <w:rsid w:val="00661DC9"/>
    <w:rsid w:val="006625EA"/>
    <w:rsid w:val="00677850"/>
    <w:rsid w:val="006812F3"/>
    <w:rsid w:val="006823A7"/>
    <w:rsid w:val="00690007"/>
    <w:rsid w:val="006A6A5E"/>
    <w:rsid w:val="006A7AE3"/>
    <w:rsid w:val="006A7EEB"/>
    <w:rsid w:val="006B6A95"/>
    <w:rsid w:val="006C09B9"/>
    <w:rsid w:val="006C333C"/>
    <w:rsid w:val="006C4A7C"/>
    <w:rsid w:val="006D48CD"/>
    <w:rsid w:val="006E08CD"/>
    <w:rsid w:val="006E4115"/>
    <w:rsid w:val="006E4F4C"/>
    <w:rsid w:val="007208FC"/>
    <w:rsid w:val="007215FD"/>
    <w:rsid w:val="007501CD"/>
    <w:rsid w:val="00751338"/>
    <w:rsid w:val="00751EA6"/>
    <w:rsid w:val="0077609F"/>
    <w:rsid w:val="00776227"/>
    <w:rsid w:val="0077654D"/>
    <w:rsid w:val="007774F7"/>
    <w:rsid w:val="00781D6E"/>
    <w:rsid w:val="00784FBF"/>
    <w:rsid w:val="00791EC8"/>
    <w:rsid w:val="00793B82"/>
    <w:rsid w:val="007B36BF"/>
    <w:rsid w:val="007C660C"/>
    <w:rsid w:val="007C7C14"/>
    <w:rsid w:val="007D0E4D"/>
    <w:rsid w:val="007D7642"/>
    <w:rsid w:val="007E0AA6"/>
    <w:rsid w:val="007F0D98"/>
    <w:rsid w:val="007F2FCB"/>
    <w:rsid w:val="007F5DEB"/>
    <w:rsid w:val="007F722D"/>
    <w:rsid w:val="007F7F70"/>
    <w:rsid w:val="008043B6"/>
    <w:rsid w:val="008153FA"/>
    <w:rsid w:val="00822CAC"/>
    <w:rsid w:val="0082750A"/>
    <w:rsid w:val="00831C01"/>
    <w:rsid w:val="00843383"/>
    <w:rsid w:val="00843981"/>
    <w:rsid w:val="008441BD"/>
    <w:rsid w:val="00846D06"/>
    <w:rsid w:val="008506B8"/>
    <w:rsid w:val="0085602B"/>
    <w:rsid w:val="00887D1D"/>
    <w:rsid w:val="008A788D"/>
    <w:rsid w:val="008B02EB"/>
    <w:rsid w:val="008B05C9"/>
    <w:rsid w:val="008B105C"/>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806E1"/>
    <w:rsid w:val="00983EB2"/>
    <w:rsid w:val="00984418"/>
    <w:rsid w:val="00991222"/>
    <w:rsid w:val="009A4CF1"/>
    <w:rsid w:val="009A5307"/>
    <w:rsid w:val="009A7B44"/>
    <w:rsid w:val="009B1EB0"/>
    <w:rsid w:val="009C303A"/>
    <w:rsid w:val="009C4C32"/>
    <w:rsid w:val="009C61D4"/>
    <w:rsid w:val="009D0E1F"/>
    <w:rsid w:val="009D131B"/>
    <w:rsid w:val="009D2450"/>
    <w:rsid w:val="009D748D"/>
    <w:rsid w:val="009E004B"/>
    <w:rsid w:val="009E4579"/>
    <w:rsid w:val="009E7B40"/>
    <w:rsid w:val="009F421A"/>
    <w:rsid w:val="009F7971"/>
    <w:rsid w:val="00A017F3"/>
    <w:rsid w:val="00A07BE0"/>
    <w:rsid w:val="00A10665"/>
    <w:rsid w:val="00A27942"/>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4526C"/>
    <w:rsid w:val="00B56A5D"/>
    <w:rsid w:val="00B702A7"/>
    <w:rsid w:val="00B82639"/>
    <w:rsid w:val="00B8336D"/>
    <w:rsid w:val="00B87D74"/>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4514"/>
    <w:rsid w:val="00C25FF9"/>
    <w:rsid w:val="00C33726"/>
    <w:rsid w:val="00C342E3"/>
    <w:rsid w:val="00C3516A"/>
    <w:rsid w:val="00C3624B"/>
    <w:rsid w:val="00C40329"/>
    <w:rsid w:val="00C602A1"/>
    <w:rsid w:val="00C82148"/>
    <w:rsid w:val="00C82738"/>
    <w:rsid w:val="00C862B6"/>
    <w:rsid w:val="00C90EFF"/>
    <w:rsid w:val="00CA3F61"/>
    <w:rsid w:val="00CB2029"/>
    <w:rsid w:val="00CB2EC7"/>
    <w:rsid w:val="00CB4974"/>
    <w:rsid w:val="00CC1A3E"/>
    <w:rsid w:val="00CD7A9C"/>
    <w:rsid w:val="00CE1FCD"/>
    <w:rsid w:val="00CF03FF"/>
    <w:rsid w:val="00CF22DB"/>
    <w:rsid w:val="00D05851"/>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C1FE3"/>
    <w:rsid w:val="00DD2A68"/>
    <w:rsid w:val="00DD2C10"/>
    <w:rsid w:val="00DD3DE7"/>
    <w:rsid w:val="00DE1BAD"/>
    <w:rsid w:val="00DE6A12"/>
    <w:rsid w:val="00DF15D7"/>
    <w:rsid w:val="00DF4E1F"/>
    <w:rsid w:val="00DF7B32"/>
    <w:rsid w:val="00E063FF"/>
    <w:rsid w:val="00E10027"/>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4061"/>
    <w:rsid w:val="00FA6771"/>
    <w:rsid w:val="00FA698A"/>
    <w:rsid w:val="00FB1B08"/>
    <w:rsid w:val="00FC7F2A"/>
    <w:rsid w:val="00FD2F6A"/>
    <w:rsid w:val="00FD40F9"/>
    <w:rsid w:val="00FD55CB"/>
    <w:rsid w:val="00FD5BA1"/>
    <w:rsid w:val="00FD6726"/>
    <w:rsid w:val="00FD7A78"/>
    <w:rsid w:val="00FE17FE"/>
    <w:rsid w:val="00FE230F"/>
    <w:rsid w:val="00FF257E"/>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FAAB"/>
  <w15:docId w15:val="{73F43254-661A-4942-87AA-ECA77A7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table" w:styleId="ac">
    <w:name w:val="Table Grid"/>
    <w:basedOn w:val="a1"/>
    <w:uiPriority w:val="39"/>
    <w:rsid w:val="00103F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E0535"/>
    <w:rsid w:val="0004493F"/>
    <w:rsid w:val="00141E47"/>
    <w:rsid w:val="001F3A6A"/>
    <w:rsid w:val="002500D3"/>
    <w:rsid w:val="00265503"/>
    <w:rsid w:val="00273842"/>
    <w:rsid w:val="003074B8"/>
    <w:rsid w:val="003F450E"/>
    <w:rsid w:val="004618E0"/>
    <w:rsid w:val="004B4A31"/>
    <w:rsid w:val="006A757C"/>
    <w:rsid w:val="007A359E"/>
    <w:rsid w:val="007B2DD5"/>
    <w:rsid w:val="007D0700"/>
    <w:rsid w:val="008500B9"/>
    <w:rsid w:val="00852B6A"/>
    <w:rsid w:val="008C54AE"/>
    <w:rsid w:val="00AB50C9"/>
    <w:rsid w:val="00B230F6"/>
    <w:rsid w:val="00C535D5"/>
    <w:rsid w:val="00C67D56"/>
    <w:rsid w:val="00CE0535"/>
    <w:rsid w:val="00E44CA4"/>
    <w:rsid w:val="00F1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77A0-EEF0-4B00-A8B0-2EFEF2CC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nikitenko-s</cp:lastModifiedBy>
  <cp:revision>2</cp:revision>
  <cp:lastPrinted>2021-05-06T09:58:00Z</cp:lastPrinted>
  <dcterms:created xsi:type="dcterms:W3CDTF">2021-07-13T18:48:00Z</dcterms:created>
  <dcterms:modified xsi:type="dcterms:W3CDTF">2021-07-13T18:48:00Z</dcterms:modified>
</cp:coreProperties>
</file>