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  <w:tblGridChange w:id="0">
          <w:tblGrid>
            <w:gridCol w:w="4140"/>
            <w:gridCol w:w="1260"/>
            <w:gridCol w:w="4320"/>
          </w:tblGrid>
        </w:tblGridChange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677502" w:rsidP="00BF158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6A15BC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6A15BC" w:rsidRDefault="006A15BC" w:rsidP="006A15BC">
            <w:pPr>
              <w:jc w:val="both"/>
              <w:rPr>
                <w:b/>
                <w:vanish/>
                <w:sz w:val="28"/>
                <w:szCs w:val="28"/>
              </w:rPr>
            </w:pPr>
            <w:r w:rsidRPr="006A15BC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11 сентября 2018 года</w:t>
            </w:r>
            <w:r w:rsidRPr="006A15BC">
              <w:rPr>
                <w:vanish/>
                <w:sz w:val="28"/>
                <w:szCs w:val="28"/>
              </w:rPr>
              <w:t xml:space="preserve">___                                                                   </w:t>
            </w:r>
            <w:r w:rsidR="00EE22EF" w:rsidRPr="006A15BC">
              <w:rPr>
                <w:vanish/>
                <w:sz w:val="28"/>
                <w:szCs w:val="28"/>
              </w:rPr>
              <w:t xml:space="preserve">№ </w:t>
            </w:r>
            <w:r w:rsidRPr="006A15BC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309</w:t>
            </w:r>
            <w:r w:rsidRPr="006A15BC">
              <w:rPr>
                <w:vanish/>
                <w:sz w:val="28"/>
                <w:szCs w:val="28"/>
              </w:rPr>
              <w:t>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Default="00ED3E43" w:rsidP="009A2A87">
      <w:pPr>
        <w:rPr>
          <w:sz w:val="28"/>
          <w:szCs w:val="28"/>
        </w:rPr>
      </w:pPr>
    </w:p>
    <w:p w:rsidR="0078750F" w:rsidRPr="0064602B" w:rsidRDefault="0078750F" w:rsidP="009A2A87">
      <w:pPr>
        <w:rPr>
          <w:sz w:val="28"/>
          <w:szCs w:val="28"/>
        </w:rPr>
      </w:pPr>
    </w:p>
    <w:p w:rsidR="0078750F" w:rsidRPr="00A53840" w:rsidRDefault="0078750F" w:rsidP="0078750F">
      <w:pPr>
        <w:jc w:val="center"/>
        <w:rPr>
          <w:sz w:val="28"/>
          <w:szCs w:val="28"/>
        </w:rPr>
      </w:pPr>
      <w:r w:rsidRPr="00A53840">
        <w:rPr>
          <w:sz w:val="28"/>
          <w:szCs w:val="28"/>
        </w:rPr>
        <w:t xml:space="preserve">О внесении изменения в Постановление Правительства </w:t>
      </w:r>
    </w:p>
    <w:p w:rsidR="0078750F" w:rsidRPr="00A53840" w:rsidRDefault="0078750F" w:rsidP="0078750F">
      <w:pPr>
        <w:jc w:val="center"/>
        <w:rPr>
          <w:sz w:val="28"/>
          <w:szCs w:val="28"/>
        </w:rPr>
      </w:pPr>
      <w:r w:rsidRPr="00A53840">
        <w:rPr>
          <w:sz w:val="28"/>
          <w:szCs w:val="28"/>
        </w:rPr>
        <w:t xml:space="preserve">Приднестровской Молдавской Республики </w:t>
      </w:r>
    </w:p>
    <w:p w:rsidR="0078750F" w:rsidRPr="00A53840" w:rsidRDefault="0078750F" w:rsidP="0078750F">
      <w:pPr>
        <w:jc w:val="center"/>
        <w:rPr>
          <w:sz w:val="28"/>
          <w:szCs w:val="28"/>
        </w:rPr>
      </w:pPr>
      <w:r w:rsidRPr="00A53840">
        <w:rPr>
          <w:sz w:val="28"/>
          <w:szCs w:val="28"/>
        </w:rPr>
        <w:t xml:space="preserve">от 31 мая 2018 года № 176 </w:t>
      </w:r>
    </w:p>
    <w:p w:rsidR="0078750F" w:rsidRDefault="0078750F" w:rsidP="0078750F">
      <w:pPr>
        <w:jc w:val="center"/>
        <w:rPr>
          <w:sz w:val="28"/>
          <w:szCs w:val="28"/>
        </w:rPr>
      </w:pPr>
      <w:r w:rsidRPr="00A53840">
        <w:rPr>
          <w:sz w:val="28"/>
          <w:szCs w:val="28"/>
        </w:rPr>
        <w:t>«О разработке и утверждени</w:t>
      </w:r>
      <w:r>
        <w:rPr>
          <w:sz w:val="28"/>
          <w:szCs w:val="28"/>
        </w:rPr>
        <w:t>и</w:t>
      </w:r>
      <w:r w:rsidRPr="00A53840">
        <w:rPr>
          <w:sz w:val="28"/>
          <w:szCs w:val="28"/>
        </w:rPr>
        <w:t xml:space="preserve"> регламентов </w:t>
      </w:r>
    </w:p>
    <w:p w:rsidR="0078750F" w:rsidRPr="00A53840" w:rsidRDefault="0078750F" w:rsidP="0078750F">
      <w:pPr>
        <w:jc w:val="center"/>
        <w:rPr>
          <w:sz w:val="28"/>
          <w:szCs w:val="28"/>
        </w:rPr>
      </w:pPr>
      <w:r w:rsidRPr="00A53840">
        <w:rPr>
          <w:sz w:val="28"/>
          <w:szCs w:val="28"/>
        </w:rPr>
        <w:t xml:space="preserve">предоставления государственных услуг» </w:t>
      </w:r>
    </w:p>
    <w:p w:rsidR="0078750F" w:rsidRDefault="0078750F" w:rsidP="0078750F">
      <w:pPr>
        <w:jc w:val="both"/>
        <w:rPr>
          <w:sz w:val="28"/>
          <w:szCs w:val="28"/>
        </w:rPr>
      </w:pPr>
    </w:p>
    <w:p w:rsidR="0078750F" w:rsidRDefault="0078750F" w:rsidP="0078750F">
      <w:pPr>
        <w:jc w:val="both"/>
        <w:rPr>
          <w:sz w:val="28"/>
          <w:szCs w:val="28"/>
        </w:rPr>
      </w:pPr>
    </w:p>
    <w:p w:rsidR="0078750F" w:rsidRPr="00A53840" w:rsidRDefault="0078750F" w:rsidP="0078750F">
      <w:pPr>
        <w:ind w:firstLine="709"/>
        <w:jc w:val="both"/>
        <w:rPr>
          <w:rStyle w:val="margin"/>
        </w:rPr>
      </w:pPr>
      <w:r w:rsidRPr="00A53840">
        <w:rPr>
          <w:sz w:val="28"/>
          <w:szCs w:val="28"/>
        </w:rPr>
        <w:t xml:space="preserve"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</w:t>
      </w:r>
      <w:r w:rsidRPr="00A53840">
        <w:rPr>
          <w:sz w:val="28"/>
          <w:szCs w:val="28"/>
        </w:rPr>
        <w:br/>
        <w:t xml:space="preserve">в действующей редакции, </w:t>
      </w:r>
      <w:r w:rsidRPr="00A53840">
        <w:rPr>
          <w:rStyle w:val="margin"/>
          <w:sz w:val="28"/>
          <w:szCs w:val="28"/>
        </w:rPr>
        <w:t xml:space="preserve">Правительство Приднестровской Молдавской Республики </w:t>
      </w:r>
    </w:p>
    <w:p w:rsidR="0078750F" w:rsidRDefault="0078750F" w:rsidP="0078750F">
      <w:pPr>
        <w:rPr>
          <w:rStyle w:val="margin"/>
          <w:sz w:val="28"/>
          <w:szCs w:val="28"/>
        </w:rPr>
      </w:pPr>
      <w:r w:rsidRPr="00A53840">
        <w:rPr>
          <w:rStyle w:val="margin"/>
          <w:sz w:val="28"/>
          <w:szCs w:val="28"/>
        </w:rPr>
        <w:t>п о с т а н о в л я е т:</w:t>
      </w:r>
    </w:p>
    <w:p w:rsidR="0078750F" w:rsidRPr="00A53840" w:rsidRDefault="0078750F" w:rsidP="0078750F">
      <w:pPr>
        <w:rPr>
          <w:rStyle w:val="margin"/>
        </w:rPr>
      </w:pPr>
    </w:p>
    <w:p w:rsidR="0078750F" w:rsidRDefault="0078750F" w:rsidP="0078750F">
      <w:pPr>
        <w:ind w:firstLine="708"/>
        <w:jc w:val="both"/>
        <w:rPr>
          <w:sz w:val="28"/>
          <w:szCs w:val="28"/>
        </w:rPr>
      </w:pPr>
      <w:r>
        <w:rPr>
          <w:rStyle w:val="margin"/>
          <w:sz w:val="28"/>
          <w:szCs w:val="28"/>
        </w:rPr>
        <w:t xml:space="preserve">1. </w:t>
      </w:r>
      <w:r w:rsidRPr="00E62C7D">
        <w:rPr>
          <w:rStyle w:val="margin"/>
          <w:sz w:val="28"/>
          <w:szCs w:val="28"/>
        </w:rPr>
        <w:t xml:space="preserve">Внести в </w:t>
      </w:r>
      <w:r w:rsidRPr="00E62C7D">
        <w:rPr>
          <w:sz w:val="28"/>
          <w:szCs w:val="28"/>
        </w:rPr>
        <w:t>Постановление Правительства Приднестровской Молдавской Республики от  31 мая 2018 года № 176 «О разработке и утверждени</w:t>
      </w:r>
      <w:r>
        <w:rPr>
          <w:sz w:val="28"/>
          <w:szCs w:val="28"/>
        </w:rPr>
        <w:t>и</w:t>
      </w:r>
      <w:r w:rsidRPr="00E62C7D">
        <w:rPr>
          <w:sz w:val="28"/>
          <w:szCs w:val="28"/>
        </w:rPr>
        <w:t xml:space="preserve"> регламентов предоставления государственных услуг» </w:t>
      </w:r>
      <w:r>
        <w:rPr>
          <w:sz w:val="28"/>
          <w:szCs w:val="28"/>
        </w:rPr>
        <w:t>(САЗ 18-23) следующее изменение</w:t>
      </w:r>
      <w:r w:rsidRPr="00E62C7D">
        <w:rPr>
          <w:sz w:val="28"/>
          <w:szCs w:val="28"/>
        </w:rPr>
        <w:t>:</w:t>
      </w:r>
    </w:p>
    <w:p w:rsidR="0078750F" w:rsidRDefault="0078750F" w:rsidP="0078750F">
      <w:pPr>
        <w:ind w:firstLine="708"/>
        <w:jc w:val="both"/>
        <w:rPr>
          <w:sz w:val="28"/>
          <w:szCs w:val="28"/>
        </w:rPr>
      </w:pPr>
    </w:p>
    <w:p w:rsidR="0078750F" w:rsidRPr="00E62C7D" w:rsidRDefault="0078750F" w:rsidP="00787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62C7D">
        <w:rPr>
          <w:sz w:val="28"/>
          <w:szCs w:val="28"/>
        </w:rPr>
        <w:t xml:space="preserve"> пункте 7 Приложения № 1 к Постановлению слова «не менее </w:t>
      </w:r>
      <w:r>
        <w:rPr>
          <w:sz w:val="28"/>
          <w:szCs w:val="28"/>
        </w:rPr>
        <w:br/>
      </w:r>
      <w:r w:rsidRPr="00E62C7D">
        <w:rPr>
          <w:sz w:val="28"/>
          <w:szCs w:val="28"/>
        </w:rPr>
        <w:t>30 (тридцати) календарных дней» заменить словами «не менее 15 (пятнадцати) календарных дней»</w:t>
      </w:r>
      <w:r>
        <w:rPr>
          <w:sz w:val="28"/>
          <w:szCs w:val="28"/>
        </w:rPr>
        <w:t>.</w:t>
      </w:r>
      <w:r w:rsidRPr="00E62C7D">
        <w:rPr>
          <w:sz w:val="28"/>
          <w:szCs w:val="28"/>
        </w:rPr>
        <w:t xml:space="preserve"> </w:t>
      </w:r>
    </w:p>
    <w:p w:rsidR="0078750F" w:rsidRPr="00E62C7D" w:rsidRDefault="0078750F" w:rsidP="0078750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78750F" w:rsidRPr="00E62C7D" w:rsidRDefault="0078750F" w:rsidP="0078750F">
      <w:pPr>
        <w:ind w:firstLine="708"/>
        <w:jc w:val="both"/>
        <w:rPr>
          <w:sz w:val="28"/>
          <w:szCs w:val="28"/>
        </w:rPr>
      </w:pPr>
      <w:r w:rsidRPr="00E62C7D">
        <w:rPr>
          <w:sz w:val="28"/>
          <w:szCs w:val="28"/>
        </w:rPr>
        <w:t>2. Настоящее Постан</w:t>
      </w:r>
      <w:r>
        <w:rPr>
          <w:sz w:val="28"/>
          <w:szCs w:val="28"/>
        </w:rPr>
        <w:t>овление вступает в силу со дня подписания.</w:t>
      </w:r>
    </w:p>
    <w:p w:rsidR="0078750F" w:rsidRDefault="0078750F" w:rsidP="0078750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750F" w:rsidRDefault="0078750F" w:rsidP="0078750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750F" w:rsidRPr="00E62C7D" w:rsidRDefault="0078750F" w:rsidP="0078750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750F" w:rsidRDefault="0078750F" w:rsidP="0078750F">
      <w:r w:rsidRPr="00C74BE8">
        <w:t>ПРЕДСЕДАТЕЛЬ  ПРАВИТЕЛЬСТВА</w:t>
      </w:r>
      <w:r w:rsidRPr="00C74BE8">
        <w:tab/>
      </w:r>
      <w:r w:rsidRPr="00C74BE8">
        <w:tab/>
      </w:r>
      <w:r w:rsidRPr="00C74BE8">
        <w:tab/>
      </w:r>
      <w:r w:rsidRPr="00C74BE8">
        <w:tab/>
      </w:r>
      <w:r>
        <w:tab/>
        <w:t xml:space="preserve">               А</w:t>
      </w:r>
      <w:r w:rsidRPr="00C74BE8">
        <w:t>.</w:t>
      </w:r>
      <w:r>
        <w:t>МАРТЫНОВ</w:t>
      </w:r>
    </w:p>
    <w:p w:rsidR="00551CDE" w:rsidRPr="0064602B" w:rsidRDefault="00551CDE" w:rsidP="009A2A87">
      <w:pPr>
        <w:jc w:val="center"/>
        <w:rPr>
          <w:sz w:val="28"/>
          <w:szCs w:val="28"/>
        </w:rPr>
      </w:pPr>
    </w:p>
    <w:sectPr w:rsidR="00551CDE" w:rsidRPr="0064602B" w:rsidSect="007875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drawingGridHorizontalSpacing w:val="120"/>
  <w:displayHorizontalDrawingGridEvery w:val="2"/>
  <w:characterSpacingControl w:val="doNotCompress"/>
  <w:compat/>
  <w:rsids>
    <w:rsidRoot w:val="006D02DC"/>
    <w:rsid w:val="000E1BAC"/>
    <w:rsid w:val="000E3ECE"/>
    <w:rsid w:val="00124BF0"/>
    <w:rsid w:val="00152639"/>
    <w:rsid w:val="001B03BC"/>
    <w:rsid w:val="001F1D50"/>
    <w:rsid w:val="00201F24"/>
    <w:rsid w:val="0022713B"/>
    <w:rsid w:val="00281EF2"/>
    <w:rsid w:val="00320AC6"/>
    <w:rsid w:val="003B28C3"/>
    <w:rsid w:val="003F6B00"/>
    <w:rsid w:val="00416860"/>
    <w:rsid w:val="00422CB6"/>
    <w:rsid w:val="004959B4"/>
    <w:rsid w:val="0050448F"/>
    <w:rsid w:val="00551CDE"/>
    <w:rsid w:val="00595D37"/>
    <w:rsid w:val="00597591"/>
    <w:rsid w:val="005A3A7A"/>
    <w:rsid w:val="0064602B"/>
    <w:rsid w:val="00677502"/>
    <w:rsid w:val="006A15BC"/>
    <w:rsid w:val="006D02DC"/>
    <w:rsid w:val="007054AA"/>
    <w:rsid w:val="007265B1"/>
    <w:rsid w:val="00761706"/>
    <w:rsid w:val="0078750F"/>
    <w:rsid w:val="007D7355"/>
    <w:rsid w:val="007F4768"/>
    <w:rsid w:val="00887379"/>
    <w:rsid w:val="00931546"/>
    <w:rsid w:val="00945DB3"/>
    <w:rsid w:val="009A2A87"/>
    <w:rsid w:val="009C12E0"/>
    <w:rsid w:val="009D6F8D"/>
    <w:rsid w:val="00A03C52"/>
    <w:rsid w:val="00AD429B"/>
    <w:rsid w:val="00AF3C99"/>
    <w:rsid w:val="00B8373B"/>
    <w:rsid w:val="00BD7886"/>
    <w:rsid w:val="00BF1584"/>
    <w:rsid w:val="00C5232F"/>
    <w:rsid w:val="00C70706"/>
    <w:rsid w:val="00C70F51"/>
    <w:rsid w:val="00D23E18"/>
    <w:rsid w:val="00D36BA6"/>
    <w:rsid w:val="00E54CD3"/>
    <w:rsid w:val="00EA4E67"/>
    <w:rsid w:val="00EC5634"/>
    <w:rsid w:val="00ED3E43"/>
    <w:rsid w:val="00EE22EF"/>
    <w:rsid w:val="00EE5D43"/>
    <w:rsid w:val="00F66BDA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gin">
    <w:name w:val="margin"/>
    <w:basedOn w:val="a0"/>
    <w:rsid w:val="00787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g210bta</dc:creator>
  <cp:lastModifiedBy>zubrickaya-o</cp:lastModifiedBy>
  <cp:revision>2</cp:revision>
  <cp:lastPrinted>2018-09-11T05:41:00Z</cp:lastPrinted>
  <dcterms:created xsi:type="dcterms:W3CDTF">2018-09-12T10:21:00Z</dcterms:created>
  <dcterms:modified xsi:type="dcterms:W3CDTF">2018-09-12T10:21:00Z</dcterms:modified>
</cp:coreProperties>
</file>