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b/>
          <w:bCs/>
          <w:color w:val="333333"/>
          <w:sz w:val="16"/>
          <w:szCs w:val="16"/>
        </w:rPr>
        <w:br/>
        <w:t>О создании государственной информационной системы «Портал государственных услуг Приднестровской Молдавской Республики»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gramStart"/>
      <w:r w:rsidRPr="00AA52FC">
        <w:rPr>
          <w:rFonts w:ascii="Helvetica" w:hAnsi="Helvetica" w:cs="Helvetica"/>
          <w:color w:val="333333"/>
          <w:sz w:val="16"/>
          <w:szCs w:val="16"/>
        </w:rPr>
        <w:t>В соответствии со статьей 76-6 Конституции Приднестровской Молдавской Республики, 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 (САЗ 11-48) с изменением и дополнениями, внесенными конституционными законами Приднестровской Молдавской Республики от 26 октября 2012 года № 206-КЗД-V (САЗ 12-44), от 2 июня 2016 года № 145-КЗИ-VI (САЗ 16-22), от 9 декабря 2016 года</w:t>
      </w:r>
      <w:proofErr w:type="gramEnd"/>
      <w:r w:rsidRPr="00AA52FC">
        <w:rPr>
          <w:rFonts w:ascii="Helvetica" w:hAnsi="Helvetica" w:cs="Helvetica"/>
          <w:color w:val="333333"/>
          <w:sz w:val="16"/>
          <w:szCs w:val="16"/>
        </w:rPr>
        <w:t xml:space="preserve"> № </w:t>
      </w:r>
      <w:proofErr w:type="gramStart"/>
      <w:r w:rsidRPr="00AA52FC">
        <w:rPr>
          <w:rFonts w:ascii="Helvetica" w:hAnsi="Helvetica" w:cs="Helvetica"/>
          <w:color w:val="333333"/>
          <w:sz w:val="16"/>
          <w:szCs w:val="16"/>
        </w:rPr>
        <w:t>285-КЗД-VI (САЗ 16-49), Законом Приднестровской Молдавской Республики от 19 августа 2016 года № 211-З-VI "Об организации предоставления государственных услуг" (САЗ 16-33), Законом Приднестровской Молдавской Республики от 19 апреля 2010 года № 57-З-IV "Об информации, информационных технологиях и о защите информации" (САЗ 10-16) с изменениями и дополнениями, внесенными законами Приднестровской Молдавской Республики от 20 июня 2012 года № 98-ЗД-V (САЗ 12-26), от 24 декабря</w:t>
      </w:r>
      <w:proofErr w:type="gramEnd"/>
      <w:r w:rsidRPr="00AA52FC">
        <w:rPr>
          <w:rFonts w:ascii="Helvetica" w:hAnsi="Helvetica" w:cs="Helvetica"/>
          <w:color w:val="333333"/>
          <w:sz w:val="16"/>
          <w:szCs w:val="16"/>
        </w:rPr>
        <w:t xml:space="preserve"> 2012 года № 271-ЗИД-V (САЗ 12-53), от 11 июня 2014 года № 112-ЗД-V (САЗ 14-24), от 29 мая 2017 года № 113-ЗИД-VI  (САЗ 17-23), Правительство Приднестровской Молдавской Республики постановляет: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1. Создать государственную информационную систему "Портал государственных услуг Приднестровской Молдавской Республики" (далее - Портал государственных услуг), доступ к информации в которой будет осуществляться посредством информационно-телекоммуникационной сети Интернет по адресу: uslugi.gospmr.org.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2. Установить, что Правительство Приднестровской Молдавской Республики является владельцем Портала государственных услуг.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3. Определить, что оператором Портала государственных услуг является государственное унитарное предприятие "Центр информационных технологий.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4. Ввести в эксплуатацию Портал государственных услуг в тестовом режиме.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Исключе</w:t>
      </w:r>
      <w:proofErr w:type="gramStart"/>
      <w:r w:rsidRPr="00AA52FC">
        <w:rPr>
          <w:rFonts w:ascii="Helvetica" w:hAnsi="Helvetica" w:cs="Helvetica"/>
          <w:color w:val="333333"/>
          <w:sz w:val="16"/>
          <w:szCs w:val="16"/>
        </w:rPr>
        <w:t>н(</w:t>
      </w:r>
      <w:proofErr w:type="gramEnd"/>
      <w:r w:rsidRPr="00AA52FC">
        <w:rPr>
          <w:rFonts w:ascii="Helvetica" w:hAnsi="Helvetica" w:cs="Helvetica"/>
          <w:color w:val="333333"/>
          <w:sz w:val="16"/>
          <w:szCs w:val="16"/>
        </w:rPr>
        <w:t>-а)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6. Установить, что предоставление государственных услуг посредством Портала государственных услуг может сопровождаться взиманием государственной пошлины (в случае, если государственная пошлина на конкретную государственную услугу установлена действующим законодательством Приднестровской Молдавской Республики) с использованием систем безналичных расчетов.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7. Наделить государственное унитарное предприятие "Центр информационных технологий" полномочиями: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а) заключать договоры с банками или иными кредитными организациями, в том числе с привлечением иных ведомств и организаций, на осуществление безналичных расчетов на Портале государственных услуг банками или иными кредитными организациями;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б) заключать договоры о порядке предоставления государственных услуг в электронной форме на Портале государственных услуг с исполнительными органами государственной власти и управления, органами местного государственного управления, предоставляющими государственные услуги, и организациями, участвующими в предоставлении государственных услуг;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в) представлять Правительству Приднестровской Молдавской Республики, как владельцу Портала государственных услуг, предложения в части определения перечня лиц, необходимых для участия в тестировании Портала государственных услуг.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8. Государственной службе связи Приднестровской Молдавской Республики подготовить проект нормативного правового акта Правительства Приднестровской Молдавской Республики, утверждающего Положение о порядке формирования и ведения Единого реестра государственных услуг, и направить его на согласование заинтересованным органам государственной власти Приднестровской Молдавской Республики в течение 7 (семи) дней со дня вступления в силу настоящего Постановления.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9. Исполнительным органам государственной власти и управления Приднестровской Молдавской Республики, органам местного государственного управления Приднестровской Молдавской Республики в течение 14 (четырнадцати) дней со дня вступления в силу нормативного правового акта, указанного в пункте 8 настоящего Постановления, осуществить заполнение государственной информационной системы "Единый реестр государственных услуг" информацией о предоставляемых государственных услугах.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10. Признать утратившим силу Распоряжение Правительства Приднестровской Молдавской Республики от 13 мая 2014 года № 313р "О создании государственной информационной системы "Единый реестр государственных услуг" (САЗ 14-21).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11. Настоящее Постановление вступает в силу со дня, следующего за днем его официального опубликования.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b/>
          <w:bCs/>
          <w:color w:val="333333"/>
          <w:sz w:val="16"/>
          <w:szCs w:val="16"/>
        </w:rPr>
        <w:t>ПРЕДСЕДАТЕЛЬ ПРАВИТЕЛЬСТВА А.МАРТЫНОВ</w:t>
      </w:r>
    </w:p>
    <w:p w:rsidR="00AA52FC" w:rsidRPr="00AA52FC" w:rsidRDefault="00AA52FC" w:rsidP="00AA52FC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AA52FC">
        <w:rPr>
          <w:rFonts w:ascii="Helvetica" w:hAnsi="Helvetica" w:cs="Helvetica"/>
          <w:color w:val="333333"/>
          <w:sz w:val="16"/>
          <w:szCs w:val="16"/>
        </w:rPr>
        <w:t>г. Тирасполь</w:t>
      </w:r>
      <w:r w:rsidRPr="00AA52FC">
        <w:rPr>
          <w:rFonts w:ascii="Helvetica" w:hAnsi="Helvetica" w:cs="Helvetica"/>
          <w:color w:val="333333"/>
          <w:sz w:val="16"/>
          <w:szCs w:val="16"/>
        </w:rPr>
        <w:br/>
        <w:t>1 ноября 2017 года</w:t>
      </w:r>
      <w:r w:rsidRPr="00AA52FC">
        <w:rPr>
          <w:rFonts w:ascii="Helvetica" w:hAnsi="Helvetica" w:cs="Helvetica"/>
          <w:color w:val="333333"/>
          <w:sz w:val="16"/>
          <w:szCs w:val="16"/>
        </w:rPr>
        <w:br/>
        <w:t>№ 284</w:t>
      </w:r>
    </w:p>
    <w:p w:rsidR="00ED0F75" w:rsidRPr="00AA52FC" w:rsidRDefault="00ED0F75" w:rsidP="00AA52FC"/>
    <w:sectPr w:rsidR="00ED0F75" w:rsidRPr="00AA52FC" w:rsidSect="00ED0F7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F9" w:rsidRDefault="00785DF9" w:rsidP="00ED0F75">
      <w:r>
        <w:separator/>
      </w:r>
    </w:p>
  </w:endnote>
  <w:endnote w:type="continuationSeparator" w:id="1">
    <w:p w:rsidR="00785DF9" w:rsidRDefault="00785DF9" w:rsidP="00ED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F9" w:rsidRDefault="00785DF9" w:rsidP="00ED0F75">
      <w:r>
        <w:separator/>
      </w:r>
    </w:p>
  </w:footnote>
  <w:footnote w:type="continuationSeparator" w:id="1">
    <w:p w:rsidR="00785DF9" w:rsidRDefault="00785DF9" w:rsidP="00ED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75"/>
    <w:rsid w:val="00785DF9"/>
    <w:rsid w:val="00AA52FC"/>
    <w:rsid w:val="00CA1DE9"/>
    <w:rsid w:val="00E61A99"/>
    <w:rsid w:val="00E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ED0F7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ED0F75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ED0F75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ED0F75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ED0F75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ED0F75"/>
    <w:pPr>
      <w:spacing w:before="100" w:beforeAutospacing="1" w:after="100" w:afterAutospacing="1"/>
    </w:pPr>
  </w:style>
  <w:style w:type="character" w:styleId="a3">
    <w:name w:val="Hyperlink"/>
    <w:uiPriority w:val="99"/>
    <w:qFormat/>
    <w:rsid w:val="00ED0F75"/>
    <w:rPr>
      <w:color w:val="0066CC"/>
      <w:u w:val="single" w:color="0000FF"/>
    </w:rPr>
  </w:style>
  <w:style w:type="paragraph" w:styleId="a4">
    <w:name w:val="Normal (Web)"/>
    <w:basedOn w:val="a"/>
    <w:uiPriority w:val="99"/>
    <w:rsid w:val="00ED0F7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1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1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DE9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CA1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1D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Олеся Осиповна</dc:creator>
  <cp:lastModifiedBy>zubrickaya-o</cp:lastModifiedBy>
  <cp:revision>2</cp:revision>
  <dcterms:created xsi:type="dcterms:W3CDTF">2021-04-07T07:33:00Z</dcterms:created>
  <dcterms:modified xsi:type="dcterms:W3CDTF">2021-04-07T07:33:00Z</dcterms:modified>
</cp:coreProperties>
</file>