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1C6D49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1076D6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1076D6" w:rsidRDefault="001076D6" w:rsidP="001076D6">
            <w:pPr>
              <w:jc w:val="both"/>
              <w:rPr>
                <w:b/>
                <w:vanish/>
                <w:sz w:val="28"/>
                <w:szCs w:val="28"/>
              </w:rPr>
            </w:pPr>
            <w:r w:rsidRPr="001076D6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26 сентября 2018 года</w:t>
            </w:r>
            <w:r w:rsidRPr="001076D6">
              <w:rPr>
                <w:vanish/>
                <w:sz w:val="28"/>
                <w:szCs w:val="28"/>
              </w:rPr>
              <w:t xml:space="preserve">___                                                                    </w:t>
            </w:r>
            <w:r w:rsidR="00EE22EF" w:rsidRPr="001076D6">
              <w:rPr>
                <w:vanish/>
                <w:sz w:val="28"/>
                <w:szCs w:val="28"/>
              </w:rPr>
              <w:t xml:space="preserve">№ </w:t>
            </w:r>
            <w:r w:rsidRPr="001076D6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332</w:t>
            </w:r>
            <w:r w:rsidRPr="001076D6">
              <w:rPr>
                <w:vanish/>
                <w:sz w:val="28"/>
                <w:szCs w:val="28"/>
              </w:rPr>
              <w:t>__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Default="00ED3E43" w:rsidP="009A2A87">
      <w:pPr>
        <w:rPr>
          <w:sz w:val="28"/>
          <w:szCs w:val="28"/>
        </w:rPr>
      </w:pPr>
    </w:p>
    <w:p w:rsidR="00B42225" w:rsidRDefault="00B42225" w:rsidP="009A2A87">
      <w:pPr>
        <w:rPr>
          <w:sz w:val="28"/>
          <w:szCs w:val="28"/>
        </w:rPr>
      </w:pPr>
    </w:p>
    <w:p w:rsidR="00B42225" w:rsidRPr="0064602B" w:rsidRDefault="00B42225" w:rsidP="009A2A87">
      <w:pPr>
        <w:rPr>
          <w:sz w:val="28"/>
          <w:szCs w:val="28"/>
        </w:rPr>
      </w:pPr>
    </w:p>
    <w:p w:rsidR="00B42225" w:rsidRDefault="00B42225" w:rsidP="00B4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Правительства </w:t>
      </w:r>
    </w:p>
    <w:p w:rsidR="00B42225" w:rsidRDefault="00B42225" w:rsidP="00B4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B42225" w:rsidRDefault="00B42225" w:rsidP="00B4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 марта 2017 года № 32 </w:t>
      </w:r>
    </w:p>
    <w:p w:rsidR="00B42225" w:rsidRDefault="00B42225" w:rsidP="00B4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порядке предоставления льготного проезда </w:t>
      </w:r>
    </w:p>
    <w:p w:rsidR="00B42225" w:rsidRDefault="00B42225" w:rsidP="00B4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автотранспорте общего пользования </w:t>
      </w:r>
    </w:p>
    <w:p w:rsidR="00B42225" w:rsidRDefault="00B42225" w:rsidP="00B4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 исключением таксомоторных перевозок) </w:t>
      </w:r>
    </w:p>
    <w:p w:rsidR="00B42225" w:rsidRDefault="00B42225" w:rsidP="00B4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регулярных городских, пригородных, междугородных, </w:t>
      </w:r>
    </w:p>
    <w:p w:rsidR="00B42225" w:rsidRDefault="00B42225" w:rsidP="00B4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международных маршрутах, а также маршрутах </w:t>
      </w:r>
    </w:p>
    <w:p w:rsidR="00B42225" w:rsidRDefault="00B42225" w:rsidP="00B42225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электрического наземного транспорта»</w:t>
      </w:r>
    </w:p>
    <w:p w:rsidR="00B42225" w:rsidRDefault="00B42225" w:rsidP="00B42225">
      <w:pPr>
        <w:ind w:firstLine="708"/>
        <w:jc w:val="both"/>
        <w:rPr>
          <w:sz w:val="28"/>
          <w:szCs w:val="28"/>
        </w:rPr>
      </w:pPr>
    </w:p>
    <w:p w:rsidR="00B42225" w:rsidRDefault="00B42225" w:rsidP="00B422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17 июля </w:t>
      </w:r>
      <w:r>
        <w:rPr>
          <w:sz w:val="28"/>
          <w:szCs w:val="28"/>
          <w:shd w:val="clear" w:color="auto" w:fill="FFFFFF"/>
        </w:rPr>
        <w:br/>
        <w:t xml:space="preserve">2002 года № 155-З-III «Об административно-территориальном устройстве Приднестровской Молдавской Республики» (САЗ 02-29) в действующей редакции, Правительство Приднестровской Молдавской Республики </w:t>
      </w:r>
    </w:p>
    <w:p w:rsidR="00B42225" w:rsidRDefault="00B42225" w:rsidP="00B4222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 о с т а н о в л я е т:</w:t>
      </w:r>
    </w:p>
    <w:p w:rsidR="00B42225" w:rsidRDefault="00B42225" w:rsidP="00B42225">
      <w:pPr>
        <w:jc w:val="both"/>
        <w:rPr>
          <w:sz w:val="28"/>
          <w:szCs w:val="28"/>
          <w:shd w:val="clear" w:color="auto" w:fill="FFFFFF"/>
        </w:rPr>
      </w:pPr>
    </w:p>
    <w:p w:rsidR="00B42225" w:rsidRPr="00B42225" w:rsidRDefault="00B42225" w:rsidP="00B4222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Правительства Приднестровской Молдавской Республики от 2 марта 2017 года № 32 «</w:t>
      </w:r>
      <w:r>
        <w:rPr>
          <w:sz w:val="28"/>
          <w:szCs w:val="28"/>
          <w:shd w:val="clear" w:color="auto" w:fill="FFFFFF"/>
        </w:rPr>
        <w:t xml:space="preserve">О порядке предоставления льготного проезда на автотранспорте общего пользования (за исключением таксомоторных перевозок) на регулярных городских, пригородных, междугородных, международных маршрутах, а также маршрутах электрического наземного транспорта» (САЗ 17-11) с дополнениями, </w:t>
      </w:r>
      <w:r w:rsidRPr="00B42225">
        <w:rPr>
          <w:sz w:val="28"/>
          <w:szCs w:val="28"/>
          <w:shd w:val="clear" w:color="auto" w:fill="FFFFFF"/>
        </w:rPr>
        <w:t xml:space="preserve">внесенными </w:t>
      </w:r>
      <w:r w:rsidRPr="00B42225">
        <w:rPr>
          <w:sz w:val="28"/>
          <w:szCs w:val="28"/>
        </w:rPr>
        <w:t xml:space="preserve">Постановлением Правительства Приднестровской Молдавской Республики от 18 июня 2018 года № 204 </w:t>
      </w:r>
      <w:r w:rsidRPr="00B42225">
        <w:rPr>
          <w:sz w:val="28"/>
          <w:szCs w:val="28"/>
          <w:shd w:val="clear" w:color="auto" w:fill="FFFFFF"/>
        </w:rPr>
        <w:t>(САЗ 18-25),</w:t>
      </w:r>
      <w:r w:rsidRPr="00B42225">
        <w:rPr>
          <w:sz w:val="28"/>
          <w:szCs w:val="28"/>
        </w:rPr>
        <w:t xml:space="preserve"> следующие изменения:</w:t>
      </w:r>
    </w:p>
    <w:p w:rsidR="00B42225" w:rsidRPr="00B42225" w:rsidRDefault="00B42225" w:rsidP="00B42225">
      <w:pPr>
        <w:ind w:firstLine="708"/>
        <w:jc w:val="both"/>
        <w:rPr>
          <w:sz w:val="28"/>
          <w:szCs w:val="28"/>
        </w:rPr>
      </w:pPr>
      <w:r w:rsidRPr="00B42225">
        <w:rPr>
          <w:bCs/>
          <w:sz w:val="28"/>
          <w:szCs w:val="28"/>
        </w:rPr>
        <w:t>а)</w:t>
      </w:r>
      <w:r w:rsidRPr="00B42225">
        <w:rPr>
          <w:sz w:val="28"/>
          <w:szCs w:val="28"/>
        </w:rPr>
        <w:t xml:space="preserve"> часть третью пункта 5 Постановления после слов «Фрунзе, Меренешты,» дополнить словами «Ближний Хутор,»;</w:t>
      </w:r>
    </w:p>
    <w:p w:rsidR="00B42225" w:rsidRPr="00B42225" w:rsidRDefault="00B42225" w:rsidP="00B42225">
      <w:pPr>
        <w:ind w:firstLine="708"/>
        <w:jc w:val="both"/>
        <w:rPr>
          <w:sz w:val="28"/>
          <w:szCs w:val="28"/>
        </w:rPr>
      </w:pPr>
      <w:r w:rsidRPr="00B42225">
        <w:rPr>
          <w:sz w:val="28"/>
          <w:szCs w:val="28"/>
        </w:rPr>
        <w:t>б) пункты 9 и 10 Постановления исключить.</w:t>
      </w:r>
    </w:p>
    <w:p w:rsidR="00B42225" w:rsidRDefault="00B42225" w:rsidP="00B422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225" w:rsidRDefault="00B42225" w:rsidP="00B422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2225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2225">
        <w:rPr>
          <w:rFonts w:ascii="Times New Roman" w:hAnsi="Times New Roman"/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51CDE" w:rsidRDefault="00551CDE" w:rsidP="009A2A87">
      <w:pPr>
        <w:jc w:val="center"/>
        <w:rPr>
          <w:sz w:val="28"/>
          <w:szCs w:val="28"/>
        </w:rPr>
      </w:pPr>
    </w:p>
    <w:p w:rsidR="00B42225" w:rsidRDefault="00B42225" w:rsidP="009A2A87">
      <w:pPr>
        <w:jc w:val="center"/>
        <w:rPr>
          <w:sz w:val="28"/>
          <w:szCs w:val="28"/>
        </w:rPr>
      </w:pPr>
    </w:p>
    <w:p w:rsidR="00B42225" w:rsidRDefault="00B42225" w:rsidP="009A2A87">
      <w:pPr>
        <w:jc w:val="center"/>
        <w:rPr>
          <w:sz w:val="28"/>
          <w:szCs w:val="28"/>
        </w:rPr>
      </w:pPr>
    </w:p>
    <w:p w:rsidR="00B42225" w:rsidRDefault="00B42225" w:rsidP="00B42225"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B42225" w:rsidRPr="0064602B" w:rsidRDefault="00B42225" w:rsidP="009A2A87">
      <w:pPr>
        <w:jc w:val="center"/>
        <w:rPr>
          <w:sz w:val="28"/>
          <w:szCs w:val="28"/>
        </w:rPr>
      </w:pPr>
    </w:p>
    <w:sectPr w:rsidR="00B42225" w:rsidRPr="0064602B" w:rsidSect="00B42225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D4" w:rsidRDefault="002105D4" w:rsidP="00B42225">
      <w:r>
        <w:separator/>
      </w:r>
    </w:p>
  </w:endnote>
  <w:endnote w:type="continuationSeparator" w:id="0">
    <w:p w:rsidR="002105D4" w:rsidRDefault="002105D4" w:rsidP="00B4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D4" w:rsidRDefault="002105D4" w:rsidP="00B42225">
      <w:r>
        <w:separator/>
      </w:r>
    </w:p>
  </w:footnote>
  <w:footnote w:type="continuationSeparator" w:id="0">
    <w:p w:rsidR="002105D4" w:rsidRDefault="002105D4" w:rsidP="00B42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25" w:rsidRDefault="00B42225">
    <w:pPr>
      <w:pStyle w:val="a6"/>
      <w:jc w:val="center"/>
    </w:pPr>
    <w:fldSimple w:instr=" PAGE   \* MERGEFORMAT ">
      <w:r w:rsidR="001C6D49">
        <w:rPr>
          <w:noProof/>
        </w:rPr>
        <w:t>- 2 -</w:t>
      </w:r>
    </w:fldSimple>
  </w:p>
  <w:p w:rsidR="00B42225" w:rsidRDefault="00B422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E1BAC"/>
    <w:rsid w:val="000E3ECE"/>
    <w:rsid w:val="001076D6"/>
    <w:rsid w:val="00124BF0"/>
    <w:rsid w:val="00152639"/>
    <w:rsid w:val="001B03BC"/>
    <w:rsid w:val="001C6D49"/>
    <w:rsid w:val="001F1D50"/>
    <w:rsid w:val="00201F24"/>
    <w:rsid w:val="002105D4"/>
    <w:rsid w:val="00215B3B"/>
    <w:rsid w:val="0022713B"/>
    <w:rsid w:val="00281EF2"/>
    <w:rsid w:val="00320AC6"/>
    <w:rsid w:val="003B28C3"/>
    <w:rsid w:val="003F6B00"/>
    <w:rsid w:val="00416860"/>
    <w:rsid w:val="00422CB6"/>
    <w:rsid w:val="004959B4"/>
    <w:rsid w:val="0050296A"/>
    <w:rsid w:val="0050448F"/>
    <w:rsid w:val="00551CDE"/>
    <w:rsid w:val="00595D37"/>
    <w:rsid w:val="00597591"/>
    <w:rsid w:val="0064602B"/>
    <w:rsid w:val="006D02DC"/>
    <w:rsid w:val="007054AA"/>
    <w:rsid w:val="007265B1"/>
    <w:rsid w:val="00761706"/>
    <w:rsid w:val="007D7355"/>
    <w:rsid w:val="007F4768"/>
    <w:rsid w:val="00887379"/>
    <w:rsid w:val="00931546"/>
    <w:rsid w:val="00945DB3"/>
    <w:rsid w:val="009A2A87"/>
    <w:rsid w:val="009C12E0"/>
    <w:rsid w:val="009D6F8D"/>
    <w:rsid w:val="00A03C52"/>
    <w:rsid w:val="00AD429B"/>
    <w:rsid w:val="00AF3C99"/>
    <w:rsid w:val="00B42225"/>
    <w:rsid w:val="00B8373B"/>
    <w:rsid w:val="00BD7886"/>
    <w:rsid w:val="00BF1584"/>
    <w:rsid w:val="00C5232F"/>
    <w:rsid w:val="00C70706"/>
    <w:rsid w:val="00C70F51"/>
    <w:rsid w:val="00D23E18"/>
    <w:rsid w:val="00D36BA6"/>
    <w:rsid w:val="00E54CD3"/>
    <w:rsid w:val="00E91FF3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225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B422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225"/>
    <w:rPr>
      <w:sz w:val="24"/>
      <w:szCs w:val="24"/>
    </w:rPr>
  </w:style>
  <w:style w:type="paragraph" w:styleId="a8">
    <w:name w:val="footer"/>
    <w:basedOn w:val="a"/>
    <w:link w:val="a9"/>
    <w:rsid w:val="00B422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22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2018-09-28T05:44:00Z</cp:lastPrinted>
  <dcterms:created xsi:type="dcterms:W3CDTF">2018-10-01T14:50:00Z</dcterms:created>
  <dcterms:modified xsi:type="dcterms:W3CDTF">2018-10-01T14:50:00Z</dcterms:modified>
</cp:coreProperties>
</file>