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  <w:tblGridChange w:id="0">
          <w:tblGrid>
            <w:gridCol w:w="4140"/>
            <w:gridCol w:w="1260"/>
            <w:gridCol w:w="4320"/>
          </w:tblGrid>
        </w:tblGridChange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725B17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7075E5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7075E5" w:rsidRDefault="007075E5" w:rsidP="007075E5">
            <w:pPr>
              <w:jc w:val="both"/>
              <w:rPr>
                <w:b/>
                <w:vanish/>
                <w:sz w:val="28"/>
                <w:szCs w:val="28"/>
              </w:rPr>
            </w:pPr>
            <w:r w:rsidRPr="007075E5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26 сентября 2018 года</w:t>
            </w:r>
            <w:r w:rsidRPr="007075E5">
              <w:rPr>
                <w:vanish/>
                <w:sz w:val="28"/>
                <w:szCs w:val="28"/>
              </w:rPr>
              <w:t xml:space="preserve">__                                                                           </w:t>
            </w:r>
            <w:r w:rsidR="00EE22EF" w:rsidRPr="007075E5">
              <w:rPr>
                <w:vanish/>
                <w:sz w:val="28"/>
                <w:szCs w:val="28"/>
              </w:rPr>
              <w:t xml:space="preserve">№ </w:t>
            </w:r>
            <w:r w:rsidRPr="007075E5">
              <w:rPr>
                <w:vanish/>
                <w:sz w:val="28"/>
                <w:szCs w:val="28"/>
              </w:rPr>
              <w:t>_</w:t>
            </w:r>
            <w:r>
              <w:rPr>
                <w:vanish/>
                <w:sz w:val="28"/>
                <w:szCs w:val="28"/>
              </w:rPr>
              <w:t>329</w:t>
            </w:r>
            <w:r w:rsidRPr="007075E5">
              <w:rPr>
                <w:vanish/>
                <w:sz w:val="28"/>
                <w:szCs w:val="28"/>
              </w:rPr>
              <w:t>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Pr="0064602B" w:rsidRDefault="00ED3E43" w:rsidP="009A2A87">
      <w:pPr>
        <w:rPr>
          <w:sz w:val="28"/>
          <w:szCs w:val="28"/>
        </w:rPr>
      </w:pPr>
    </w:p>
    <w:p w:rsidR="000103F0" w:rsidRPr="00055EAD" w:rsidRDefault="000103F0" w:rsidP="00E94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right="-143"/>
        <w:jc w:val="center"/>
        <w:rPr>
          <w:rStyle w:val="a5"/>
          <w:b w:val="0"/>
          <w:sz w:val="28"/>
          <w:szCs w:val="28"/>
        </w:rPr>
      </w:pPr>
      <w:r w:rsidRPr="00055EAD">
        <w:rPr>
          <w:sz w:val="28"/>
          <w:szCs w:val="28"/>
        </w:rPr>
        <w:t xml:space="preserve">О внесении изменений в Постановление </w:t>
      </w:r>
      <w:r w:rsidRPr="00055EAD">
        <w:rPr>
          <w:rStyle w:val="a5"/>
          <w:b w:val="0"/>
          <w:sz w:val="28"/>
          <w:szCs w:val="28"/>
        </w:rPr>
        <w:t xml:space="preserve">Правительства </w:t>
      </w:r>
    </w:p>
    <w:p w:rsidR="00E948E2" w:rsidRPr="00055EAD" w:rsidRDefault="000103F0" w:rsidP="00E94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right="-143"/>
        <w:jc w:val="center"/>
        <w:rPr>
          <w:rStyle w:val="a5"/>
          <w:b w:val="0"/>
          <w:sz w:val="28"/>
          <w:szCs w:val="28"/>
        </w:rPr>
      </w:pPr>
      <w:r w:rsidRPr="00055EAD">
        <w:rPr>
          <w:rStyle w:val="a5"/>
          <w:b w:val="0"/>
          <w:sz w:val="28"/>
          <w:szCs w:val="28"/>
        </w:rPr>
        <w:t xml:space="preserve">Приднестровской Молдавской Республики </w:t>
      </w:r>
    </w:p>
    <w:p w:rsidR="00E948E2" w:rsidRPr="00055EAD" w:rsidRDefault="000103F0" w:rsidP="00E94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right="-143"/>
        <w:jc w:val="center"/>
        <w:rPr>
          <w:sz w:val="28"/>
          <w:szCs w:val="28"/>
        </w:rPr>
      </w:pPr>
      <w:r w:rsidRPr="00055EAD">
        <w:rPr>
          <w:rStyle w:val="a5"/>
          <w:b w:val="0"/>
          <w:sz w:val="28"/>
          <w:szCs w:val="28"/>
        </w:rPr>
        <w:t xml:space="preserve">от </w:t>
      </w:r>
      <w:r w:rsidRPr="00055EAD">
        <w:rPr>
          <w:sz w:val="28"/>
          <w:szCs w:val="28"/>
        </w:rPr>
        <w:t xml:space="preserve">9 ноября 2017 года № 305 </w:t>
      </w:r>
    </w:p>
    <w:p w:rsidR="00E948E2" w:rsidRPr="00055EAD" w:rsidRDefault="000103F0" w:rsidP="00E94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right="-143"/>
        <w:jc w:val="center"/>
        <w:rPr>
          <w:sz w:val="28"/>
          <w:szCs w:val="28"/>
        </w:rPr>
      </w:pPr>
      <w:r w:rsidRPr="00055EAD">
        <w:rPr>
          <w:sz w:val="28"/>
          <w:szCs w:val="28"/>
        </w:rPr>
        <w:t xml:space="preserve">«О совершенствовании механизма государственного регулирования цен </w:t>
      </w:r>
    </w:p>
    <w:p w:rsidR="00E948E2" w:rsidRPr="00055EAD" w:rsidRDefault="000103F0" w:rsidP="00E94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right="-143"/>
        <w:jc w:val="center"/>
        <w:rPr>
          <w:sz w:val="28"/>
          <w:szCs w:val="28"/>
          <w:shd w:val="clear" w:color="auto" w:fill="FFFFFF"/>
        </w:rPr>
      </w:pPr>
      <w:r w:rsidRPr="00055EAD">
        <w:rPr>
          <w:sz w:val="28"/>
          <w:szCs w:val="28"/>
        </w:rPr>
        <w:t xml:space="preserve">на наиболее </w:t>
      </w:r>
      <w:r w:rsidRPr="00055EAD">
        <w:rPr>
          <w:sz w:val="28"/>
          <w:szCs w:val="28"/>
          <w:shd w:val="clear" w:color="auto" w:fill="FFFFFF"/>
        </w:rPr>
        <w:t xml:space="preserve">востребованные лекарственные препараты </w:t>
      </w:r>
    </w:p>
    <w:p w:rsidR="000103F0" w:rsidRPr="00055EAD" w:rsidRDefault="000103F0" w:rsidP="00E94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right="-143"/>
        <w:jc w:val="center"/>
        <w:rPr>
          <w:sz w:val="28"/>
          <w:szCs w:val="28"/>
        </w:rPr>
      </w:pPr>
      <w:r w:rsidRPr="00055EAD">
        <w:rPr>
          <w:sz w:val="28"/>
          <w:szCs w:val="28"/>
          <w:shd w:val="clear" w:color="auto" w:fill="FFFFFF"/>
        </w:rPr>
        <w:t>и изделия медицинского назначения первой необходимости</w:t>
      </w:r>
      <w:r w:rsidRPr="00055EAD">
        <w:rPr>
          <w:sz w:val="28"/>
          <w:szCs w:val="28"/>
        </w:rPr>
        <w:t>»</w:t>
      </w:r>
    </w:p>
    <w:p w:rsidR="000103F0" w:rsidRPr="00055EAD" w:rsidRDefault="000103F0" w:rsidP="00E94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right="-143"/>
        <w:jc w:val="center"/>
        <w:rPr>
          <w:sz w:val="28"/>
          <w:szCs w:val="28"/>
          <w:shd w:val="clear" w:color="auto" w:fill="FFFFFF"/>
        </w:rPr>
      </w:pPr>
      <w:r w:rsidRPr="00055EAD">
        <w:rPr>
          <w:sz w:val="28"/>
          <w:szCs w:val="28"/>
        </w:rPr>
        <w:t xml:space="preserve"> </w:t>
      </w:r>
    </w:p>
    <w:p w:rsidR="00E948E2" w:rsidRPr="00055EAD" w:rsidRDefault="000103F0" w:rsidP="00B01C8F">
      <w:pPr>
        <w:ind w:right="-1" w:firstLine="709"/>
        <w:jc w:val="both"/>
        <w:rPr>
          <w:sz w:val="28"/>
          <w:szCs w:val="28"/>
        </w:rPr>
      </w:pPr>
      <w:r w:rsidRPr="00055EAD">
        <w:rPr>
          <w:sz w:val="28"/>
          <w:szCs w:val="28"/>
          <w:shd w:val="clear" w:color="auto" w:fill="FFFFFF"/>
        </w:rPr>
        <w:t xml:space="preserve">В соответствии с подпунктом </w:t>
      </w:r>
      <w:r w:rsidR="00E948E2" w:rsidRPr="00055EAD">
        <w:rPr>
          <w:sz w:val="28"/>
          <w:szCs w:val="28"/>
          <w:shd w:val="clear" w:color="auto" w:fill="FFFFFF"/>
        </w:rPr>
        <w:t>«</w:t>
      </w:r>
      <w:r w:rsidRPr="00055EAD">
        <w:rPr>
          <w:sz w:val="28"/>
          <w:szCs w:val="28"/>
          <w:shd w:val="clear" w:color="auto" w:fill="FFFFFF"/>
        </w:rPr>
        <w:t>б</w:t>
      </w:r>
      <w:r w:rsidR="00E948E2" w:rsidRPr="00055EAD">
        <w:rPr>
          <w:sz w:val="28"/>
          <w:szCs w:val="28"/>
          <w:shd w:val="clear" w:color="auto" w:fill="FFFFFF"/>
        </w:rPr>
        <w:t>»</w:t>
      </w:r>
      <w:r w:rsidRPr="00055EAD">
        <w:rPr>
          <w:sz w:val="28"/>
          <w:szCs w:val="28"/>
          <w:shd w:val="clear" w:color="auto" w:fill="FFFFFF"/>
        </w:rPr>
        <w:t xml:space="preserve"> пункта 1 статьи 76-5 Конституции Приднестровской Молдавской Республики, статьей 3, подпунктом </w:t>
      </w:r>
      <w:r w:rsidR="00E948E2" w:rsidRPr="00055EAD">
        <w:rPr>
          <w:sz w:val="28"/>
          <w:szCs w:val="28"/>
          <w:shd w:val="clear" w:color="auto" w:fill="FFFFFF"/>
        </w:rPr>
        <w:t>«</w:t>
      </w:r>
      <w:r w:rsidRPr="00055EAD">
        <w:rPr>
          <w:sz w:val="28"/>
          <w:szCs w:val="28"/>
          <w:shd w:val="clear" w:color="auto" w:fill="FFFFFF"/>
        </w:rPr>
        <w:t>б</w:t>
      </w:r>
      <w:r w:rsidR="00E948E2" w:rsidRPr="00055EAD">
        <w:rPr>
          <w:sz w:val="28"/>
          <w:szCs w:val="28"/>
          <w:shd w:val="clear" w:color="auto" w:fill="FFFFFF"/>
        </w:rPr>
        <w:t>»</w:t>
      </w:r>
      <w:r w:rsidRPr="00055EAD">
        <w:rPr>
          <w:sz w:val="28"/>
          <w:szCs w:val="28"/>
          <w:shd w:val="clear" w:color="auto" w:fill="FFFFFF"/>
        </w:rPr>
        <w:t xml:space="preserve"> пункта 1 статьи 13, подпунктом </w:t>
      </w:r>
      <w:r w:rsidR="00E948E2" w:rsidRPr="00055EAD">
        <w:rPr>
          <w:sz w:val="28"/>
          <w:szCs w:val="28"/>
          <w:shd w:val="clear" w:color="auto" w:fill="FFFFFF"/>
        </w:rPr>
        <w:t>«</w:t>
      </w:r>
      <w:r w:rsidRPr="00055EAD">
        <w:rPr>
          <w:sz w:val="28"/>
          <w:szCs w:val="28"/>
          <w:shd w:val="clear" w:color="auto" w:fill="FFFFFF"/>
        </w:rPr>
        <w:t>г</w:t>
      </w:r>
      <w:r w:rsidR="00E948E2" w:rsidRPr="00055EAD">
        <w:rPr>
          <w:sz w:val="28"/>
          <w:szCs w:val="28"/>
          <w:shd w:val="clear" w:color="auto" w:fill="FFFFFF"/>
        </w:rPr>
        <w:t>»</w:t>
      </w:r>
      <w:r w:rsidRPr="00055EAD">
        <w:rPr>
          <w:sz w:val="28"/>
          <w:szCs w:val="28"/>
          <w:shd w:val="clear" w:color="auto" w:fill="FFFFFF"/>
        </w:rPr>
        <w:t xml:space="preserve"> части первой статьи 14, статьей 25 Конституционного закона Приднестровской Молдавской Республики </w:t>
      </w:r>
      <w:r w:rsidR="00B01C8F" w:rsidRPr="00055EAD">
        <w:rPr>
          <w:sz w:val="28"/>
          <w:szCs w:val="28"/>
          <w:shd w:val="clear" w:color="auto" w:fill="FFFFFF"/>
        </w:rPr>
        <w:br/>
      </w:r>
      <w:r w:rsidRPr="00055EAD">
        <w:rPr>
          <w:sz w:val="28"/>
          <w:szCs w:val="28"/>
          <w:shd w:val="clear" w:color="auto" w:fill="FFFFFF"/>
        </w:rPr>
        <w:t>от 30 ноября 2011 года № 224-КЗ-V «О Правительстве Приднестровской Молдавской Республики» (САЗ 11-48) в действующей редакции,</w:t>
      </w:r>
      <w:r w:rsidRPr="00055EAD">
        <w:rPr>
          <w:sz w:val="28"/>
          <w:szCs w:val="28"/>
        </w:rPr>
        <w:t xml:space="preserve"> </w:t>
      </w:r>
      <w:r w:rsidRPr="00055EAD">
        <w:rPr>
          <w:sz w:val="28"/>
          <w:szCs w:val="28"/>
          <w:shd w:val="clear" w:color="auto" w:fill="FFFFFF"/>
        </w:rPr>
        <w:t xml:space="preserve">Законом Приднестровской Молдавской Республики от 31 декабря 2004 года № 513-З-III «О ценах (тарифах) и ценообразовании» (САЗ 05-1) в действующей редакции, </w:t>
      </w:r>
      <w:r w:rsidR="00B01C8F" w:rsidRPr="00055EAD">
        <w:rPr>
          <w:sz w:val="28"/>
          <w:szCs w:val="28"/>
          <w:shd w:val="clear" w:color="auto" w:fill="FFFFFF"/>
        </w:rPr>
        <w:br/>
      </w:r>
      <w:r w:rsidRPr="00055EAD">
        <w:rPr>
          <w:sz w:val="28"/>
          <w:szCs w:val="28"/>
          <w:shd w:val="clear" w:color="auto" w:fill="FFFFFF"/>
        </w:rPr>
        <w:t xml:space="preserve">в целях упорядочения механизма </w:t>
      </w:r>
      <w:r w:rsidRPr="00055EAD">
        <w:rPr>
          <w:sz w:val="28"/>
          <w:szCs w:val="28"/>
        </w:rPr>
        <w:t xml:space="preserve">государственного регулирования цен </w:t>
      </w:r>
      <w:r w:rsidR="00B01C8F" w:rsidRPr="00055EAD">
        <w:rPr>
          <w:sz w:val="28"/>
          <w:szCs w:val="28"/>
        </w:rPr>
        <w:br/>
      </w:r>
      <w:r w:rsidRPr="00055EAD">
        <w:rPr>
          <w:sz w:val="28"/>
          <w:szCs w:val="28"/>
        </w:rPr>
        <w:t xml:space="preserve">на наиболее </w:t>
      </w:r>
      <w:r w:rsidRPr="00055EAD">
        <w:rPr>
          <w:sz w:val="28"/>
          <w:szCs w:val="28"/>
          <w:shd w:val="clear" w:color="auto" w:fill="FFFFFF"/>
        </w:rPr>
        <w:t>востребованные лекарственные препараты и изделия медицинского назначения первой необходимости</w:t>
      </w:r>
      <w:r w:rsidRPr="00055EAD">
        <w:rPr>
          <w:sz w:val="28"/>
          <w:szCs w:val="28"/>
        </w:rPr>
        <w:t xml:space="preserve"> Правительство Приднестровской Молдавской Республики </w:t>
      </w:r>
    </w:p>
    <w:p w:rsidR="000103F0" w:rsidRPr="00055EAD" w:rsidRDefault="00E948E2" w:rsidP="00B01C8F">
      <w:pPr>
        <w:ind w:right="-1"/>
        <w:jc w:val="both"/>
        <w:rPr>
          <w:sz w:val="28"/>
          <w:szCs w:val="28"/>
          <w:shd w:val="clear" w:color="auto" w:fill="FFFFFF"/>
        </w:rPr>
      </w:pPr>
      <w:r w:rsidRPr="00055EAD">
        <w:rPr>
          <w:sz w:val="28"/>
          <w:szCs w:val="28"/>
        </w:rPr>
        <w:t xml:space="preserve">п </w:t>
      </w:r>
      <w:r w:rsidR="000103F0" w:rsidRPr="00055EAD">
        <w:rPr>
          <w:sz w:val="28"/>
          <w:szCs w:val="28"/>
        </w:rPr>
        <w:t>о</w:t>
      </w:r>
      <w:r w:rsidRPr="00055EAD">
        <w:rPr>
          <w:sz w:val="28"/>
          <w:szCs w:val="28"/>
        </w:rPr>
        <w:t xml:space="preserve"> </w:t>
      </w:r>
      <w:r w:rsidR="000103F0" w:rsidRPr="00055EAD">
        <w:rPr>
          <w:sz w:val="28"/>
          <w:szCs w:val="28"/>
        </w:rPr>
        <w:t>с</w:t>
      </w:r>
      <w:r w:rsidRPr="00055EAD">
        <w:rPr>
          <w:sz w:val="28"/>
          <w:szCs w:val="28"/>
        </w:rPr>
        <w:t xml:space="preserve"> </w:t>
      </w:r>
      <w:r w:rsidR="000103F0" w:rsidRPr="00055EAD">
        <w:rPr>
          <w:sz w:val="28"/>
          <w:szCs w:val="28"/>
        </w:rPr>
        <w:t>т</w:t>
      </w:r>
      <w:r w:rsidRPr="00055EAD">
        <w:rPr>
          <w:sz w:val="28"/>
          <w:szCs w:val="28"/>
        </w:rPr>
        <w:t xml:space="preserve"> </w:t>
      </w:r>
      <w:r w:rsidR="000103F0" w:rsidRPr="00055EAD">
        <w:rPr>
          <w:sz w:val="28"/>
          <w:szCs w:val="28"/>
        </w:rPr>
        <w:t>а</w:t>
      </w:r>
      <w:r w:rsidRPr="00055EAD">
        <w:rPr>
          <w:sz w:val="28"/>
          <w:szCs w:val="28"/>
        </w:rPr>
        <w:t xml:space="preserve"> </w:t>
      </w:r>
      <w:r w:rsidR="000103F0" w:rsidRPr="00055EAD">
        <w:rPr>
          <w:sz w:val="28"/>
          <w:szCs w:val="28"/>
        </w:rPr>
        <w:t>н</w:t>
      </w:r>
      <w:r w:rsidRPr="00055EAD">
        <w:rPr>
          <w:sz w:val="28"/>
          <w:szCs w:val="28"/>
        </w:rPr>
        <w:t xml:space="preserve"> </w:t>
      </w:r>
      <w:r w:rsidR="000103F0" w:rsidRPr="00055EAD">
        <w:rPr>
          <w:sz w:val="28"/>
          <w:szCs w:val="28"/>
        </w:rPr>
        <w:t>о</w:t>
      </w:r>
      <w:r w:rsidRPr="00055EAD">
        <w:rPr>
          <w:sz w:val="28"/>
          <w:szCs w:val="28"/>
        </w:rPr>
        <w:t xml:space="preserve"> </w:t>
      </w:r>
      <w:r w:rsidR="000103F0" w:rsidRPr="00055EAD">
        <w:rPr>
          <w:sz w:val="28"/>
          <w:szCs w:val="28"/>
        </w:rPr>
        <w:t>в</w:t>
      </w:r>
      <w:r w:rsidRPr="00055EAD">
        <w:rPr>
          <w:sz w:val="28"/>
          <w:szCs w:val="28"/>
        </w:rPr>
        <w:t xml:space="preserve"> </w:t>
      </w:r>
      <w:r w:rsidR="000103F0" w:rsidRPr="00055EAD">
        <w:rPr>
          <w:sz w:val="28"/>
          <w:szCs w:val="28"/>
        </w:rPr>
        <w:t>л</w:t>
      </w:r>
      <w:r w:rsidRPr="00055EAD">
        <w:rPr>
          <w:sz w:val="28"/>
          <w:szCs w:val="28"/>
        </w:rPr>
        <w:t xml:space="preserve"> </w:t>
      </w:r>
      <w:r w:rsidR="000103F0" w:rsidRPr="00055EAD">
        <w:rPr>
          <w:sz w:val="28"/>
          <w:szCs w:val="28"/>
        </w:rPr>
        <w:t>я</w:t>
      </w:r>
      <w:r w:rsidRPr="00055EAD">
        <w:rPr>
          <w:sz w:val="28"/>
          <w:szCs w:val="28"/>
        </w:rPr>
        <w:t xml:space="preserve"> </w:t>
      </w:r>
      <w:r w:rsidR="000103F0" w:rsidRPr="00055EAD">
        <w:rPr>
          <w:sz w:val="28"/>
          <w:szCs w:val="28"/>
        </w:rPr>
        <w:t>е</w:t>
      </w:r>
      <w:r w:rsidRPr="00055EAD">
        <w:rPr>
          <w:sz w:val="28"/>
          <w:szCs w:val="28"/>
        </w:rPr>
        <w:t xml:space="preserve"> </w:t>
      </w:r>
      <w:r w:rsidR="000103F0" w:rsidRPr="00055EAD">
        <w:rPr>
          <w:sz w:val="28"/>
          <w:szCs w:val="28"/>
        </w:rPr>
        <w:t>т:</w:t>
      </w:r>
    </w:p>
    <w:p w:rsidR="000103F0" w:rsidRPr="00055EAD" w:rsidRDefault="000103F0" w:rsidP="00B01C8F">
      <w:pPr>
        <w:ind w:right="-1" w:firstLine="709"/>
        <w:jc w:val="both"/>
        <w:rPr>
          <w:sz w:val="28"/>
          <w:szCs w:val="28"/>
        </w:rPr>
      </w:pPr>
    </w:p>
    <w:p w:rsidR="000103F0" w:rsidRPr="00055EAD" w:rsidRDefault="000103F0" w:rsidP="00B01C8F">
      <w:pPr>
        <w:pStyle w:val="a7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0" w:right="-1" w:firstLine="709"/>
        <w:jc w:val="both"/>
        <w:rPr>
          <w:rStyle w:val="a5"/>
          <w:b w:val="0"/>
          <w:bCs w:val="0"/>
          <w:sz w:val="28"/>
          <w:szCs w:val="28"/>
        </w:rPr>
      </w:pPr>
      <w:r w:rsidRPr="00055EAD">
        <w:rPr>
          <w:sz w:val="28"/>
          <w:szCs w:val="28"/>
        </w:rPr>
        <w:t xml:space="preserve">Внести в Постановление </w:t>
      </w:r>
      <w:r w:rsidRPr="00055EAD">
        <w:rPr>
          <w:rStyle w:val="a5"/>
          <w:b w:val="0"/>
          <w:sz w:val="28"/>
          <w:szCs w:val="28"/>
        </w:rPr>
        <w:t>Правительства Приднестровской Молдавской Республики от</w:t>
      </w:r>
      <w:r w:rsidRPr="00055EAD">
        <w:rPr>
          <w:sz w:val="28"/>
          <w:szCs w:val="28"/>
          <w:shd w:val="clear" w:color="auto" w:fill="FFFFFF"/>
        </w:rPr>
        <w:t xml:space="preserve"> </w:t>
      </w:r>
      <w:r w:rsidRPr="00055EAD">
        <w:rPr>
          <w:sz w:val="28"/>
          <w:szCs w:val="28"/>
        </w:rPr>
        <w:t xml:space="preserve">9 ноября 2017 года № 305 «О совершенствовании механизма государственного регулирования цен на наиболее </w:t>
      </w:r>
      <w:r w:rsidRPr="00055EAD">
        <w:rPr>
          <w:sz w:val="28"/>
          <w:szCs w:val="28"/>
          <w:shd w:val="clear" w:color="auto" w:fill="FFFFFF"/>
        </w:rPr>
        <w:t xml:space="preserve">востребованные лекарственные препараты и изделия медицинского назначения первой необходимости» (САЗ 17-46) </w:t>
      </w:r>
      <w:r w:rsidRPr="00055EAD">
        <w:rPr>
          <w:rStyle w:val="margin"/>
          <w:sz w:val="28"/>
          <w:szCs w:val="28"/>
        </w:rPr>
        <w:t>следующие изменения</w:t>
      </w:r>
      <w:r w:rsidRPr="00055EAD">
        <w:rPr>
          <w:rStyle w:val="a5"/>
          <w:b w:val="0"/>
          <w:sz w:val="28"/>
          <w:szCs w:val="28"/>
        </w:rPr>
        <w:t xml:space="preserve">:  </w:t>
      </w:r>
    </w:p>
    <w:p w:rsidR="000103F0" w:rsidRPr="00055EAD" w:rsidRDefault="000103F0" w:rsidP="00B01C8F">
      <w:pPr>
        <w:pStyle w:val="a6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0103F0" w:rsidRPr="00055EAD" w:rsidRDefault="000103F0" w:rsidP="00B01C8F">
      <w:pPr>
        <w:pStyle w:val="a6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055EAD">
        <w:rPr>
          <w:sz w:val="28"/>
          <w:szCs w:val="28"/>
        </w:rPr>
        <w:t>а) пункт 4 Постановления изложить в следующей редакции:</w:t>
      </w:r>
    </w:p>
    <w:p w:rsidR="000103F0" w:rsidRPr="00055EAD" w:rsidRDefault="000103F0" w:rsidP="00B01C8F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055EAD">
        <w:rPr>
          <w:sz w:val="28"/>
          <w:szCs w:val="28"/>
        </w:rPr>
        <w:t xml:space="preserve">«4. Субъекты ценообразования, осуществляющие оптовую и (или) розничную реализацию медико-фармацевтической продукции, обязаны реализовывать лекарственные препараты и изделия медицинского назначения, вошедшие в Перечень наиболее востребованных лекарственных препаратов </w:t>
      </w:r>
      <w:r w:rsidR="00E948E2" w:rsidRPr="00055EAD">
        <w:rPr>
          <w:sz w:val="28"/>
          <w:szCs w:val="28"/>
        </w:rPr>
        <w:br/>
      </w:r>
      <w:r w:rsidRPr="00055EAD">
        <w:rPr>
          <w:sz w:val="28"/>
          <w:szCs w:val="28"/>
        </w:rPr>
        <w:lastRenderedPageBreak/>
        <w:t>и изделий медицинского назначения первой необходимости, по фиксированным ценам.</w:t>
      </w:r>
    </w:p>
    <w:p w:rsidR="000103F0" w:rsidRPr="00055EAD" w:rsidRDefault="000103F0" w:rsidP="00B01C8F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055EAD">
        <w:rPr>
          <w:sz w:val="28"/>
          <w:szCs w:val="28"/>
        </w:rPr>
        <w:t xml:space="preserve">В розничной сети субъектов ценообразования, осуществляющих розничную реализацию медико-фармацевтической продукции, необходимо наличие не менее одного торгового наименования по каждому </w:t>
      </w:r>
      <w:r w:rsidR="00E948E2" w:rsidRPr="00055EAD">
        <w:rPr>
          <w:sz w:val="28"/>
          <w:szCs w:val="28"/>
        </w:rPr>
        <w:br/>
      </w:r>
      <w:r w:rsidRPr="00055EAD">
        <w:rPr>
          <w:sz w:val="28"/>
          <w:szCs w:val="28"/>
        </w:rPr>
        <w:t xml:space="preserve">из международных непатентованных наименований лекарственных препаратов </w:t>
      </w:r>
      <w:r w:rsidR="00E948E2" w:rsidRPr="00055EAD">
        <w:rPr>
          <w:sz w:val="28"/>
          <w:szCs w:val="28"/>
        </w:rPr>
        <w:br/>
      </w:r>
      <w:r w:rsidRPr="00055EAD">
        <w:rPr>
          <w:sz w:val="28"/>
          <w:szCs w:val="28"/>
        </w:rPr>
        <w:t>и изделий медицинского назначения, вошедших в Перечень наиболее востребованных лекарственных препаратов и изделий медицинского назначения первой необходимости, за исключением случаев, установленных частью третьей настоящего пункта.</w:t>
      </w:r>
    </w:p>
    <w:p w:rsidR="000103F0" w:rsidRPr="00055EAD" w:rsidRDefault="000103F0" w:rsidP="00B01C8F">
      <w:pPr>
        <w:ind w:right="-1" w:firstLine="709"/>
        <w:jc w:val="both"/>
        <w:rPr>
          <w:sz w:val="28"/>
          <w:szCs w:val="28"/>
        </w:rPr>
      </w:pPr>
      <w:r w:rsidRPr="00055EAD">
        <w:rPr>
          <w:sz w:val="28"/>
          <w:szCs w:val="28"/>
        </w:rPr>
        <w:t>В случае наличия в аптечных киосках и филиалах аптек лекарственных препаратов и изделий медицинского назначения</w:t>
      </w:r>
      <w:r w:rsidR="00B01C8F" w:rsidRPr="00055EAD">
        <w:rPr>
          <w:sz w:val="28"/>
          <w:szCs w:val="28"/>
        </w:rPr>
        <w:t>,</w:t>
      </w:r>
      <w:r w:rsidRPr="00055EAD">
        <w:rPr>
          <w:sz w:val="28"/>
          <w:szCs w:val="28"/>
        </w:rPr>
        <w:t xml:space="preserve"> международные непатентованные наименования которых идентичны международным непатентованным наименованиям лекарственных препаратов и изделий медицинского назначения, вошедших в Перечень наиболее востребованных лекарственных средств и изделий медицинского назначения первой необходимости, в данных субъектах ценообразования необходимо также </w:t>
      </w:r>
      <w:r w:rsidR="00B01C8F" w:rsidRPr="00055EAD">
        <w:rPr>
          <w:sz w:val="28"/>
          <w:szCs w:val="28"/>
        </w:rPr>
        <w:br/>
      </w:r>
      <w:r w:rsidRPr="00055EAD">
        <w:rPr>
          <w:sz w:val="28"/>
          <w:szCs w:val="28"/>
        </w:rPr>
        <w:t xml:space="preserve">и наличие соответствующих лекарственных препаратов и изделий медицинского назначения, вошедших в Перечень наиболее востребованных лекарственных средств и изделий медицинского назначения первой необходимости. </w:t>
      </w:r>
    </w:p>
    <w:p w:rsidR="000103F0" w:rsidRPr="00055EAD" w:rsidRDefault="000103F0" w:rsidP="00B01C8F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055EAD">
        <w:rPr>
          <w:sz w:val="28"/>
          <w:szCs w:val="28"/>
        </w:rPr>
        <w:t>При отсутствии в реализации торговых наименований лекарственных препаратов и изделий медицинского назначения, вошедших в Перечень наиболее востребованных лекарственных препаратов и изделий медицинского назначения первой необходимости, субъекты ценообразования, осуществляющие розничную реализацию медико-фармацевтической продукции, имеют право заменить отсутствующие в реализации лекарственные препараты и изделия медицинского назначения, вошедшие в Перечень наиболее востребованных лекарственных препаратов и изделий медицинского назначения первой необходимости, аналогичными лекарственными препаратами и изделиями медицинского назначения отечественного производства при условии реализации таких товаров по наименьшей фиксированной розничной цене, установленной на аналогичный лекарственный препарат (изделие медицинского назначения), вошедший в Перечень наиболее востребованных лекарственных препаратов и изделий медицинского назначения первой необходимости.</w:t>
      </w:r>
    </w:p>
    <w:p w:rsidR="000103F0" w:rsidRPr="00055EAD" w:rsidRDefault="000103F0" w:rsidP="00B01C8F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055EAD">
        <w:rPr>
          <w:sz w:val="28"/>
          <w:szCs w:val="28"/>
        </w:rPr>
        <w:t xml:space="preserve">При реализации субъектами ценообразования, осуществляющими оптовую реализацию медико-фармацевтической продукции, учреждениям здравоохранения лекарственных препаратов и изделий медицинского назначения, вошедших в Перечень наиболее востребованных лекарственных препаратов и изделий медицинского назначения первой необходимости, считать установленную органом регулирования цен и тарифов фиксированную оптовую цену предельной оптовой ценой»; </w:t>
      </w:r>
    </w:p>
    <w:p w:rsidR="000103F0" w:rsidRPr="00055EAD" w:rsidRDefault="000103F0" w:rsidP="00B01C8F">
      <w:pPr>
        <w:pStyle w:val="a6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055EAD">
        <w:rPr>
          <w:sz w:val="28"/>
          <w:szCs w:val="28"/>
        </w:rPr>
        <w:lastRenderedPageBreak/>
        <w:t xml:space="preserve">б) в части четвертой пункта 6 Приложения № 1 к Постановлению слова </w:t>
      </w:r>
      <w:r w:rsidR="00055EAD" w:rsidRPr="00055EAD">
        <w:rPr>
          <w:sz w:val="28"/>
          <w:szCs w:val="28"/>
        </w:rPr>
        <w:br/>
      </w:r>
      <w:r w:rsidRPr="00055EAD">
        <w:rPr>
          <w:sz w:val="28"/>
          <w:szCs w:val="28"/>
        </w:rPr>
        <w:t>«с даты подписания» заменить словами «с даты официального опубликования».</w:t>
      </w:r>
    </w:p>
    <w:p w:rsidR="000103F0" w:rsidRPr="00055EAD" w:rsidRDefault="000103F0" w:rsidP="00B01C8F">
      <w:pPr>
        <w:pStyle w:val="a6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0103F0" w:rsidRPr="00055EAD" w:rsidRDefault="000103F0" w:rsidP="00B01C8F">
      <w:pPr>
        <w:pStyle w:val="a7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0" w:right="-1" w:firstLine="709"/>
        <w:jc w:val="both"/>
        <w:rPr>
          <w:sz w:val="28"/>
          <w:szCs w:val="28"/>
        </w:rPr>
      </w:pPr>
      <w:r w:rsidRPr="00055EAD">
        <w:rPr>
          <w:sz w:val="28"/>
          <w:szCs w:val="28"/>
        </w:rPr>
        <w:t xml:space="preserve">Настоящее Постановление </w:t>
      </w:r>
      <w:r w:rsidR="00055EAD" w:rsidRPr="00055EAD">
        <w:rPr>
          <w:sz w:val="28"/>
          <w:szCs w:val="28"/>
        </w:rPr>
        <w:t xml:space="preserve">вступает в силу со дня, </w:t>
      </w:r>
      <w:r w:rsidRPr="00055EAD">
        <w:rPr>
          <w:sz w:val="28"/>
          <w:szCs w:val="28"/>
        </w:rPr>
        <w:t xml:space="preserve">следующего </w:t>
      </w:r>
      <w:r w:rsidR="00055EAD">
        <w:rPr>
          <w:sz w:val="28"/>
          <w:szCs w:val="28"/>
        </w:rPr>
        <w:br/>
      </w:r>
      <w:r w:rsidRPr="00055EAD">
        <w:rPr>
          <w:sz w:val="28"/>
          <w:szCs w:val="28"/>
        </w:rPr>
        <w:t>за днем его официального опубликования.</w:t>
      </w:r>
    </w:p>
    <w:p w:rsidR="00551CDE" w:rsidRPr="00055EAD" w:rsidRDefault="00551CDE" w:rsidP="00B01C8F">
      <w:pPr>
        <w:ind w:right="-1" w:firstLine="709"/>
        <w:jc w:val="center"/>
        <w:rPr>
          <w:sz w:val="28"/>
          <w:szCs w:val="28"/>
        </w:rPr>
      </w:pPr>
    </w:p>
    <w:p w:rsidR="00055EAD" w:rsidRPr="00055EAD" w:rsidRDefault="00055EAD" w:rsidP="00B01C8F">
      <w:pPr>
        <w:ind w:right="-1" w:firstLine="709"/>
        <w:jc w:val="center"/>
        <w:rPr>
          <w:sz w:val="28"/>
          <w:szCs w:val="28"/>
        </w:rPr>
      </w:pPr>
    </w:p>
    <w:p w:rsidR="00055EAD" w:rsidRPr="00055EAD" w:rsidRDefault="00055EAD" w:rsidP="00B01C8F">
      <w:pPr>
        <w:ind w:right="-1" w:firstLine="709"/>
        <w:jc w:val="center"/>
        <w:rPr>
          <w:sz w:val="28"/>
          <w:szCs w:val="28"/>
        </w:rPr>
      </w:pPr>
    </w:p>
    <w:p w:rsidR="00055EAD" w:rsidRDefault="00055EAD" w:rsidP="00055EAD">
      <w:r w:rsidRPr="00055EAD">
        <w:t>ПРЕДСЕДАТЕЛЬ  ПРАВИТЕЛЬСТВА</w:t>
      </w:r>
      <w:r w:rsidRPr="00055EAD">
        <w:tab/>
      </w:r>
      <w:r w:rsidRPr="00055EAD">
        <w:tab/>
      </w:r>
      <w:r w:rsidRPr="00055EAD">
        <w:tab/>
      </w:r>
      <w:r w:rsidRPr="00055EAD">
        <w:tab/>
      </w:r>
      <w:r w:rsidRPr="00055EAD">
        <w:tab/>
        <w:t xml:space="preserve">               А.МАРТЫНОВ</w:t>
      </w:r>
    </w:p>
    <w:p w:rsidR="00055EAD" w:rsidRPr="0064602B" w:rsidRDefault="00055EAD" w:rsidP="00B01C8F">
      <w:pPr>
        <w:ind w:right="-1" w:firstLine="709"/>
        <w:jc w:val="center"/>
        <w:rPr>
          <w:sz w:val="28"/>
          <w:szCs w:val="28"/>
        </w:rPr>
      </w:pPr>
    </w:p>
    <w:sectPr w:rsidR="00055EAD" w:rsidRPr="0064602B" w:rsidSect="000103F0">
      <w:headerReference w:type="default" r:id="rId8"/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9C" w:rsidRDefault="0045149C" w:rsidP="000103F0">
      <w:r>
        <w:separator/>
      </w:r>
    </w:p>
  </w:endnote>
  <w:endnote w:type="continuationSeparator" w:id="0">
    <w:p w:rsidR="0045149C" w:rsidRDefault="0045149C" w:rsidP="0001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9C" w:rsidRDefault="0045149C" w:rsidP="000103F0">
      <w:r>
        <w:separator/>
      </w:r>
    </w:p>
  </w:footnote>
  <w:footnote w:type="continuationSeparator" w:id="0">
    <w:p w:rsidR="0045149C" w:rsidRDefault="0045149C" w:rsidP="00010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F0" w:rsidRDefault="000103F0">
    <w:pPr>
      <w:pStyle w:val="a8"/>
      <w:jc w:val="center"/>
    </w:pPr>
    <w:fldSimple w:instr=" PAGE   \* MERGEFORMAT ">
      <w:r w:rsidR="00725B17">
        <w:rPr>
          <w:noProof/>
        </w:rPr>
        <w:t>- 2 -</w:t>
      </w:r>
    </w:fldSimple>
  </w:p>
  <w:p w:rsidR="000103F0" w:rsidRDefault="000103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242"/>
    <w:multiLevelType w:val="hybridMultilevel"/>
    <w:tmpl w:val="73B453FE"/>
    <w:lvl w:ilvl="0" w:tplc="F7AE606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DC"/>
    <w:rsid w:val="000103F0"/>
    <w:rsid w:val="00055EAD"/>
    <w:rsid w:val="000E1BAC"/>
    <w:rsid w:val="000E3ECE"/>
    <w:rsid w:val="00124BF0"/>
    <w:rsid w:val="00152639"/>
    <w:rsid w:val="001B03BC"/>
    <w:rsid w:val="001F1D50"/>
    <w:rsid w:val="00201F24"/>
    <w:rsid w:val="0022713B"/>
    <w:rsid w:val="00281EF2"/>
    <w:rsid w:val="00320AC6"/>
    <w:rsid w:val="003B28C3"/>
    <w:rsid w:val="003F6B00"/>
    <w:rsid w:val="00416860"/>
    <w:rsid w:val="00422CB6"/>
    <w:rsid w:val="0045149C"/>
    <w:rsid w:val="004959B4"/>
    <w:rsid w:val="0050448F"/>
    <w:rsid w:val="00551CDE"/>
    <w:rsid w:val="00595D37"/>
    <w:rsid w:val="00597591"/>
    <w:rsid w:val="0064602B"/>
    <w:rsid w:val="006D02DC"/>
    <w:rsid w:val="007054AA"/>
    <w:rsid w:val="007075E5"/>
    <w:rsid w:val="00725B17"/>
    <w:rsid w:val="007265B1"/>
    <w:rsid w:val="00761706"/>
    <w:rsid w:val="007D7355"/>
    <w:rsid w:val="007F4768"/>
    <w:rsid w:val="0084475C"/>
    <w:rsid w:val="00887379"/>
    <w:rsid w:val="00931546"/>
    <w:rsid w:val="00945DB3"/>
    <w:rsid w:val="009A2A87"/>
    <w:rsid w:val="009C12E0"/>
    <w:rsid w:val="009D6F8D"/>
    <w:rsid w:val="00A03C52"/>
    <w:rsid w:val="00AB7B4E"/>
    <w:rsid w:val="00AD429B"/>
    <w:rsid w:val="00AF3C99"/>
    <w:rsid w:val="00B01C8F"/>
    <w:rsid w:val="00B8373B"/>
    <w:rsid w:val="00BD7886"/>
    <w:rsid w:val="00BF1584"/>
    <w:rsid w:val="00C5232F"/>
    <w:rsid w:val="00C70706"/>
    <w:rsid w:val="00C70F51"/>
    <w:rsid w:val="00D23E18"/>
    <w:rsid w:val="00D36BA6"/>
    <w:rsid w:val="00DD16E1"/>
    <w:rsid w:val="00E54CD3"/>
    <w:rsid w:val="00E948E2"/>
    <w:rsid w:val="00EA4E67"/>
    <w:rsid w:val="00EC5634"/>
    <w:rsid w:val="00ED3E43"/>
    <w:rsid w:val="00EE22EF"/>
    <w:rsid w:val="00EE5D43"/>
    <w:rsid w:val="00F66BDA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103F0"/>
    <w:rPr>
      <w:b/>
      <w:bCs/>
    </w:rPr>
  </w:style>
  <w:style w:type="character" w:customStyle="1" w:styleId="margin">
    <w:name w:val="margin"/>
    <w:basedOn w:val="a0"/>
    <w:rsid w:val="000103F0"/>
  </w:style>
  <w:style w:type="paragraph" w:styleId="a6">
    <w:name w:val="Normal (Web)"/>
    <w:basedOn w:val="a"/>
    <w:uiPriority w:val="99"/>
    <w:unhideWhenUsed/>
    <w:rsid w:val="000103F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103F0"/>
    <w:pPr>
      <w:ind w:left="720"/>
      <w:contextualSpacing/>
    </w:pPr>
  </w:style>
  <w:style w:type="paragraph" w:styleId="a8">
    <w:name w:val="header"/>
    <w:basedOn w:val="a"/>
    <w:link w:val="a9"/>
    <w:uiPriority w:val="99"/>
    <w:rsid w:val="000103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03F0"/>
    <w:rPr>
      <w:sz w:val="24"/>
      <w:szCs w:val="24"/>
    </w:rPr>
  </w:style>
  <w:style w:type="paragraph" w:styleId="aa">
    <w:name w:val="footer"/>
    <w:basedOn w:val="a"/>
    <w:link w:val="ab"/>
    <w:rsid w:val="000103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103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g210bta</dc:creator>
  <cp:lastModifiedBy>zubrickaya-o</cp:lastModifiedBy>
  <cp:revision>2</cp:revision>
  <cp:lastPrinted>2018-09-26T07:20:00Z</cp:lastPrinted>
  <dcterms:created xsi:type="dcterms:W3CDTF">2018-10-01T14:55:00Z</dcterms:created>
  <dcterms:modified xsi:type="dcterms:W3CDTF">2018-10-01T14:55:00Z</dcterms:modified>
</cp:coreProperties>
</file>