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bookmarkStart w:id="0" w:name="_GoBack"/>
            <w:bookmarkEnd w:id="0"/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D13C9A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BF1584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E60814" w:rsidRDefault="00E60814" w:rsidP="00E60814">
            <w:pPr>
              <w:rPr>
                <w:b/>
                <w:vanish/>
                <w:sz w:val="28"/>
                <w:szCs w:val="28"/>
              </w:rPr>
            </w:pPr>
            <w:r w:rsidRPr="00E60814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15 ноября 2018 года</w:t>
            </w:r>
            <w:r w:rsidRPr="00E60814">
              <w:rPr>
                <w:vanish/>
                <w:sz w:val="28"/>
                <w:szCs w:val="28"/>
              </w:rPr>
              <w:t xml:space="preserve">_                                            </w:t>
            </w:r>
            <w:r>
              <w:rPr>
                <w:vanish/>
                <w:sz w:val="28"/>
                <w:szCs w:val="28"/>
              </w:rPr>
              <w:t xml:space="preserve">  </w:t>
            </w:r>
            <w:r w:rsidRPr="00E60814">
              <w:rPr>
                <w:vanish/>
                <w:sz w:val="28"/>
                <w:szCs w:val="28"/>
              </w:rPr>
              <w:t xml:space="preserve">                                  </w:t>
            </w:r>
            <w:r w:rsidR="00EE22EF" w:rsidRPr="00E60814">
              <w:rPr>
                <w:vanish/>
                <w:sz w:val="28"/>
                <w:szCs w:val="28"/>
              </w:rPr>
              <w:t xml:space="preserve">№ </w:t>
            </w:r>
            <w:r w:rsidRPr="00E60814">
              <w:rPr>
                <w:vanish/>
                <w:sz w:val="28"/>
                <w:szCs w:val="28"/>
              </w:rPr>
              <w:t>_</w:t>
            </w:r>
            <w:r>
              <w:rPr>
                <w:vanish/>
                <w:sz w:val="28"/>
                <w:szCs w:val="28"/>
              </w:rPr>
              <w:t>396</w:t>
            </w:r>
            <w:r w:rsidRPr="00E60814">
              <w:rPr>
                <w:vanish/>
                <w:sz w:val="28"/>
                <w:szCs w:val="28"/>
              </w:rPr>
              <w:t>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ED3E43" w:rsidRPr="00E60814" w:rsidRDefault="00ED3E43" w:rsidP="00E60814">
      <w:pPr>
        <w:ind w:firstLine="709"/>
        <w:rPr>
          <w:sz w:val="28"/>
          <w:szCs w:val="28"/>
        </w:rPr>
      </w:pPr>
    </w:p>
    <w:p w:rsidR="004E2D71" w:rsidRDefault="004E2D71" w:rsidP="00E60814">
      <w:pPr>
        <w:jc w:val="center"/>
        <w:rPr>
          <w:bCs/>
          <w:sz w:val="28"/>
          <w:szCs w:val="28"/>
        </w:rPr>
      </w:pPr>
      <w:r w:rsidRPr="00E60814">
        <w:rPr>
          <w:bCs/>
          <w:sz w:val="28"/>
          <w:szCs w:val="28"/>
        </w:rPr>
        <w:t xml:space="preserve">О внесении изменения </w:t>
      </w:r>
    </w:p>
    <w:p w:rsidR="004E2D71" w:rsidRPr="00E60814" w:rsidRDefault="004E2D71" w:rsidP="00E60814">
      <w:pPr>
        <w:jc w:val="center"/>
        <w:rPr>
          <w:bCs/>
          <w:sz w:val="28"/>
          <w:szCs w:val="28"/>
        </w:rPr>
      </w:pPr>
      <w:r w:rsidRPr="00E60814">
        <w:rPr>
          <w:bCs/>
          <w:sz w:val="28"/>
          <w:szCs w:val="28"/>
        </w:rPr>
        <w:t xml:space="preserve">в Постановление Правительства </w:t>
      </w:r>
    </w:p>
    <w:p w:rsidR="004E2D71" w:rsidRDefault="004E2D71" w:rsidP="00E60814">
      <w:pPr>
        <w:jc w:val="center"/>
        <w:rPr>
          <w:bCs/>
          <w:sz w:val="28"/>
          <w:szCs w:val="28"/>
        </w:rPr>
      </w:pPr>
      <w:r w:rsidRPr="00E60814">
        <w:rPr>
          <w:bCs/>
          <w:sz w:val="28"/>
          <w:szCs w:val="28"/>
        </w:rPr>
        <w:t xml:space="preserve">Приднестровской Молдавской Республики </w:t>
      </w:r>
    </w:p>
    <w:p w:rsidR="004E2D71" w:rsidRPr="00E60814" w:rsidRDefault="004E2D71" w:rsidP="00E60814">
      <w:pPr>
        <w:jc w:val="center"/>
        <w:rPr>
          <w:bCs/>
          <w:sz w:val="28"/>
          <w:szCs w:val="28"/>
        </w:rPr>
      </w:pPr>
      <w:r w:rsidRPr="00E60814">
        <w:rPr>
          <w:bCs/>
          <w:sz w:val="28"/>
          <w:szCs w:val="28"/>
        </w:rPr>
        <w:t xml:space="preserve">от 14 июня 2018 года № 198 </w:t>
      </w:r>
    </w:p>
    <w:p w:rsidR="004E2D71" w:rsidRDefault="004E2D71" w:rsidP="00E60814">
      <w:pPr>
        <w:jc w:val="center"/>
        <w:rPr>
          <w:bCs/>
          <w:sz w:val="28"/>
          <w:szCs w:val="28"/>
        </w:rPr>
      </w:pPr>
      <w:r w:rsidRPr="00E60814">
        <w:rPr>
          <w:bCs/>
          <w:sz w:val="28"/>
          <w:szCs w:val="28"/>
        </w:rPr>
        <w:t xml:space="preserve">«О некоторых мерах по оперативному регулированию </w:t>
      </w:r>
    </w:p>
    <w:p w:rsidR="004E2D71" w:rsidRPr="00E60814" w:rsidRDefault="004E2D71" w:rsidP="00E60814">
      <w:pPr>
        <w:jc w:val="center"/>
        <w:rPr>
          <w:bCs/>
          <w:sz w:val="28"/>
          <w:szCs w:val="28"/>
        </w:rPr>
      </w:pPr>
      <w:r w:rsidRPr="00E60814">
        <w:rPr>
          <w:bCs/>
          <w:sz w:val="28"/>
          <w:szCs w:val="28"/>
        </w:rPr>
        <w:t>экспорта товаров и сырьевых ресурсов»</w:t>
      </w: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</w:p>
    <w:p w:rsidR="004E2D71" w:rsidRDefault="004E2D71" w:rsidP="00E60814">
      <w:pPr>
        <w:ind w:firstLine="709"/>
        <w:jc w:val="both"/>
        <w:rPr>
          <w:sz w:val="28"/>
          <w:szCs w:val="28"/>
        </w:rPr>
      </w:pPr>
      <w:r w:rsidRPr="00E60814">
        <w:rPr>
          <w:sz w:val="28"/>
          <w:szCs w:val="28"/>
        </w:rPr>
        <w:t xml:space="preserve">В соответствии со </w:t>
      </w:r>
      <w:hyperlink r:id="rId7" w:anchor="p735" w:tooltip="(ВСТУПИЛ В СИЛУ 17.01.1996) Конституция Приднестровской Молдавской Республики" w:history="1">
        <w:r w:rsidRPr="00E60814">
          <w:rPr>
            <w:rStyle w:val="a5"/>
            <w:color w:val="auto"/>
            <w:sz w:val="28"/>
            <w:szCs w:val="28"/>
            <w:u w:val="none"/>
          </w:rPr>
          <w:t>статьей 76-6 Конституции Приднестровской Молдавской Республики</w:t>
        </w:r>
      </w:hyperlink>
      <w:r w:rsidRPr="00E60814">
        <w:rPr>
          <w:sz w:val="28"/>
          <w:szCs w:val="28"/>
        </w:rPr>
        <w:t xml:space="preserve">, </w:t>
      </w:r>
      <w:hyperlink r:id="rId8" w:anchor="p72" w:tooltip="(ВСТУПИЛ В СИЛУ 30.12.2011) О Правительстве Приднестровской Молдавской Республики" w:history="1">
        <w:r w:rsidRPr="00E60814">
          <w:rPr>
            <w:rStyle w:val="a5"/>
            <w:color w:val="auto"/>
            <w:sz w:val="28"/>
            <w:szCs w:val="28"/>
            <w:u w:val="none"/>
          </w:rPr>
          <w:t>статьями 14</w:t>
        </w:r>
      </w:hyperlink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 xml:space="preserve">и </w:t>
      </w:r>
      <w:hyperlink r:id="rId9" w:anchor="p156" w:tooltip="(ВСТУПИЛ В СИЛУ 30.12.2011) О Правительстве Приднестровской Молдавской Республики" w:history="1">
        <w:r w:rsidRPr="00E60814">
          <w:rPr>
            <w:rStyle w:val="a5"/>
            <w:color w:val="auto"/>
            <w:sz w:val="28"/>
            <w:szCs w:val="28"/>
            <w:u w:val="none"/>
          </w:rPr>
          <w:t>25 Конституционного закона Приднестровской Молдавской Республики от 30 ноября 2011 года № 224-КЗ-V «О Правительстве Приднестровской Молдавской Республики</w:t>
        </w:r>
      </w:hyperlink>
      <w:r w:rsidRPr="00E6081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 xml:space="preserve">(САЗ 11-48) </w:t>
      </w:r>
      <w:r>
        <w:rPr>
          <w:sz w:val="28"/>
          <w:szCs w:val="28"/>
        </w:rPr>
        <w:br/>
      </w:r>
      <w:r w:rsidRPr="00E60814">
        <w:rPr>
          <w:sz w:val="28"/>
          <w:szCs w:val="28"/>
        </w:rPr>
        <w:t xml:space="preserve">в действующей редакции, Таможенным кодексом Приднестровской Молдавской Республики, </w:t>
      </w:r>
      <w:hyperlink r:id="rId10" w:anchor="p165" w:tooltip="(ВСТУПИЛ В СИЛУ 22.07.1999) О внешнеэкономической деятельности" w:history="1">
        <w:r w:rsidRPr="00E60814">
          <w:rPr>
            <w:rStyle w:val="a5"/>
            <w:color w:val="auto"/>
            <w:sz w:val="28"/>
            <w:szCs w:val="28"/>
            <w:u w:val="none"/>
          </w:rPr>
          <w:t>статьей 8 Закона Приднестровской Молдавской Республики от 22 июля 1999 года № 188-З «О внешнеэкономической деятельности</w:t>
        </w:r>
      </w:hyperlink>
      <w:r w:rsidRPr="00E6081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 xml:space="preserve">(СЗМР 99-3) в действующей редакции, в целях защиты государственных интересов, для оперативного регулирования экспорта товаров и сырьевых ресурсов и полноты взимания вывозных таможенных пошлин, Правительство Приднестровской Молдавской Республики </w:t>
      </w:r>
    </w:p>
    <w:p w:rsidR="004E2D71" w:rsidRPr="00E60814" w:rsidRDefault="004E2D71" w:rsidP="00E60814">
      <w:pPr>
        <w:jc w:val="both"/>
        <w:rPr>
          <w:sz w:val="28"/>
          <w:szCs w:val="28"/>
        </w:rPr>
      </w:pPr>
      <w:r w:rsidRPr="00E6081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60814">
        <w:rPr>
          <w:sz w:val="28"/>
          <w:szCs w:val="28"/>
        </w:rPr>
        <w:t>т:</w:t>
      </w: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  <w:r w:rsidRPr="00E60814">
        <w:rPr>
          <w:sz w:val="28"/>
          <w:szCs w:val="28"/>
        </w:rPr>
        <w:t xml:space="preserve">1. Внести в Постановление Правительства Приднестровской Молдавской Республики </w:t>
      </w:r>
      <w:r w:rsidRPr="00E60814">
        <w:rPr>
          <w:bCs/>
          <w:sz w:val="28"/>
          <w:szCs w:val="28"/>
        </w:rPr>
        <w:t xml:space="preserve">от 14 июня 2018 года № 198 «О некоторых мерах по оперативному регулированию экспорта товаров и сырьевых ресурсов» (САЗ 18-24) </w:t>
      </w:r>
      <w:r w:rsidRPr="00E60814">
        <w:rPr>
          <w:sz w:val="28"/>
          <w:szCs w:val="28"/>
        </w:rPr>
        <w:t>следующее изменение:</w:t>
      </w: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  <w:r w:rsidRPr="00E60814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</w:t>
      </w:r>
      <w:r w:rsidRPr="00E60814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E60814">
        <w:rPr>
          <w:sz w:val="28"/>
          <w:szCs w:val="28"/>
        </w:rPr>
        <w:t xml:space="preserve"> части первой пункта 1 Постановления изложить </w:t>
      </w:r>
      <w:r>
        <w:rPr>
          <w:sz w:val="28"/>
          <w:szCs w:val="28"/>
        </w:rPr>
        <w:br/>
      </w:r>
      <w:r w:rsidRPr="00E60814">
        <w:rPr>
          <w:sz w:val="28"/>
          <w:szCs w:val="28"/>
        </w:rPr>
        <w:t>в следующей редакции:</w:t>
      </w: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  <w:r w:rsidRPr="00E60814">
        <w:rPr>
          <w:sz w:val="28"/>
          <w:szCs w:val="28"/>
        </w:rPr>
        <w:t xml:space="preserve">«б) товаров, классифицируемых в товарных подсубпозициях Товарной номенклатуры внешнеэкономической деятельности 0713 20 000, 1001 11 000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1001 99 000, 1003 10 000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1003 90 000, 1004 10 000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1004 90 000, 1005 10 130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1005 90 000, 1201 10 000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1201 90 000, 1204 00 100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1204 00 900, 1205 10 100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1205 90 000 (исключительно семена рапса), 1206 00 100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1206 00 990, </w:t>
      </w:r>
      <w:r>
        <w:rPr>
          <w:sz w:val="28"/>
          <w:szCs w:val="28"/>
        </w:rPr>
        <w:br/>
      </w:r>
      <w:r w:rsidRPr="00E60814">
        <w:rPr>
          <w:sz w:val="28"/>
          <w:szCs w:val="28"/>
        </w:rPr>
        <w:t>1207</w:t>
      </w:r>
      <w:r>
        <w:rPr>
          <w:sz w:val="28"/>
          <w:szCs w:val="28"/>
        </w:rPr>
        <w:t> </w:t>
      </w:r>
      <w:r w:rsidRPr="00E60814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Pr="00E60814">
        <w:rPr>
          <w:sz w:val="28"/>
          <w:szCs w:val="28"/>
        </w:rPr>
        <w:t xml:space="preserve">100 </w:t>
      </w:r>
      <w:r>
        <w:rPr>
          <w:sz w:val="28"/>
          <w:szCs w:val="28"/>
        </w:rPr>
        <w:t>–</w:t>
      </w:r>
      <w:r w:rsidRPr="00E60814">
        <w:rPr>
          <w:sz w:val="28"/>
          <w:szCs w:val="28"/>
        </w:rPr>
        <w:t xml:space="preserve"> 1207</w:t>
      </w:r>
      <w:r>
        <w:rPr>
          <w:sz w:val="28"/>
          <w:szCs w:val="28"/>
        </w:rPr>
        <w:t> </w:t>
      </w:r>
      <w:r w:rsidRPr="00E60814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Pr="00E60814">
        <w:rPr>
          <w:sz w:val="28"/>
          <w:szCs w:val="28"/>
        </w:rPr>
        <w:t>900, вывозимых с таможенной территории Приднестровской Молдавской Республики, на период действия экспортной сезонной таможенной пошлины.».</w:t>
      </w: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  <w:r w:rsidRPr="00E60814">
        <w:rPr>
          <w:sz w:val="28"/>
          <w:szCs w:val="28"/>
        </w:rPr>
        <w:lastRenderedPageBreak/>
        <w:t>2. Настоящее Постановление вступает в силу со дня, следующего за днем официального опубликования.</w:t>
      </w: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</w:p>
    <w:p w:rsidR="00551CDE" w:rsidRDefault="00551CDE" w:rsidP="00E60814">
      <w:pPr>
        <w:ind w:firstLine="709"/>
        <w:jc w:val="both"/>
        <w:rPr>
          <w:sz w:val="28"/>
          <w:szCs w:val="28"/>
        </w:rPr>
      </w:pPr>
    </w:p>
    <w:p w:rsidR="004E2D71" w:rsidRDefault="004E2D71" w:rsidP="004E2D71">
      <w:r>
        <w:t>ПРЕДСЕДАТЕЛЬ  ПРАВИТЕЛЬСТВА                                                                  А.МАРТЫНОВ</w:t>
      </w:r>
    </w:p>
    <w:p w:rsidR="004E2D71" w:rsidRDefault="004E2D71" w:rsidP="004E2D71">
      <w:pPr>
        <w:jc w:val="right"/>
        <w:rPr>
          <w:sz w:val="28"/>
          <w:szCs w:val="28"/>
        </w:rPr>
      </w:pPr>
    </w:p>
    <w:p w:rsidR="004E2D71" w:rsidRPr="00E60814" w:rsidRDefault="004E2D71" w:rsidP="00E60814">
      <w:pPr>
        <w:ind w:firstLine="709"/>
        <w:jc w:val="both"/>
        <w:rPr>
          <w:sz w:val="28"/>
          <w:szCs w:val="28"/>
        </w:rPr>
      </w:pPr>
    </w:p>
    <w:sectPr w:rsidR="004E2D71" w:rsidRPr="00E60814" w:rsidSect="00E60814">
      <w:headerReference w:type="default" r:id="rId11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84" w:rsidRDefault="00767984" w:rsidP="004E2D71">
      <w:r>
        <w:separator/>
      </w:r>
    </w:p>
  </w:endnote>
  <w:endnote w:type="continuationSeparator" w:id="0">
    <w:p w:rsidR="00767984" w:rsidRDefault="00767984" w:rsidP="004E2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84" w:rsidRDefault="00767984" w:rsidP="004E2D71">
      <w:r>
        <w:separator/>
      </w:r>
    </w:p>
  </w:footnote>
  <w:footnote w:type="continuationSeparator" w:id="0">
    <w:p w:rsidR="00767984" w:rsidRDefault="00767984" w:rsidP="004E2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71" w:rsidRDefault="001B05DD">
    <w:pPr>
      <w:pStyle w:val="a6"/>
      <w:jc w:val="center"/>
    </w:pPr>
    <w:r>
      <w:fldChar w:fldCharType="begin"/>
    </w:r>
    <w:r w:rsidR="004E2D71">
      <w:instrText>PAGE   \* MERGEFORMAT</w:instrText>
    </w:r>
    <w:r>
      <w:fldChar w:fldCharType="separate"/>
    </w:r>
    <w:r w:rsidR="00D13C9A">
      <w:rPr>
        <w:noProof/>
      </w:rPr>
      <w:t>- 2 -</w:t>
    </w:r>
    <w:r>
      <w:fldChar w:fldCharType="end"/>
    </w:r>
  </w:p>
  <w:p w:rsidR="004E2D71" w:rsidRDefault="004E2D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37456"/>
    <w:rsid w:val="000E1BAC"/>
    <w:rsid w:val="000E3ECE"/>
    <w:rsid w:val="00124BF0"/>
    <w:rsid w:val="00152639"/>
    <w:rsid w:val="001B03BC"/>
    <w:rsid w:val="001B05DD"/>
    <w:rsid w:val="001F1D50"/>
    <w:rsid w:val="00201F24"/>
    <w:rsid w:val="0022713B"/>
    <w:rsid w:val="00281EF2"/>
    <w:rsid w:val="00320AC6"/>
    <w:rsid w:val="003B28C3"/>
    <w:rsid w:val="003F6B00"/>
    <w:rsid w:val="00416860"/>
    <w:rsid w:val="00422CB6"/>
    <w:rsid w:val="004959B4"/>
    <w:rsid w:val="004E2D71"/>
    <w:rsid w:val="0050448F"/>
    <w:rsid w:val="00551CDE"/>
    <w:rsid w:val="00595D37"/>
    <w:rsid w:val="00597591"/>
    <w:rsid w:val="0064602B"/>
    <w:rsid w:val="006D02DC"/>
    <w:rsid w:val="007054AA"/>
    <w:rsid w:val="007265B1"/>
    <w:rsid w:val="00761706"/>
    <w:rsid w:val="00767984"/>
    <w:rsid w:val="007D7355"/>
    <w:rsid w:val="007F4768"/>
    <w:rsid w:val="00887379"/>
    <w:rsid w:val="00931546"/>
    <w:rsid w:val="00945DB3"/>
    <w:rsid w:val="009A2A87"/>
    <w:rsid w:val="009C12E0"/>
    <w:rsid w:val="009D6F8D"/>
    <w:rsid w:val="00A03C52"/>
    <w:rsid w:val="00AD429B"/>
    <w:rsid w:val="00AF3C99"/>
    <w:rsid w:val="00B8373B"/>
    <w:rsid w:val="00BD7886"/>
    <w:rsid w:val="00BF1584"/>
    <w:rsid w:val="00C5232F"/>
    <w:rsid w:val="00C70706"/>
    <w:rsid w:val="00C70F51"/>
    <w:rsid w:val="00D13C9A"/>
    <w:rsid w:val="00D23E18"/>
    <w:rsid w:val="00D36BA6"/>
    <w:rsid w:val="00E54CD3"/>
    <w:rsid w:val="00E60814"/>
    <w:rsid w:val="00EA4E67"/>
    <w:rsid w:val="00EB5BEE"/>
    <w:rsid w:val="00EC5634"/>
    <w:rsid w:val="00ED3E43"/>
    <w:rsid w:val="00EE22EF"/>
    <w:rsid w:val="00EE5D43"/>
    <w:rsid w:val="00F133EF"/>
    <w:rsid w:val="00F66BDA"/>
    <w:rsid w:val="00F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qFormat/>
    <w:rsid w:val="004E2D71"/>
    <w:rPr>
      <w:color w:val="0066CC"/>
      <w:u w:val="single" w:color="0000FF"/>
    </w:rPr>
  </w:style>
  <w:style w:type="paragraph" w:styleId="a6">
    <w:name w:val="header"/>
    <w:basedOn w:val="a"/>
    <w:link w:val="a7"/>
    <w:uiPriority w:val="99"/>
    <w:rsid w:val="004E2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E2D71"/>
    <w:rPr>
      <w:sz w:val="24"/>
      <w:szCs w:val="24"/>
    </w:rPr>
  </w:style>
  <w:style w:type="paragraph" w:styleId="a8">
    <w:name w:val="footer"/>
    <w:basedOn w:val="a"/>
    <w:link w:val="a9"/>
    <w:rsid w:val="004E2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E2D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mr.ru/View.aspx?id=CJIrZuAEsJxKJdV4inpzfw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pmr.ru/View.aspx?id=EScfVnh%2bAcQ52x2cF4%2btpQ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3Y%2bQYFprrKvbuKB8psi%2bOg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pmr.ru/View.aspx?id=CJIrZuAEsJxKJdV4inpzf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2947</CharactersWithSpaces>
  <SharedDoc>false</SharedDoc>
  <HLinks>
    <vt:vector size="24" baseType="variant"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https://pravopmr.ru/View.aspx?id=3Y%2bQYFprrKvbuKB8psi%2bOg%3d%3d</vt:lpwstr>
      </vt:variant>
      <vt:variant>
        <vt:lpwstr>p165</vt:lpwstr>
      </vt:variant>
      <vt:variant>
        <vt:i4>5111880</vt:i4>
      </vt:variant>
      <vt:variant>
        <vt:i4>6</vt:i4>
      </vt:variant>
      <vt:variant>
        <vt:i4>0</vt:i4>
      </vt:variant>
      <vt:variant>
        <vt:i4>5</vt:i4>
      </vt:variant>
      <vt:variant>
        <vt:lpwstr>http://pravopmr.ru/View.aspx?id=CJIrZuAEsJxKJdV4inpzfw%3d%3d</vt:lpwstr>
      </vt:variant>
      <vt:variant>
        <vt:lpwstr>p156</vt:lpwstr>
      </vt:variant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http://pravopmr.ru/View.aspx?id=CJIrZuAEsJxKJdV4inpzfw%3d%3d</vt:lpwstr>
      </vt:variant>
      <vt:variant>
        <vt:lpwstr>p72</vt:lpwstr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http://pravopmr.ru/View.aspx?id=EScfVnh%2bAcQ52x2cF4%2btpQ%3d%3d</vt:lpwstr>
      </vt:variant>
      <vt:variant>
        <vt:lpwstr>p735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zubrickaya-o</cp:lastModifiedBy>
  <cp:revision>2</cp:revision>
  <cp:lastPrinted>2018-11-15T08:44:00Z</cp:lastPrinted>
  <dcterms:created xsi:type="dcterms:W3CDTF">2018-11-20T09:58:00Z</dcterms:created>
  <dcterms:modified xsi:type="dcterms:W3CDTF">2018-11-20T09:58:00Z</dcterms:modified>
</cp:coreProperties>
</file>