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1D" w:rsidRDefault="006E381D" w:rsidP="006E381D">
      <w:pPr>
        <w:autoSpaceDE w:val="0"/>
        <w:autoSpaceDN w:val="0"/>
        <w:adjustRightInd w:val="0"/>
      </w:pPr>
      <w:bookmarkStart w:id="0" w:name="_GoBack"/>
      <w:bookmarkEnd w:id="0"/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ОБ УТВЕРЖДЕНИИ ПОЛОЖЕНИЯ О СИСТЕМЕ КВАЛИФИКАЦИОННЫХ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ТРЕБОВАНИЙ К ПРОФЕССИОНАЛЬНЫМ УЧАСТНИКАМ РЫНКА ЦЕННЫХ БУМАГ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ПРИКАЗ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МИНИСТЕРСТВО ЭКОНОМИКИ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ПРИДНЕСТРОВСКОЙ МОЛДАВСКОЙ РЕСПУБЛИКИ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10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N 287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(САЗ 03-2)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Зарегистрирован Министерством юстиции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Приднестровской Молдавской Республики 9 января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Регистрационный N 1943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В соответствии с подпунктом к) пункта 1 статьи 63 Закона Приднестровской Молдавской Республики от 7 августа 2002 года N 183-З-III "О рынке ценных бумаг" (САЗ 32-02) приказываю: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1. Утвердить прилагаемое Положение "О системе квалификационных требований к профессиональным участникам рынка ценных бумаг".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2. Направить настоящий Приказ в Министерство юстиции на Государственную регистрацию.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3. Настоящий Приказ вступает в силу со дня опубликования.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4. Контроль по исполнению настоящего приказа возложить на Начальника Управления рынка ценных бумаг Черненко Т.А.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МИНИСТР ЭКОНОМИКИ Е.Е. ЧЕРНЕНКО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г. Тирасполь 10 декабря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N 287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ПОЛОЖЕНИЕ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о системе квалификационных требований к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профессиональным участникам рынка ценных бумаг.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1. Общие положения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1. Настоящее Положение определяет квалификационные требования к руководителям или специалистам профессиональных участников рынка ценных бумаг, осуществляющих следующие виды деятельности: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а) брокерская и (или) дилерская деятельность;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деятельность по организации торговли (деятельность фондовой биржи) и (или) клиринговая деятельность;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в) деятельность по ведению реестров владельцев именных ценных бумаг;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г) депозитарная деятельность.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2. Основные термины, применяемые в настоящем положении: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а) лицо, претендующее на получение квалификационного аттестата (далее - соискатель);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лицо, прошедшее процедуру регистрации в Реестре аттестованных лиц (далее - аттестованное (зарегистрированное) лицо);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в) минимальные тематические перечни вопросов, законодательных и нормативных документов, знание которых обязательно для квалифицированного выполнения функций профессионального участника рынка ценных бумаг (далее - квалификационные минимумы) в соответствии с одной из перечисленных выше специализаций в области рынка ценных бумаг.;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г) Специализированный квалификационный экзамен для лиц, осуществляющих деятельность на рынке ценных бумаг, в качестве руководителей или специалистов профессиональных участников рынка ценных бумаг, осуществляющих брокерскую, дилерскую деятельность (далее - квалификационный экзамен серии 1.0);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д) специализированный квалификационный экзамен для руководителей или специалистов профессиональных участников рынка ценных бумаг, осуществляющих деятельность по организации торговли (деятельность фондовых бирж), клиринговую деятельность (далее - квалификационный экзамен серии 2.0);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е) Специализированный квалификационный экзамен для руководителей или специалистов профессиональных участников рынка ценных бумаг, осуществляющих деятельность по ведению реестров владельцев именных ценных бумаг (далее - квалификационный экзамен серии 3.0);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ж) специализированный квалификационный экзамен для руководителей или специалистов профессиональных участников рынка ценных бумаг, осуществляющих депозитарную деятельность (далее - квалификационный экзамен серии 4.0);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з) документ, удостоверяющий присвоение квалификации с указанием специализации в области рынка ценных бумаг (квалификационный аттестат исполнительного органа государственной власти по проведению государственной политики в области рынка ценных бумаг) (далее - квалификационный аттестат). Квалификационный аттестат оформляется согласно приложению N 3 к настоящему Положению;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и) для соискателей, получивших высшее образование в Приднестровской Молдавской Республики - документ государственного образца о высшем профессиональном образовании, а для соискателей, получивших образование за рубежом, включая граждан государств - участников СНГ, - документ иностранного государства (включая государства - участников СНГ) о высшем образовании;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к) компьютерная база данных, ведение которой осуществляет исполнительный орган государственной власти по проведению государственной политики в области рынка ценных бумаг в порядке, содержащая информацию о лицах имеющих квалификационный аттестат исполнительного органа государственной власти по проведению государственной политики в области рынка ценных бумаг, осуществляющих деятельность на рынке ценных бумаг, в качестве руководителей или специалистов профессиональных участников рынка ценных бумаг, прошедших установленную настоящим Положением процедуру регистрации (перерегистрации) в Реестре аттестованных лиц, а также исключенных из Реестра аттестованных лиц (далее - Реестр аттестованных лиц).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3. Реестр аттестованных лиц содержит следующую информацию: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а) о зарегистрированных лицах - паспортные данные, наименование и дата присвоения квалификации, серия и номер бланка квалификационного аттестата, дата регистрации и перерегистрации в Реестре аттестованных лиц; наименование, почтовый адрес и занимаемая </w:t>
      </w:r>
      <w:r>
        <w:lastRenderedPageBreak/>
        <w:t xml:space="preserve">должность в организации, являющейся основным местом работы (местом работы по совместительству) на дату регистрации и перерегистрации;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номер и дата выдачи соответствующей лицензии, срок ее действия;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в) о лицах, исключенных из Реестра аттестованных лиц.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2. Система квалификационных требований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4. Лица, осуществляющие деятельность на рынке ценных бумаг, в качестве руководителей профессиональных участников рынка ценных бумаг, должны отвечать следующим квалификационным требованиям: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а) иметь высшее экономическое или юридическое образование;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иметь квалификационный аттестат по соответствующей специализации в области рынка ценных бумаг; </w:t>
      </w:r>
    </w:p>
    <w:p w:rsidR="004354B4" w:rsidRDefault="004354B4" w:rsidP="004354B4">
      <w:pPr>
        <w:autoSpaceDE w:val="0"/>
        <w:autoSpaceDN w:val="0"/>
        <w:adjustRightInd w:val="0"/>
        <w:ind w:firstLine="360"/>
        <w:jc w:val="both"/>
      </w:pPr>
      <w:r>
        <w:t xml:space="preserve">в) иметь опыт работы на рынке ценных бумаг не менее 3 (трёх) лет; </w:t>
      </w:r>
    </w:p>
    <w:p w:rsidR="004354B4" w:rsidRDefault="004354B4" w:rsidP="004354B4">
      <w:pPr>
        <w:autoSpaceDE w:val="0"/>
        <w:autoSpaceDN w:val="0"/>
        <w:adjustRightInd w:val="0"/>
        <w:ind w:firstLine="360"/>
        <w:jc w:val="both"/>
      </w:pPr>
      <w:r>
        <w:t>г) не иметь судимости, не быть привлеченным к административной ответственности за правонарушения в области экономики и финансов, не иметь задолжености по налогам, сборам и иным обязательным платежам перед бюджетной системой Приднестровской Молдавской Республики и не являться руководителем профессионального участника рынка ценных бумаг, в отношении которого введена процедура банкротства.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5. Лица, осуществляющие деятельность на рынке ценных бумаг, в качестве специалистов профессиональных участников рынка ценных бумаг, должны отвечать следующим квалификационным требованиям: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а) иметь среднее специальное экономическое или юридическое образование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иметь квалификационный аттестат по соответствующей специализации в области рынка ценных бумаг;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6. В организации, осуществляющей несколько видов профессиональной деятельности на рынке ценных бумаг на условиях их совмещения, руководители должны иметь квалификационный аттестат по одному из видов профессиональной деятельности на рынке ценных бумаг, осуществляемой организацией.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3. Порядок аттестации соискателей.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7. Для сдачи аттестационного экзамена соискатель представляет следующие документы: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а)анкету-заявление соискателя квалификационного аттестата (в соответствии с приложением N 1 к настоящему Положению);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копию трудовой книжки;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в) копию диплома о высшем образовании (при наличии);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г) копию платежного поручения об уплате единовременного сбора за аттестацию.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8. Документы рассматриваются в исполнительном органе государственной власти по проведению государственной политики в области рынка ценных бумаг в срок, не превышающей 10 дней с момента их полного представления.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9. При ненадлежащем оформлении представленных документов до сведения специалиста в письменном виде доводится мотивированный отказ в допуске к экзаменам. Срок извещения соискателя не должен превышать 5 дней со дня представления документов.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10. В случае возникновения сомнений в достоверности представленных в анкете данных у соискателя могут быть истребованы дополнительные документы, подтверждающие представленные сведения.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11. За аттестацию специалиста взимается аттестационный сбор в размере 50 РУМЗП, который может быть пересмотрен в установленном порядке. При неудовлетворительных итогах аттестации аттестационный сбор не возвращается.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4. Порядок проведения квалификационных экзаменов,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присвоения квалификации и выдачи квалификационных аттестатов.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12. В целях организации единого организационно - методического обеспечения проведения квалификационных экзаменов и процедур присвоения квалификации организуется Аттестационная комиссия.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13. Исполнительный орган государственной власти по проведению государственной политики в области рынка ценных бумаг утверждает состав Аттестационной комиссии из 5 членов, компетентных в данной области: представителей исполнительного органа государственной власти по проведению государственной политики в области рынка ценных бумаг, в том числе председатель и секретарь, представителей профессиональных участников рынка ценных бумаг.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14. Порядок работы и состав Аттестационной комиссии утверждаются исполнительным органом государственной власти по проведению государственной политики в области рынка ценных бумаг.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15. Аттестационная комиссия принимает следующие решения: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а) о присвоении квалификации и выдаче квалификационных аттестатов;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о подтверждении необходимого уровня профессиональной квалификации;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в) об исключении из Реестра аттестованных лиц;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г) о включении в Реестр лиц, ранее исключенных из указанного Реестра.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16. Аттестация соискателей проводится в устной форме с использованием экзаменационных билетов на основании квалификационного минимума, утвержденного исполнительным органом государственной власти по проведению государственной политики в области рынка ценных бумаг. Квалификационный минимум должен быть доступен для соискателей.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17. На основании ответа соискателя аттестационная комиссия оценивает уровень его знаний в данной области и практические навыки по специальности.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18. Каждый из членов Комиссии, включая Председателя и секретаря, обладают одним голосом. Решение комиссии принимается простым большинством голосов от числа присутствующих на заседании и вступают в силу со дня афиширования результатов в исполнительном органе государственной власти по проведению государственной политики в области рынка ценных бумаг. Решение об аттестации принимается в случае, если при сдаче квалификационного экзамена процент неправильных ответов не превысил 30% от общего числа вопросов в билете.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19. Экзаменационные вопросы разрабатываются и согласовываются членами аттестационной комиссии и утверждаются приказом руководителя исполнительного органа государственной власти по проведению государственной политики в области рынка ценных бумаг.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20. В течение трех дней со дня проведения экзамена списки соискателей, успешно прошедших аттестацию, и соискателей, получивших отрицательные результаты, афишируются в исполнительном органе государственной власти по проведению государственной политики в области рынка ценных бумаг.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21. Результаты квалификационного экзамена утверждаются протоколом экзаменационной комиссии и предоставляются соискателям для ознакомления не позднее 5 рабочих дней с даты проведения данного квалификационного экзамена.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lastRenderedPageBreak/>
        <w:t xml:space="preserve">22. Соискатели, у которых при сдаче квалификационного экзамена процент неправильных ответов не превысил 40% от общего числа вопросов в билете, имеют право в течении 10 дней с момента проведения экзамена на апелляционное обжалование результатов квалификационных экзаменов в исполнительный орган государственной власти по проведению государственной политики в области рынка ценных бумаг.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23. Квалификационный аттестат на право осуществления профессиональной деятельности на рынке ценных бумаг выдается специалисту в срок до 10 дней со дня сдачи экзамена.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24. Квалификационный аттестат выдается бессрочно. </w:t>
      </w:r>
    </w:p>
    <w:p w:rsidR="004354B4" w:rsidRDefault="004354B4" w:rsidP="006E381D">
      <w:pPr>
        <w:autoSpaceDE w:val="0"/>
        <w:autoSpaceDN w:val="0"/>
        <w:adjustRightInd w:val="0"/>
        <w:ind w:firstLine="360"/>
        <w:jc w:val="both"/>
      </w:pPr>
      <w:r>
        <w:t>Специалист, имеющий квалификационный аттестат, но не работающий более двух лет на рынке ценных бумаг, не вправе осуществлять профессиональную деятельность на рынке ценных бумаг и должен повторно получить квалификационный аттестат после сдачи аттестационного экзамена.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25. В случаи изменения законодательства, регулирующего рынок ценных бумаг, исполнительный орган государственной власти по проведению государственной политики в области рынка ценных бумаг вправе обязать специалиста к повторной сдаче экзамена.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26. Квалификационные аттестаты, передаются владельцами на ответственное хранение в организацию, осуществляющую профессиональную деятельность на рынке ценных бумаг, являющуюся местом работы аттестованного лица. При увольнении аттестованного лица квалификационный аттестат возвращается владельцу.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5. Контроль за деятельностью специалистов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профессиональных участников рынка ценных бумаг.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27. Контроль за деятельностью специалистов на рынке ценных бумаг, получивших квалификационные аттестаты, осуществляется исполнительным органом государственной власти по проведению государственной политики в области рынка ценных бумаг.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28. Исполнительный орган государственной власти по проведению государственной политики в области рынка ценных бумаг может аннулировать или приостановить действие квалификационных аттестатов в случаях: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a) если специалист решением аттестационной комиссии признан недостаточно квалифицированным по результатам своей деятельности;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наличие судимости за преступления в сфере экономической деятельности или за преступления против государственной власти, интересов государственной службы и службы в органах местного самоуправления в случаях, предусмотренных действующим законодательством Приднестровской Молдавской Республики;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в) нарушил требования действующего законодательства Приднестровской Молдавской Республики о ценных бумагах;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г) незаконно использовал конфиденциальную информацию;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д) иные причины, причинившие вред хозяйствующим субъектам.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29. Приказом руководителя исполнительного органа государственной власти по проведению государственной политики в области рынка ценных бумаг специалист может быть лишен права осуществления деятельности на рынке ценных бумаг на срок до 1 года в случаях выявления нарушений, указанных в п. 28.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30. Специалист, лишенный квалификационного аттестата на право осуществления деятельности на рынке ценных бумаг, имеет право обжаловать действия исполнительного органа государственной власти по проведению государственной политики в области рынка ценных бумаг в судебных органах.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4354B4" w:rsidRDefault="004354B4" w:rsidP="006E381D">
      <w:pPr>
        <w:autoSpaceDE w:val="0"/>
        <w:autoSpaceDN w:val="0"/>
        <w:adjustRightInd w:val="0"/>
        <w:jc w:val="center"/>
      </w:pPr>
    </w:p>
    <w:p w:rsidR="004354B4" w:rsidRDefault="004354B4" w:rsidP="004354B4">
      <w:pPr>
        <w:autoSpaceDE w:val="0"/>
        <w:autoSpaceDN w:val="0"/>
        <w:adjustRightInd w:val="0"/>
        <w:ind w:firstLine="360"/>
        <w:jc w:val="center"/>
      </w:pPr>
      <w:r>
        <w:lastRenderedPageBreak/>
        <w:t>6. Порядок уведомления назначения руководителя</w:t>
      </w:r>
    </w:p>
    <w:p w:rsidR="004354B4" w:rsidRDefault="004354B4" w:rsidP="004354B4">
      <w:pPr>
        <w:autoSpaceDE w:val="0"/>
        <w:autoSpaceDN w:val="0"/>
        <w:adjustRightInd w:val="0"/>
        <w:ind w:firstLine="360"/>
        <w:jc w:val="center"/>
      </w:pPr>
      <w:r>
        <w:t>профессионального участника рынка ценных бумаг.</w:t>
      </w:r>
    </w:p>
    <w:p w:rsidR="004354B4" w:rsidRDefault="004354B4" w:rsidP="004354B4">
      <w:pPr>
        <w:autoSpaceDE w:val="0"/>
        <w:autoSpaceDN w:val="0"/>
        <w:adjustRightInd w:val="0"/>
        <w:ind w:firstLine="360"/>
        <w:jc w:val="center"/>
      </w:pPr>
    </w:p>
    <w:p w:rsidR="004354B4" w:rsidRDefault="004354B4" w:rsidP="004354B4">
      <w:pPr>
        <w:autoSpaceDE w:val="0"/>
        <w:autoSpaceDN w:val="0"/>
        <w:adjustRightInd w:val="0"/>
        <w:ind w:firstLine="360"/>
        <w:jc w:val="both"/>
      </w:pPr>
      <w:r>
        <w:t xml:space="preserve">31. Профессиональный участник рынка ценных бумаг должен в пятидневный срок со дня принятия решения о назначении (избрании) руководителя проинформировать об этом исполнительный орган государственной власти по проведению государственной политики в области рынка ценных бумаг, представив следующие документы: </w:t>
      </w:r>
    </w:p>
    <w:p w:rsidR="004354B4" w:rsidRDefault="004354B4" w:rsidP="004354B4">
      <w:pPr>
        <w:autoSpaceDE w:val="0"/>
        <w:autoSpaceDN w:val="0"/>
        <w:adjustRightInd w:val="0"/>
        <w:ind w:firstLine="360"/>
        <w:jc w:val="both"/>
      </w:pPr>
      <w:r>
        <w:t xml:space="preserve">а) протокол или выписку из протокола органа управления профессионального участника рынка ценных бумаг, которому это право предоставлено в соответствии с его уставом, в котором зафиксировано решение о назначении на должность руководителя профессионального участника рынка ценных бумаг; </w:t>
      </w:r>
    </w:p>
    <w:p w:rsidR="004354B4" w:rsidRDefault="004354B4" w:rsidP="004354B4">
      <w:pPr>
        <w:autoSpaceDE w:val="0"/>
        <w:autoSpaceDN w:val="0"/>
        <w:adjustRightInd w:val="0"/>
        <w:ind w:firstLine="360"/>
        <w:jc w:val="both"/>
      </w:pPr>
      <w:r>
        <w:t xml:space="preserve">б) персональная карточка кандидата на должность руководителя (приложение N 4) - в двух экземплярах; </w:t>
      </w:r>
    </w:p>
    <w:p w:rsidR="004354B4" w:rsidRDefault="004354B4" w:rsidP="004354B4">
      <w:pPr>
        <w:autoSpaceDE w:val="0"/>
        <w:autoSpaceDN w:val="0"/>
        <w:adjustRightInd w:val="0"/>
        <w:ind w:firstLine="360"/>
        <w:jc w:val="both"/>
      </w:pPr>
      <w:r>
        <w:t xml:space="preserve">в) копии паспорта, трудовой книжки и диплома кандидата, заверенные профессиональным участником рынка ценных бумаг."; </w:t>
      </w:r>
    </w:p>
    <w:p w:rsidR="004354B4" w:rsidRDefault="004354B4" w:rsidP="006E381D">
      <w:pPr>
        <w:autoSpaceDE w:val="0"/>
        <w:autoSpaceDN w:val="0"/>
        <w:adjustRightInd w:val="0"/>
        <w:jc w:val="center"/>
      </w:pPr>
    </w:p>
    <w:p w:rsidR="006E381D" w:rsidRDefault="004354B4" w:rsidP="006E381D">
      <w:pPr>
        <w:autoSpaceDE w:val="0"/>
        <w:autoSpaceDN w:val="0"/>
        <w:adjustRightInd w:val="0"/>
        <w:jc w:val="center"/>
      </w:pPr>
      <w:r>
        <w:t>7</w:t>
      </w:r>
      <w:r w:rsidR="006E381D">
        <w:t xml:space="preserve">. Раскрытие информации, содержащейся в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Реестре аттестованных лиц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>3</w:t>
      </w:r>
      <w:r w:rsidR="004354B4">
        <w:t>2</w:t>
      </w:r>
      <w:r>
        <w:t xml:space="preserve">. Структура раскрываемой информации содержит следующие данные о зарегистрированных лицах: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а) фамилию, имя, отчество;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б) сведения о квалификации, включая номер и дату Приказа руководителя исполнительного органа государственной власти по проведению государственной политики в области рынка ценных бумаг об утверждении протокола Аттестационной комиссии о присвоении квалификации и регистрации в Реестре аттестованных лиц, наименование квалификационной специальности, серию и номер бланка квалификационного аттестата;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в) категорию занимаемой должности в организации (руководитель" или "специалист");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г) о лицах, исключенных из Реестра аттестованных лиц.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>3</w:t>
      </w:r>
      <w:r w:rsidR="004354B4">
        <w:t>3</w:t>
      </w:r>
      <w:r>
        <w:t>. При приеме на работу лиц в качестве руководителей или специалистов в организации, осуществляющие профессиональную деятельность на рынке ценных бумаг, должностные лица указанных организаций учитывают сведения, содержащиеся в Реестре аттестованных лиц, а также требуют представления оригинала квалификационного аттестата для его ответственного хранения в организации в случае принятия решения о приеме вышеуказанного лица на работу</w:t>
      </w:r>
      <w:r w:rsidR="000921EE">
        <w:t xml:space="preserve"> с учетом требования пункта 24 раздела 4 настоящего Положения</w:t>
      </w:r>
      <w:r>
        <w:t xml:space="preserve">. </w:t>
      </w:r>
    </w:p>
    <w:p w:rsidR="006E381D" w:rsidRDefault="004354B4" w:rsidP="006E381D">
      <w:pPr>
        <w:autoSpaceDE w:val="0"/>
        <w:autoSpaceDN w:val="0"/>
        <w:adjustRightInd w:val="0"/>
        <w:ind w:firstLine="360"/>
        <w:jc w:val="both"/>
      </w:pPr>
      <w:r>
        <w:t>34</w:t>
      </w:r>
      <w:r w:rsidR="006E381D">
        <w:t xml:space="preserve">. В случае изменения сведений, содержащихся в Реестре аттестованных лиц, зарегистрированные лица обязаны направить в исполнительный орган государственной власти по проведению государственной политики в области рынка ценных бумаг документы (согласно приложению N 2 к настоящему Положению), подтверждающие изменения сведений, содержащихся в реестре аттестованных лиц.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Приложение N 1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к Положению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о системе квалификационных требований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к профессиональным участникам рынка ценных бумаг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утвержденного Приказом Министра экономики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Приднестровской Молдавской Республики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от 10.12.2002 г. N 287 </w:t>
      </w:r>
    </w:p>
    <w:p w:rsidR="006E381D" w:rsidRDefault="006E381D" w:rsidP="006E381D">
      <w:pPr>
        <w:autoSpaceDE w:val="0"/>
        <w:autoSpaceDN w:val="0"/>
        <w:adjustRightInd w:val="0"/>
        <w:jc w:val="right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АНКЕТА-ЗАЯВЛЕНИЕ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СОИСКАТЕЛЯ КВАЛИФИКАЦИОННОГО АТТЕСТАТА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(заполняется печатными буквами)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1. Ф.И.О. соискателя: (полностью, без сокращений) </w:t>
      </w: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____________________________________________________________________2. Гражданство: ________________________________ 3. Число, месяц, год рождения: "_____" ____________________________г. 4. Паспорт: серия ___________ N ________________ выдан _____________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5. Место жительства: (индекс, город, улица, дом, квартира и телефоны рабочий и домашний) </w:t>
      </w:r>
    </w:p>
    <w:p w:rsidR="006E381D" w:rsidRDefault="006E381D" w:rsidP="006E381D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6. Имеете ли Вы непогашенную (неснятую) судимость за преступления в сфере экономики?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Да / Нет (Ненужное зачеркнуть) 7. Имеете ли Вы высшее образование?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Да / Нет (Ненужное зачеркнуть) наименование учебного заведения: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____________________________________________________________________специальность ______________________________________________________ дата окончания "_____" ___________________________ г. 8. Имелся ли факт исключения из Реестра аттестованных лиц?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Да / Нет (Ненужное зачеркнуть) 9. Являлись ли Вы должностным лицом или специалистом организации профессионального участника рынка ценных бумаг, осуществляющей деятельность на рынке ценных бумаг?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Да / Нет (Ненужное зачеркнуть) Укажите наименование организации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____________________________________________________________________Укажите период работы (с) "____"_________________________г. (по) "____" ________________________ г. Укажите должность __________________________________________________ 10. Место работы в настоящее время: наименование организации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____________________________________________________________________должность __________________________________________________________ 11. Прошу допустить меня к сдаче экзамена: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(Выбрать вид экзамена (галочкой)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Специализированный экзамен серии 1.0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Специализированный экзамен серии 2.0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Специализированный экзамен серии 3.0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Специализированный экзамен серии 4.0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  <w:r>
        <w:t xml:space="preserve">Дата заполнения: Личная подпись соискателя: </w:t>
      </w:r>
    </w:p>
    <w:p w:rsidR="006E381D" w:rsidRDefault="006E381D" w:rsidP="006E381D">
      <w:pPr>
        <w:autoSpaceDE w:val="0"/>
        <w:autoSpaceDN w:val="0"/>
        <w:adjustRightInd w:val="0"/>
        <w:ind w:firstLine="360"/>
        <w:jc w:val="both"/>
      </w:pP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Приложение N 2 </w:t>
      </w: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к Положению о системе </w:t>
      </w: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квалификационных требований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к профессиональным участникам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рынка ценных бумаг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утвержденного Приказом Министра экономики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Приднестровской Молдавской Республики </w:t>
      </w:r>
    </w:p>
    <w:p w:rsidR="006E381D" w:rsidRDefault="006E381D" w:rsidP="006E381D">
      <w:pPr>
        <w:autoSpaceDE w:val="0"/>
        <w:autoSpaceDN w:val="0"/>
        <w:adjustRightInd w:val="0"/>
        <w:jc w:val="right"/>
      </w:pPr>
      <w:r>
        <w:lastRenderedPageBreak/>
        <w:t xml:space="preserve">от 10.12.2002 г.N 287 </w:t>
      </w:r>
    </w:p>
    <w:p w:rsidR="006E381D" w:rsidRDefault="006E381D" w:rsidP="006E381D">
      <w:pPr>
        <w:autoSpaceDE w:val="0"/>
        <w:autoSpaceDN w:val="0"/>
        <w:adjustRightInd w:val="0"/>
        <w:jc w:val="right"/>
      </w:pPr>
    </w:p>
    <w:p w:rsidR="006E381D" w:rsidRDefault="006E381D" w:rsidP="006E381D">
      <w:pPr>
        <w:autoSpaceDE w:val="0"/>
        <w:autoSpaceDN w:val="0"/>
        <w:adjustRightInd w:val="0"/>
        <w:jc w:val="right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АНКЕТА-ЗАЯВЛЕНИЕ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НА (ВНЕСЕНИЕ ИЗМЕНЕНИЙ) В РЕЕСТРЕ АТТЕСТОВАННЫХ ЛИЦ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(заполняется печатными буквами)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1. Ф.И.О. соискателя: (полностью, без сокращений) </w:t>
      </w: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____________________________________________________________________2. Гражданство: ________________________________ 3. Число, месяц, год рождения: "_____" _____________________________ 4. Паспорт: серия ___________ N ________________ выдан _____________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5. Место жительства: (индекс, город, улица, дом, квартира и телефоны рабочий и домашний) </w:t>
      </w:r>
    </w:p>
    <w:p w:rsidR="006E381D" w:rsidRDefault="006E381D" w:rsidP="006E381D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6. Квалификационный аттестат: серия ______ N ___________ N протокола ______________ дата протокола "_____" ________________________г.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7. Место работы в настоящее время: наименование организации </w:t>
      </w: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____________________________________________________________________должность __________________________________________________________ Должностная категория: (выбрать нужное (галочкой) Руководитель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Специалист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Дата заполнения Личная подпись соискателя: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Ниже этой линии анкету заполняет руководитель организации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1. Факт постоянной работы: _________________________________________ 2. (Ф.И.О. работника) ______________________________________________ в __________________________________________________________________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(наименование организации) по состоянию на "____"________________________г. в указанной должности подтверждаю. 3. К квалификации указанного лица организация претензий не имеет. (должность руководителя): __________________________________________ 4. Ф.И.О. руководителя подпись руководителя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М.П. </w:t>
      </w:r>
    </w:p>
    <w:p w:rsidR="006E381D" w:rsidRDefault="006E381D" w:rsidP="006E381D">
      <w:pPr>
        <w:autoSpaceDE w:val="0"/>
        <w:autoSpaceDN w:val="0"/>
        <w:adjustRightInd w:val="0"/>
        <w:jc w:val="right"/>
      </w:pP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Приложение N 3 </w:t>
      </w: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к Положению о системе </w:t>
      </w: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квалификационных требований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к профессиональным участникам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рынка ценных бумаг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утвержденного Приказом Министра экономики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t xml:space="preserve">Приднестровской Молдавской Республики </w:t>
      </w:r>
    </w:p>
    <w:p w:rsidR="006E381D" w:rsidRDefault="006E381D" w:rsidP="0062595E">
      <w:pPr>
        <w:autoSpaceDE w:val="0"/>
        <w:autoSpaceDN w:val="0"/>
        <w:adjustRightInd w:val="0"/>
        <w:jc w:val="right"/>
      </w:pPr>
      <w:r>
        <w:lastRenderedPageBreak/>
        <w:t xml:space="preserve">от 10.12.2002 г. N 287 </w:t>
      </w:r>
    </w:p>
    <w:p w:rsidR="006E381D" w:rsidRDefault="006E381D" w:rsidP="006E381D">
      <w:pPr>
        <w:autoSpaceDE w:val="0"/>
        <w:autoSpaceDN w:val="0"/>
        <w:adjustRightInd w:val="0"/>
        <w:jc w:val="right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КВАЛИФИКАЦИОННЫЙ АТТЕСТАТ N ______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Решением Аттестационной комиссии от "___" ______________ г.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протокол N ______________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(фамилия, имя, отчество)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паспорт: серия ___________ N ________________ выдан ________________ 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  <w:r>
        <w:t xml:space="preserve">присвоена квалификация _____________________________________________ </w:t>
      </w:r>
    </w:p>
    <w:p w:rsidR="006E381D" w:rsidRDefault="006E381D" w:rsidP="006E381D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both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Председатель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Аттестационной комиссии подпись И.О. Фамилия </w:t>
      </w: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Секретарь </w:t>
      </w:r>
    </w:p>
    <w:p w:rsidR="006E381D" w:rsidRDefault="006E381D" w:rsidP="006E381D">
      <w:pPr>
        <w:autoSpaceDE w:val="0"/>
        <w:autoSpaceDN w:val="0"/>
        <w:adjustRightInd w:val="0"/>
        <w:jc w:val="center"/>
      </w:pPr>
      <w:r>
        <w:t xml:space="preserve">Аттестационной комиссии подпись И.О. Фамилия </w:t>
      </w:r>
    </w:p>
    <w:p w:rsidR="006E381D" w:rsidRDefault="006E381D" w:rsidP="006E381D">
      <w:pPr>
        <w:autoSpaceDE w:val="0"/>
        <w:autoSpaceDN w:val="0"/>
        <w:adjustRightInd w:val="0"/>
        <w:jc w:val="right"/>
      </w:pPr>
      <w:r>
        <w:t xml:space="preserve">М.П. </w:t>
      </w:r>
    </w:p>
    <w:p w:rsidR="006E381D" w:rsidRDefault="006E381D"/>
    <w:p w:rsidR="0062595E" w:rsidRDefault="0062595E" w:rsidP="0062595E">
      <w:pPr>
        <w:autoSpaceDE w:val="0"/>
        <w:autoSpaceDN w:val="0"/>
        <w:adjustRightInd w:val="0"/>
        <w:jc w:val="right"/>
      </w:pPr>
      <w:r>
        <w:t xml:space="preserve">Приложение N 4 </w:t>
      </w:r>
    </w:p>
    <w:p w:rsidR="0062595E" w:rsidRDefault="0062595E" w:rsidP="0062595E">
      <w:pPr>
        <w:autoSpaceDE w:val="0"/>
        <w:autoSpaceDN w:val="0"/>
        <w:adjustRightInd w:val="0"/>
        <w:jc w:val="right"/>
      </w:pPr>
      <w:r>
        <w:t xml:space="preserve">к Положению о системе квалификационных требований </w:t>
      </w:r>
    </w:p>
    <w:p w:rsidR="0062595E" w:rsidRDefault="0062595E" w:rsidP="0062595E">
      <w:pPr>
        <w:autoSpaceDE w:val="0"/>
        <w:autoSpaceDN w:val="0"/>
        <w:adjustRightInd w:val="0"/>
        <w:jc w:val="right"/>
      </w:pPr>
      <w:r>
        <w:t xml:space="preserve">к профессиональным участникам рынка ценных бумаг, </w:t>
      </w:r>
    </w:p>
    <w:p w:rsidR="0062595E" w:rsidRDefault="0062595E" w:rsidP="0062595E">
      <w:pPr>
        <w:autoSpaceDE w:val="0"/>
        <w:autoSpaceDN w:val="0"/>
        <w:adjustRightInd w:val="0"/>
        <w:jc w:val="right"/>
      </w:pPr>
      <w:r>
        <w:t xml:space="preserve">утвержденном приказом Министерства экономики </w:t>
      </w:r>
    </w:p>
    <w:p w:rsidR="0062595E" w:rsidRDefault="0062595E" w:rsidP="0062595E">
      <w:pPr>
        <w:autoSpaceDE w:val="0"/>
        <w:autoSpaceDN w:val="0"/>
        <w:adjustRightInd w:val="0"/>
        <w:jc w:val="right"/>
      </w:pPr>
      <w:r>
        <w:t xml:space="preserve">Приднестровской Молдавской Республики </w:t>
      </w:r>
    </w:p>
    <w:p w:rsidR="0062595E" w:rsidRDefault="0062595E" w:rsidP="0062595E">
      <w:pPr>
        <w:autoSpaceDE w:val="0"/>
        <w:autoSpaceDN w:val="0"/>
        <w:adjustRightInd w:val="0"/>
        <w:jc w:val="right"/>
      </w:pPr>
      <w:r>
        <w:t xml:space="preserve">от 10 декабря 2002 года N 287 </w:t>
      </w:r>
    </w:p>
    <w:p w:rsidR="0062595E" w:rsidRDefault="0062595E" w:rsidP="0062595E">
      <w:pPr>
        <w:autoSpaceDE w:val="0"/>
        <w:autoSpaceDN w:val="0"/>
        <w:adjustRightInd w:val="0"/>
        <w:jc w:val="right"/>
      </w:pPr>
      <w:r>
        <w:t xml:space="preserve">(рег. N 1943 от 9 января 2003 года, САЗ 03-02) </w:t>
      </w:r>
    </w:p>
    <w:p w:rsidR="0062595E" w:rsidRDefault="0062595E" w:rsidP="0062595E">
      <w:pPr>
        <w:autoSpaceDE w:val="0"/>
        <w:autoSpaceDN w:val="0"/>
        <w:adjustRightInd w:val="0"/>
        <w:jc w:val="center"/>
      </w:pPr>
    </w:p>
    <w:p w:rsidR="0062595E" w:rsidRDefault="0062595E" w:rsidP="0062595E">
      <w:pPr>
        <w:autoSpaceDE w:val="0"/>
        <w:autoSpaceDN w:val="0"/>
        <w:adjustRightInd w:val="0"/>
        <w:jc w:val="center"/>
      </w:pPr>
      <w:r>
        <w:t xml:space="preserve">Персональная карточка кандидата </w:t>
      </w:r>
    </w:p>
    <w:p w:rsidR="0062595E" w:rsidRDefault="0062595E" w:rsidP="0062595E">
      <w:pPr>
        <w:autoSpaceDE w:val="0"/>
        <w:autoSpaceDN w:val="0"/>
        <w:adjustRightInd w:val="0"/>
        <w:jc w:val="center"/>
      </w:pPr>
      <w:r>
        <w:t xml:space="preserve">на должность руководителя </w:t>
      </w:r>
    </w:p>
    <w:p w:rsidR="0062595E" w:rsidRDefault="0062595E" w:rsidP="0062595E">
      <w:pPr>
        <w:autoSpaceDE w:val="0"/>
        <w:autoSpaceDN w:val="0"/>
        <w:adjustRightInd w:val="0"/>
        <w:jc w:val="center"/>
      </w:pPr>
      <w:r>
        <w:t>______________________________________________________________________</w:t>
      </w:r>
    </w:p>
    <w:p w:rsidR="0062595E" w:rsidRDefault="0062595E" w:rsidP="0062595E">
      <w:pPr>
        <w:autoSpaceDE w:val="0"/>
        <w:autoSpaceDN w:val="0"/>
        <w:adjustRightInd w:val="0"/>
        <w:ind w:firstLine="360"/>
        <w:jc w:val="both"/>
      </w:pPr>
      <w:r>
        <w:t xml:space="preserve">наименование профессионального участника рынка ценных бумаг </w:t>
      </w:r>
    </w:p>
    <w:p w:rsidR="0062595E" w:rsidRDefault="0062595E" w:rsidP="0062595E">
      <w:pPr>
        <w:autoSpaceDE w:val="0"/>
        <w:autoSpaceDN w:val="0"/>
        <w:adjustRightInd w:val="0"/>
        <w:ind w:firstLine="360"/>
        <w:jc w:val="both"/>
      </w:pP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1. Должность, на которую выдвинут кандидат или избрано лицо </w:t>
      </w: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______________________________________________________________________2. Фамилия, имя, отчество </w:t>
      </w: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______________________________________________________________________3. Дата и место рождения _____________________________________________ 4. Гражданство ______________________________________________ 5. Данные паспорта, иного документа, удостоверяющего личность </w:t>
      </w:r>
    </w:p>
    <w:p w:rsidR="0062595E" w:rsidRDefault="0062595E" w:rsidP="0062595E">
      <w:pPr>
        <w:autoSpaceDE w:val="0"/>
        <w:autoSpaceDN w:val="0"/>
        <w:adjustRightInd w:val="0"/>
        <w:jc w:val="both"/>
      </w:pPr>
      <w:r>
        <w:lastRenderedPageBreak/>
        <w:t xml:space="preserve">______________________________________________________________________6. Домашний адрес фактического места жительства, телефон </w:t>
      </w: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______________________________________________________________________7. Образование: ______________________________________________________ Какие образовательные организации окончил(а), год окончания </w:t>
      </w: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______________________________________________________________________8. Специальность по образованию </w:t>
      </w: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______________________________________________________________________9. Повышение квалификации ____________________________________________ 10. Подробное описание служебных обязанностей _______________________ </w:t>
      </w: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______________________________________________________________________11. Сведения о работе (из трудовой книжки)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9"/>
        <w:gridCol w:w="1530"/>
        <w:gridCol w:w="1657"/>
        <w:gridCol w:w="1658"/>
        <w:gridCol w:w="1912"/>
      </w:tblGrid>
      <w:tr w:rsidR="0062595E" w:rsidTr="0062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  <w:r>
              <w:t xml:space="preserve">Число, месяц, год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  <w:r>
              <w:t xml:space="preserve">Причина увольнения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  <w:r>
              <w:t xml:space="preserve">Занимаемая должность 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  <w:r>
              <w:t xml:space="preserve">Наименование и адрес предприятия, организации, учреждения </w:t>
            </w:r>
          </w:p>
        </w:tc>
      </w:tr>
      <w:tr w:rsidR="0062595E" w:rsidTr="006259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  <w:r>
              <w:t xml:space="preserve">Принят(а) на работу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  <w:r>
              <w:t xml:space="preserve">Уволен(а) с работы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95E" w:rsidRDefault="0062595E" w:rsidP="0062595E">
            <w:pPr>
              <w:autoSpaceDE w:val="0"/>
              <w:autoSpaceDN w:val="0"/>
              <w:adjustRightInd w:val="0"/>
            </w:pPr>
          </w:p>
        </w:tc>
      </w:tr>
    </w:tbl>
    <w:p w:rsidR="0062595E" w:rsidRDefault="0062595E" w:rsidP="0062595E">
      <w:pPr>
        <w:autoSpaceDE w:val="0"/>
        <w:autoSpaceDN w:val="0"/>
        <w:adjustRightInd w:val="0"/>
      </w:pPr>
    </w:p>
    <w:p w:rsidR="0062595E" w:rsidRDefault="0062595E" w:rsidP="0062595E">
      <w:pPr>
        <w:autoSpaceDE w:val="0"/>
        <w:autoSpaceDN w:val="0"/>
        <w:adjustRightInd w:val="0"/>
      </w:pPr>
    </w:p>
    <w:p w:rsidR="0062595E" w:rsidRDefault="0062595E" w:rsidP="0062595E">
      <w:pPr>
        <w:autoSpaceDE w:val="0"/>
        <w:autoSpaceDN w:val="0"/>
        <w:adjustRightInd w:val="0"/>
        <w:ind w:firstLine="360"/>
        <w:jc w:val="both"/>
      </w:pPr>
      <w:r>
        <w:t xml:space="preserve">Я, ___________________________________________________________, заверяю, что мои ответы на вопросы персональной карточки являются достоверными и полными. А также не имею судимости, не привлекался(ась) к административной ответственности за правонарушения в области экономики и финансов, не имею задолжености по налогам, сборам и иным обязательным платежам перед бюджетной системой Приднестровской Молдавской Республики и не являлся(ась) руководителем профессионального участника рынка ценных бумаг, в отношении которого введена процедура банкротства. </w:t>
      </w:r>
    </w:p>
    <w:p w:rsidR="0062595E" w:rsidRDefault="0062595E" w:rsidP="0062595E">
      <w:pPr>
        <w:autoSpaceDE w:val="0"/>
        <w:autoSpaceDN w:val="0"/>
        <w:adjustRightInd w:val="0"/>
        <w:ind w:firstLine="360"/>
        <w:jc w:val="both"/>
      </w:pPr>
      <w:r>
        <w:t xml:space="preserve">Обязуюсь при изменении вышеперечисленных данных сообщать в исполнительный орган государственной власти по проведению государственной политики в области рынка ценных бумаг. </w:t>
      </w:r>
    </w:p>
    <w:p w:rsidR="0062595E" w:rsidRDefault="0062595E" w:rsidP="0062595E">
      <w:pPr>
        <w:autoSpaceDE w:val="0"/>
        <w:autoSpaceDN w:val="0"/>
        <w:adjustRightInd w:val="0"/>
        <w:ind w:firstLine="360"/>
        <w:jc w:val="both"/>
      </w:pP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Дата _____________ ________________________________ </w:t>
      </w:r>
    </w:p>
    <w:p w:rsidR="0062595E" w:rsidRDefault="0062595E" w:rsidP="0062595E">
      <w:pPr>
        <w:autoSpaceDE w:val="0"/>
        <w:autoSpaceDN w:val="0"/>
        <w:adjustRightInd w:val="0"/>
        <w:jc w:val="center"/>
      </w:pPr>
      <w:r>
        <w:t xml:space="preserve">(подпись заполняющего) (Ф.И.О.) </w:t>
      </w:r>
    </w:p>
    <w:p w:rsidR="0062595E" w:rsidRDefault="0062595E" w:rsidP="0062595E">
      <w:pPr>
        <w:autoSpaceDE w:val="0"/>
        <w:autoSpaceDN w:val="0"/>
        <w:adjustRightInd w:val="0"/>
        <w:jc w:val="center"/>
      </w:pPr>
    </w:p>
    <w:p w:rsidR="0062595E" w:rsidRDefault="0062595E" w:rsidP="0062595E">
      <w:pPr>
        <w:autoSpaceDE w:val="0"/>
        <w:autoSpaceDN w:val="0"/>
        <w:adjustRightInd w:val="0"/>
        <w:jc w:val="both"/>
      </w:pPr>
      <w:r>
        <w:t xml:space="preserve">Примечание. </w:t>
      </w:r>
    </w:p>
    <w:p w:rsidR="0062595E" w:rsidRDefault="0062595E" w:rsidP="0062595E">
      <w:pPr>
        <w:autoSpaceDE w:val="0"/>
        <w:autoSpaceDN w:val="0"/>
        <w:adjustRightInd w:val="0"/>
        <w:ind w:firstLine="360"/>
        <w:jc w:val="both"/>
      </w:pPr>
      <w:r>
        <w:t xml:space="preserve">1) Если изменялась фамилия (имя, отчество), указывается причина изменения и все предыдущие фамилии (имена, отчества); </w:t>
      </w:r>
    </w:p>
    <w:p w:rsidR="0062595E" w:rsidRDefault="0062595E" w:rsidP="0062595E">
      <w:pPr>
        <w:autoSpaceDE w:val="0"/>
        <w:autoSpaceDN w:val="0"/>
        <w:adjustRightInd w:val="0"/>
        <w:ind w:firstLine="360"/>
        <w:jc w:val="both"/>
      </w:pPr>
      <w:r>
        <w:t xml:space="preserve">2) Прилагается копия диплома. В случае заполнения кандидатом на должность руководителя или кандидатом на должность нового руководителя действующего(ей) профессионального участника рынка ценных бумаг копия диплома заверяется профессиональным участником рынка ценных бумаг; </w:t>
      </w:r>
    </w:p>
    <w:p w:rsidR="0062595E" w:rsidRDefault="0062595E" w:rsidP="0062595E">
      <w:r>
        <w:t>3) В анкете следует указывать все места работы и занимаемые должности, включая совместительство; дату поступления и увольнения с занимаемой должности; по работе на рынке ценных бумаг, указывается дополнительно характер работы в какой должности и причину увольнения (освобождение от занимаемой должности). Сроки работы, место, должность и причины освобождения сверяются уполномоченным лицом профессионального участника рынка ценных бумаг с трудовой книжкой, копия которой заверяется его подписью и печатью профессионального участника рынка ценных бумаг.</w:t>
      </w:r>
    </w:p>
    <w:sectPr w:rsidR="0062595E" w:rsidSect="006E381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1D"/>
    <w:rsid w:val="000921EE"/>
    <w:rsid w:val="004354B4"/>
    <w:rsid w:val="0062595E"/>
    <w:rsid w:val="006E381D"/>
    <w:rsid w:val="006E657A"/>
    <w:rsid w:val="00C4503B"/>
    <w:rsid w:val="00D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87B3BF-E0F6-4287-8BAD-0010C8EC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3736</Words>
  <Characters>21300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СИСТЕМЕ КВАЛИФИКАЦИОННЫХ</vt:lpstr>
    </vt:vector>
  </TitlesOfParts>
  <Company>Home</Company>
  <LinksUpToDate>false</LinksUpToDate>
  <CharactersWithSpaces>24987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СИСТЕМЕ КВАЛИФИКАЦИОННЫХ</dc:title>
  <dc:subject/>
  <dc:creator>Popryaga</dc:creator>
  <cp:keywords/>
  <dc:description/>
  <cp:lastModifiedBy>nikitenko-s</cp:lastModifiedBy>
  <cp:revision>2</cp:revision>
  <dcterms:created xsi:type="dcterms:W3CDTF">2021-02-02T08:17:00Z</dcterms:created>
  <dcterms:modified xsi:type="dcterms:W3CDTF">2021-02-02T08:17:00Z</dcterms:modified>
</cp:coreProperties>
</file>