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54" w:rsidRDefault="00E97E54" w:rsidP="00E97E54">
      <w:pPr>
        <w:autoSpaceDE w:val="0"/>
        <w:autoSpaceDN w:val="0"/>
        <w:adjustRightInd w:val="0"/>
      </w:pPr>
      <w:bookmarkStart w:id="0" w:name="_GoBack"/>
      <w:bookmarkEnd w:id="0"/>
    </w:p>
    <w:p w:rsidR="00E97E54" w:rsidRDefault="00E97E54" w:rsidP="00E97E54">
      <w:pPr>
        <w:autoSpaceDE w:val="0"/>
        <w:autoSpaceDN w:val="0"/>
        <w:adjustRightInd w:val="0"/>
        <w:jc w:val="center"/>
      </w:pPr>
      <w:r>
        <w:t xml:space="preserve">ОБ УТВЕРЖДЕНИИ ПОЛОЖЕНИЯ О ДЕПОЗИТАРНОЙ ДЕЯТЕЛЬНОСТИ </w:t>
      </w:r>
    </w:p>
    <w:p w:rsidR="00E97E54" w:rsidRDefault="00E97E54" w:rsidP="00E97E54">
      <w:pPr>
        <w:autoSpaceDE w:val="0"/>
        <w:autoSpaceDN w:val="0"/>
        <w:adjustRightInd w:val="0"/>
        <w:jc w:val="center"/>
      </w:pPr>
    </w:p>
    <w:p w:rsidR="00E97E54" w:rsidRDefault="00E97E54" w:rsidP="00E97E54">
      <w:pPr>
        <w:autoSpaceDE w:val="0"/>
        <w:autoSpaceDN w:val="0"/>
        <w:adjustRightInd w:val="0"/>
        <w:jc w:val="center"/>
      </w:pPr>
      <w:r>
        <w:t xml:space="preserve">ПРИКАЗ </w:t>
      </w:r>
    </w:p>
    <w:p w:rsidR="00E97E54" w:rsidRDefault="00E97E54" w:rsidP="00E97E54">
      <w:pPr>
        <w:autoSpaceDE w:val="0"/>
        <w:autoSpaceDN w:val="0"/>
        <w:adjustRightInd w:val="0"/>
        <w:jc w:val="center"/>
      </w:pPr>
    </w:p>
    <w:p w:rsidR="00E97E54" w:rsidRDefault="00E97E54" w:rsidP="00E97E54">
      <w:pPr>
        <w:autoSpaceDE w:val="0"/>
        <w:autoSpaceDN w:val="0"/>
        <w:adjustRightInd w:val="0"/>
        <w:jc w:val="center"/>
      </w:pPr>
      <w:r>
        <w:t xml:space="preserve">МИНИСТЕРСТВО ЭКОНОМИКИ </w:t>
      </w:r>
    </w:p>
    <w:p w:rsidR="00E97E54" w:rsidRDefault="00E97E54" w:rsidP="00E97E54">
      <w:pPr>
        <w:autoSpaceDE w:val="0"/>
        <w:autoSpaceDN w:val="0"/>
        <w:adjustRightInd w:val="0"/>
        <w:jc w:val="center"/>
      </w:pPr>
      <w:r>
        <w:t xml:space="preserve">ПРИДНЕСТРОВСКОЙ МОЛДАВСКОЙ РЕСПУБЛИКИ </w:t>
      </w:r>
    </w:p>
    <w:p w:rsidR="00E97E54" w:rsidRDefault="00E97E54" w:rsidP="00E97E54">
      <w:pPr>
        <w:autoSpaceDE w:val="0"/>
        <w:autoSpaceDN w:val="0"/>
        <w:adjustRightInd w:val="0"/>
        <w:jc w:val="center"/>
      </w:pPr>
    </w:p>
    <w:p w:rsidR="00E97E54" w:rsidRDefault="00E97E54" w:rsidP="00E97E54">
      <w:pPr>
        <w:autoSpaceDE w:val="0"/>
        <w:autoSpaceDN w:val="0"/>
        <w:adjustRightInd w:val="0"/>
        <w:jc w:val="center"/>
      </w:pPr>
      <w:r>
        <w:t xml:space="preserve">25 декабря </w:t>
      </w:r>
      <w:smartTag w:uri="urn:schemas-microsoft-com:office:smarttags" w:element="metricconverter">
        <w:smartTagPr>
          <w:attr w:name="ProductID" w:val="2002 г"/>
        </w:smartTagPr>
        <w:r>
          <w:t>2002 г</w:t>
        </w:r>
      </w:smartTag>
      <w:r>
        <w:t xml:space="preserve">. </w:t>
      </w:r>
    </w:p>
    <w:p w:rsidR="00E97E54" w:rsidRDefault="00E97E54" w:rsidP="00E97E54">
      <w:pPr>
        <w:autoSpaceDE w:val="0"/>
        <w:autoSpaceDN w:val="0"/>
        <w:adjustRightInd w:val="0"/>
        <w:jc w:val="center"/>
      </w:pPr>
      <w:r>
        <w:t xml:space="preserve">N 309 </w:t>
      </w:r>
    </w:p>
    <w:p w:rsidR="00E97E54" w:rsidRDefault="00E97E54" w:rsidP="00E97E54">
      <w:pPr>
        <w:autoSpaceDE w:val="0"/>
        <w:autoSpaceDN w:val="0"/>
        <w:adjustRightInd w:val="0"/>
        <w:jc w:val="center"/>
      </w:pPr>
    </w:p>
    <w:p w:rsidR="00E97E54" w:rsidRDefault="00E97E54" w:rsidP="00E97E54">
      <w:pPr>
        <w:autoSpaceDE w:val="0"/>
        <w:autoSpaceDN w:val="0"/>
        <w:adjustRightInd w:val="0"/>
        <w:jc w:val="center"/>
      </w:pPr>
      <w:r>
        <w:t xml:space="preserve">(САЗ 03-3) </w:t>
      </w:r>
    </w:p>
    <w:p w:rsidR="00E97E54" w:rsidRDefault="00E97E54" w:rsidP="00E97E54">
      <w:pPr>
        <w:autoSpaceDE w:val="0"/>
        <w:autoSpaceDN w:val="0"/>
        <w:adjustRightInd w:val="0"/>
        <w:jc w:val="center"/>
      </w:pPr>
    </w:p>
    <w:p w:rsidR="00E97E54" w:rsidRDefault="00E97E54" w:rsidP="00E97E54">
      <w:pPr>
        <w:autoSpaceDE w:val="0"/>
        <w:autoSpaceDN w:val="0"/>
        <w:adjustRightInd w:val="0"/>
        <w:jc w:val="center"/>
      </w:pPr>
      <w:r>
        <w:t xml:space="preserve">Зарегистрировано Министерством юстиции </w:t>
      </w:r>
    </w:p>
    <w:p w:rsidR="00E97E54" w:rsidRDefault="00E97E54" w:rsidP="00E97E54">
      <w:pPr>
        <w:autoSpaceDE w:val="0"/>
        <w:autoSpaceDN w:val="0"/>
        <w:adjustRightInd w:val="0"/>
        <w:jc w:val="center"/>
      </w:pPr>
      <w:r>
        <w:t xml:space="preserve">Приднестровской Молдавской Республики 17 января </w:t>
      </w:r>
      <w:smartTag w:uri="urn:schemas-microsoft-com:office:smarttags" w:element="metricconverter">
        <w:smartTagPr>
          <w:attr w:name="ProductID" w:val="2003 г"/>
        </w:smartTagPr>
        <w:r>
          <w:t>2003 г</w:t>
        </w:r>
      </w:smartTag>
      <w:r>
        <w:t xml:space="preserve">. </w:t>
      </w:r>
    </w:p>
    <w:p w:rsidR="00E97E54" w:rsidRDefault="00E97E54" w:rsidP="00E97E54">
      <w:pPr>
        <w:autoSpaceDE w:val="0"/>
        <w:autoSpaceDN w:val="0"/>
        <w:adjustRightInd w:val="0"/>
        <w:jc w:val="center"/>
      </w:pPr>
      <w:r>
        <w:t xml:space="preserve">Регистрационный N 1963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Во исполнении Закона Приднестровской Молдавской Республики от 7 августа 2002 года N 183-З-III "О рынке ценных бумаг" (САЗ 32-02), приказываю: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r>
        <w:t xml:space="preserve">1. Утвердить "Положение о депозитарной деятельности" (прилагается). </w:t>
      </w:r>
    </w:p>
    <w:p w:rsidR="00E97E54" w:rsidRDefault="00E97E54" w:rsidP="00E97E54">
      <w:pPr>
        <w:autoSpaceDE w:val="0"/>
        <w:autoSpaceDN w:val="0"/>
        <w:adjustRightInd w:val="0"/>
        <w:ind w:firstLine="360"/>
        <w:jc w:val="both"/>
      </w:pPr>
      <w:r>
        <w:t xml:space="preserve">2. Направить в Министерство юстиции Приднестровской Молдавской Республики на Государственную регистрацию. </w:t>
      </w:r>
    </w:p>
    <w:p w:rsidR="00E97E54" w:rsidRDefault="00E97E54" w:rsidP="00E97E54">
      <w:pPr>
        <w:autoSpaceDE w:val="0"/>
        <w:autoSpaceDN w:val="0"/>
        <w:adjustRightInd w:val="0"/>
        <w:ind w:firstLine="360"/>
        <w:jc w:val="both"/>
      </w:pPr>
      <w:r>
        <w:t xml:space="preserve">3. Настоящий Приказ вступает в силу со дня официального опубликования. </w:t>
      </w:r>
    </w:p>
    <w:p w:rsidR="00E97E54" w:rsidRDefault="00E97E54" w:rsidP="00E97E54">
      <w:pPr>
        <w:autoSpaceDE w:val="0"/>
        <w:autoSpaceDN w:val="0"/>
        <w:adjustRightInd w:val="0"/>
        <w:ind w:firstLine="360"/>
        <w:jc w:val="both"/>
      </w:pPr>
      <w:r>
        <w:t xml:space="preserve">4. Контроль по исполнению настоящего Приказа возложить на Начальника Управления рынка ценных бумаг Государственной службы внешнеэкономических связей и торговли Министерства экономики Черненко Т.А.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both"/>
      </w:pPr>
      <w:r>
        <w:t xml:space="preserve">МИНИСТР ЭКОНОМИКИ ЧЕРНЕНКО Е. </w:t>
      </w:r>
    </w:p>
    <w:p w:rsidR="00E97E54" w:rsidRDefault="00E97E54" w:rsidP="00E97E54">
      <w:pPr>
        <w:autoSpaceDE w:val="0"/>
        <w:autoSpaceDN w:val="0"/>
        <w:adjustRightInd w:val="0"/>
        <w:jc w:val="both"/>
      </w:pPr>
    </w:p>
    <w:p w:rsidR="00E97E54" w:rsidRDefault="00E97E54" w:rsidP="00C76C29">
      <w:pPr>
        <w:autoSpaceDE w:val="0"/>
        <w:autoSpaceDN w:val="0"/>
        <w:adjustRightInd w:val="0"/>
        <w:ind w:firstLine="360"/>
      </w:pPr>
      <w:r>
        <w:t xml:space="preserve">г. Тирасполь 25 декабря 2002г. </w:t>
      </w:r>
    </w:p>
    <w:p w:rsidR="00E97E54" w:rsidRDefault="00E97E54" w:rsidP="00C76C29">
      <w:pPr>
        <w:autoSpaceDE w:val="0"/>
        <w:autoSpaceDN w:val="0"/>
        <w:adjustRightInd w:val="0"/>
        <w:ind w:firstLine="360"/>
      </w:pPr>
      <w:r>
        <w:t xml:space="preserve">N 309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right"/>
      </w:pPr>
      <w:r>
        <w:t xml:space="preserve">Приложение </w:t>
      </w:r>
    </w:p>
    <w:p w:rsidR="00E97E54" w:rsidRDefault="00E97E54" w:rsidP="00E97E54">
      <w:pPr>
        <w:autoSpaceDE w:val="0"/>
        <w:autoSpaceDN w:val="0"/>
        <w:adjustRightInd w:val="0"/>
        <w:jc w:val="right"/>
      </w:pPr>
      <w:r>
        <w:t xml:space="preserve">к Приказу Министра экономики </w:t>
      </w:r>
    </w:p>
    <w:p w:rsidR="00E97E54" w:rsidRDefault="00E97E54" w:rsidP="00020949">
      <w:pPr>
        <w:autoSpaceDE w:val="0"/>
        <w:autoSpaceDN w:val="0"/>
        <w:adjustRightInd w:val="0"/>
        <w:jc w:val="right"/>
      </w:pPr>
      <w:r>
        <w:t xml:space="preserve">Приднестровской Молдавской Республики </w:t>
      </w:r>
    </w:p>
    <w:p w:rsidR="00E97E54" w:rsidRDefault="00E97E54" w:rsidP="00E97E54">
      <w:pPr>
        <w:autoSpaceDE w:val="0"/>
        <w:autoSpaceDN w:val="0"/>
        <w:adjustRightInd w:val="0"/>
        <w:jc w:val="right"/>
      </w:pPr>
      <w:r>
        <w:t xml:space="preserve">25 декабря </w:t>
      </w:r>
      <w:smartTag w:uri="urn:schemas-microsoft-com:office:smarttags" w:element="metricconverter">
        <w:smartTagPr>
          <w:attr w:name="ProductID" w:val="2002 г"/>
        </w:smartTagPr>
        <w:r>
          <w:t>2002 г</w:t>
        </w:r>
      </w:smartTag>
      <w:r>
        <w:t xml:space="preserve">. N 309 </w:t>
      </w:r>
    </w:p>
    <w:p w:rsidR="00E97E54" w:rsidRDefault="00E97E54" w:rsidP="00E97E54">
      <w:pPr>
        <w:autoSpaceDE w:val="0"/>
        <w:autoSpaceDN w:val="0"/>
        <w:adjustRightInd w:val="0"/>
        <w:jc w:val="right"/>
      </w:pPr>
      <w:r>
        <w:t xml:space="preserve">"Об утверждении Положения </w:t>
      </w:r>
    </w:p>
    <w:p w:rsidR="00E97E54" w:rsidRDefault="00E97E54" w:rsidP="00E97E54">
      <w:pPr>
        <w:autoSpaceDE w:val="0"/>
        <w:autoSpaceDN w:val="0"/>
        <w:adjustRightInd w:val="0"/>
        <w:jc w:val="right"/>
      </w:pPr>
      <w:r>
        <w:t xml:space="preserve">о депозитарной деятельности" </w:t>
      </w:r>
    </w:p>
    <w:p w:rsidR="00E97E54" w:rsidRDefault="00E97E54" w:rsidP="00E97E54">
      <w:pPr>
        <w:autoSpaceDE w:val="0"/>
        <w:autoSpaceDN w:val="0"/>
        <w:adjustRightInd w:val="0"/>
        <w:jc w:val="right"/>
      </w:pPr>
    </w:p>
    <w:p w:rsidR="00E97E54" w:rsidRDefault="00E97E54" w:rsidP="00E97E54">
      <w:pPr>
        <w:autoSpaceDE w:val="0"/>
        <w:autoSpaceDN w:val="0"/>
        <w:adjustRightInd w:val="0"/>
        <w:jc w:val="center"/>
      </w:pPr>
      <w:r>
        <w:t xml:space="preserve">ПОЛОЖЕНИЕ </w:t>
      </w:r>
    </w:p>
    <w:p w:rsidR="00E97E54" w:rsidRDefault="00E97E54" w:rsidP="00E97E54">
      <w:pPr>
        <w:autoSpaceDE w:val="0"/>
        <w:autoSpaceDN w:val="0"/>
        <w:adjustRightInd w:val="0"/>
        <w:jc w:val="center"/>
      </w:pPr>
      <w:r>
        <w:t xml:space="preserve">О ДЕПОЗИТАРНОЙ ДЕЯТЕЛЬНОСТИ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Настоящее Положение о депозитарной деятельности в Приднестровской Молдавской Республики (далее - Положение) в соответствии с Законом Приднестровской Молдавской Республики от 7 августа 2002 года N 183-З-III "О рынке ценных бумаг" (САЗ 32-02) определяет условия и устанавливает требования к осуществлению депозитарной деятельности, регламентирует общие правила ведения депозитарного учета, а также определяет порядок государственного регулирования и надзора за депозитарной деятельностью. </w:t>
      </w:r>
    </w:p>
    <w:p w:rsidR="00E97E54" w:rsidRDefault="00E97E54" w:rsidP="00E97E54">
      <w:pPr>
        <w:autoSpaceDE w:val="0"/>
        <w:autoSpaceDN w:val="0"/>
        <w:adjustRightInd w:val="0"/>
        <w:ind w:firstLine="360"/>
        <w:jc w:val="both"/>
      </w:pPr>
      <w:r>
        <w:lastRenderedPageBreak/>
        <w:t xml:space="preserve">Настоящее Положение распространяется на все организации осуществляющие депозитарную деятельность на территории Приднестровской Молдавской Республики.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r>
        <w:t xml:space="preserve">1. Депозитарная деятельность и учетная система на рынке </w:t>
      </w:r>
    </w:p>
    <w:p w:rsidR="00E97E54" w:rsidRDefault="00E97E54" w:rsidP="00E97E54">
      <w:pPr>
        <w:autoSpaceDE w:val="0"/>
        <w:autoSpaceDN w:val="0"/>
        <w:adjustRightInd w:val="0"/>
        <w:jc w:val="center"/>
      </w:pPr>
      <w:r>
        <w:t xml:space="preserve">ценных бумаг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1. Под учетной системой на рынке ценных бумаг понимается совокупность учетных институтов: организаций осуществляющих депозитарную деятельность, Центрального депозитария Приднестровской Молдавской Республики и организаций осуществляющих деятельность по ведению реестра владельцев ценных бумаг. Учетная система на рынке ценных бумаг выполняет функции подтверждения прав на ценные бумаги, а также подтверждения прав, закрепленных ценными бумагами, в целях передачи этих прав и их осуществления. </w:t>
      </w:r>
    </w:p>
    <w:p w:rsidR="00E97E54" w:rsidRDefault="00E97E54" w:rsidP="00E97E54">
      <w:pPr>
        <w:autoSpaceDE w:val="0"/>
        <w:autoSpaceDN w:val="0"/>
        <w:adjustRightInd w:val="0"/>
        <w:ind w:firstLine="360"/>
        <w:jc w:val="both"/>
      </w:pPr>
      <w:r>
        <w:t xml:space="preserve">2. Депозитарной деятельностью признается оказание услуг по хранению сертификатов ценных бумаг или учету и переходу прав на ценные бумаги, осуществляемая в соответствии с Законом Приднестровской Молдавской Республики от 7 августа 2002 года N 183-З-III "О рынке ценных бумаг" (САЗ 32-02) и настоящим Положением. </w:t>
      </w:r>
    </w:p>
    <w:p w:rsidR="00E97E54" w:rsidRDefault="00E97E54" w:rsidP="00E97E54">
      <w:pPr>
        <w:autoSpaceDE w:val="0"/>
        <w:autoSpaceDN w:val="0"/>
        <w:adjustRightInd w:val="0"/>
        <w:ind w:firstLine="360"/>
        <w:jc w:val="both"/>
      </w:pPr>
      <w:r>
        <w:t xml:space="preserve">Лицо, осуществляющее депозитарную деятельность, именуется депозитарием. </w:t>
      </w:r>
    </w:p>
    <w:p w:rsidR="00E97E54" w:rsidRDefault="00E97E54" w:rsidP="00E97E54">
      <w:pPr>
        <w:autoSpaceDE w:val="0"/>
        <w:autoSpaceDN w:val="0"/>
        <w:adjustRightInd w:val="0"/>
        <w:ind w:firstLine="360"/>
        <w:jc w:val="both"/>
      </w:pPr>
      <w:r>
        <w:t xml:space="preserve">Лицо, пользующееся услугами депозитария, именуется депонентом. </w:t>
      </w:r>
    </w:p>
    <w:p w:rsidR="00E97E54" w:rsidRDefault="00E97E54" w:rsidP="00E97E54">
      <w:pPr>
        <w:autoSpaceDE w:val="0"/>
        <w:autoSpaceDN w:val="0"/>
        <w:adjustRightInd w:val="0"/>
        <w:ind w:firstLine="360"/>
        <w:jc w:val="both"/>
      </w:pPr>
      <w:r>
        <w:t xml:space="preserve">3. Хранение сертификатов ценных бумаг, не сопровождающееся учетом и удостоверением прав депонентов на ценные бумаги, не является депозитарной деятельностью и осуществляется в соответствии с нормами гражданского законодательства о хранении. </w:t>
      </w:r>
    </w:p>
    <w:p w:rsidR="00E97E54" w:rsidRDefault="00E97E54" w:rsidP="00E97E54">
      <w:pPr>
        <w:autoSpaceDE w:val="0"/>
        <w:autoSpaceDN w:val="0"/>
        <w:adjustRightInd w:val="0"/>
        <w:ind w:firstLine="360"/>
        <w:jc w:val="both"/>
      </w:pPr>
      <w:r>
        <w:t xml:space="preserve">4. Депозитарная деятельность включает в себя предоставление депонентам услуг, по учету и удостоверению прав на ценные бумаги, учету и удостоверению передачи ценных бумаг, включая случаи обременения ценных бумаг обязательствами. </w:t>
      </w:r>
    </w:p>
    <w:p w:rsidR="00E97E54" w:rsidRDefault="00E97E54" w:rsidP="00E97E54">
      <w:pPr>
        <w:autoSpaceDE w:val="0"/>
        <w:autoSpaceDN w:val="0"/>
        <w:adjustRightInd w:val="0"/>
        <w:ind w:firstLine="360"/>
        <w:jc w:val="both"/>
      </w:pPr>
      <w:r>
        <w:t xml:space="preserve">5. Передача сертификатов ценных бумаг на хранение в депозитарий, сопровождающаяся учетом и удостоверением прав на указанные ценные бумаги, влечет за собой изменение способа удостоверения прав на ценные бумаги: удостоверение прав с помощью сертификата заменяется на удостоверение прав с помощью записи на счете депо, открытом в депозитарии. </w:t>
      </w:r>
    </w:p>
    <w:p w:rsidR="00E97E54" w:rsidRDefault="00E97E54" w:rsidP="00E97E54">
      <w:pPr>
        <w:autoSpaceDE w:val="0"/>
        <w:autoSpaceDN w:val="0"/>
        <w:adjustRightInd w:val="0"/>
        <w:ind w:firstLine="360"/>
        <w:jc w:val="both"/>
      </w:pPr>
      <w:r>
        <w:t xml:space="preserve">6. Перевод ценных бумаг из системы ведения реестра в депозитарий, выступающий в качестве номинального держателя ценных бумаг, влечет за собой изменение способа удостоверения прав на ценные бумаги: удостоверение прав с помощью записи на лицевом счете в системе ведения реестра, (а также сертификата в случае наличия такового), заменяется на удостоверение прав с помощью записи на счете депо, открытом в депозитарии. </w:t>
      </w:r>
    </w:p>
    <w:p w:rsidR="00E97E54" w:rsidRDefault="00E97E54" w:rsidP="00E97E54">
      <w:pPr>
        <w:autoSpaceDE w:val="0"/>
        <w:autoSpaceDN w:val="0"/>
        <w:adjustRightInd w:val="0"/>
        <w:ind w:firstLine="360"/>
        <w:jc w:val="both"/>
      </w:pPr>
      <w:r>
        <w:t xml:space="preserve">7. Совершаемые депозитарием записи о правах на ценные бумаги удостоверяют права на ценные бумаги, если в судебном порядке не установлено иное. </w:t>
      </w:r>
    </w:p>
    <w:p w:rsidR="00E97E54" w:rsidRDefault="00E97E54" w:rsidP="00E97E54">
      <w:pPr>
        <w:autoSpaceDE w:val="0"/>
        <w:autoSpaceDN w:val="0"/>
        <w:adjustRightInd w:val="0"/>
        <w:ind w:firstLine="360"/>
        <w:jc w:val="both"/>
      </w:pPr>
      <w:r>
        <w:t xml:space="preserve">8. Права на именные ценные бумаги, переданные в депозитарий, не удостоверяются записями в реестре владельцев именных ценных бумаг. При хранении ценных бумаг или учете прав на ценные бумаги в депозитарии в определенный период времени может существовать только одна запись, совершенная депозитарием и удостоверяющая права на эту ценную бумагу. </w:t>
      </w:r>
    </w:p>
    <w:p w:rsidR="00E97E54" w:rsidRDefault="00E97E54" w:rsidP="00E97E54">
      <w:pPr>
        <w:autoSpaceDE w:val="0"/>
        <w:autoSpaceDN w:val="0"/>
        <w:adjustRightInd w:val="0"/>
        <w:ind w:firstLine="360"/>
        <w:jc w:val="both"/>
      </w:pPr>
      <w:r>
        <w:t xml:space="preserve">9. Депозитарная деятельность включает в себя также обязательное предоставление депоненту в порядке, установленном депозитарным договором, услуг, содействующих реализации владельцами ценных бумаг их прав по ценным бумагам, включая право на участие в управлении акционерными обществами, на получение дивидендов, доходов и иных платежей по ценным бумагам. </w:t>
      </w:r>
    </w:p>
    <w:p w:rsidR="00E97E54" w:rsidRDefault="00E97E54" w:rsidP="00E97E54">
      <w:pPr>
        <w:autoSpaceDE w:val="0"/>
        <w:autoSpaceDN w:val="0"/>
        <w:adjustRightInd w:val="0"/>
        <w:ind w:firstLine="360"/>
        <w:jc w:val="both"/>
      </w:pPr>
      <w:r>
        <w:lastRenderedPageBreak/>
        <w:t xml:space="preserve">10. Депозитарий вправе на основании договора с депонентом оказывать ему также предусмотренные настоящим Положением сопутствующие услуги, повышающие качество депозитарного обслуживания. </w:t>
      </w:r>
    </w:p>
    <w:p w:rsidR="00E97E54" w:rsidRDefault="00E97E54" w:rsidP="00E97E54">
      <w:pPr>
        <w:autoSpaceDE w:val="0"/>
        <w:autoSpaceDN w:val="0"/>
        <w:adjustRightInd w:val="0"/>
        <w:ind w:firstLine="360"/>
        <w:jc w:val="both"/>
      </w:pPr>
      <w:r>
        <w:t xml:space="preserve">11. Депонентом депозитария может являться юридическое или физическое лицо, которому ценные бумаги принадлежат на праве собственности или ином вещном праве (владелец ценных бумаг), а также другой депозитарий, в том числе выступающий в качестве номинального держателя ценных бумаг своих депонентов. </w:t>
      </w:r>
    </w:p>
    <w:p w:rsidR="00E97E54" w:rsidRDefault="00E97E54" w:rsidP="00E97E54">
      <w:pPr>
        <w:autoSpaceDE w:val="0"/>
        <w:autoSpaceDN w:val="0"/>
        <w:adjustRightInd w:val="0"/>
        <w:ind w:firstLine="360"/>
        <w:jc w:val="both"/>
      </w:pPr>
      <w:r>
        <w:t xml:space="preserve">12. Депонентами депозитария могут являться также залогодержатели ценных бумаг и доверительные управляющие ценными бумагами. </w:t>
      </w:r>
    </w:p>
    <w:p w:rsidR="00E97E54" w:rsidRDefault="00E97E54" w:rsidP="00E97E54">
      <w:pPr>
        <w:autoSpaceDE w:val="0"/>
        <w:autoSpaceDN w:val="0"/>
        <w:adjustRightInd w:val="0"/>
        <w:ind w:firstLine="360"/>
        <w:jc w:val="both"/>
      </w:pPr>
      <w:r>
        <w:t xml:space="preserve">13. 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другому лицу - попечителю счета, если иное не предусмотрено действующим законодательством. </w:t>
      </w:r>
    </w:p>
    <w:p w:rsidR="00E97E54" w:rsidRDefault="00E97E54" w:rsidP="00E97E54">
      <w:pPr>
        <w:autoSpaceDE w:val="0"/>
        <w:autoSpaceDN w:val="0"/>
        <w:adjustRightInd w:val="0"/>
        <w:ind w:firstLine="360"/>
        <w:jc w:val="both"/>
      </w:pPr>
      <w:r>
        <w:t xml:space="preserve">14. Попечителями счетов депонентов, открытых у депозитария, могут выступать лица являющиеся профессиональными участниками рынка ценных бумаг в соответствии в действующим законодательством. </w:t>
      </w:r>
    </w:p>
    <w:p w:rsidR="00E97E54" w:rsidRDefault="00E97E54" w:rsidP="00E97E54">
      <w:pPr>
        <w:autoSpaceDE w:val="0"/>
        <w:autoSpaceDN w:val="0"/>
        <w:adjustRightInd w:val="0"/>
        <w:ind w:firstLine="360"/>
        <w:jc w:val="both"/>
      </w:pPr>
      <w:r>
        <w:t xml:space="preserve">15. Между попечителем счета и депозитарием должен быть заключен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w:t>
      </w:r>
    </w:p>
    <w:p w:rsidR="00E97E54" w:rsidRDefault="00E97E54" w:rsidP="00E97E54">
      <w:pPr>
        <w:autoSpaceDE w:val="0"/>
        <w:autoSpaceDN w:val="0"/>
        <w:adjustRightInd w:val="0"/>
        <w:ind w:firstLine="360"/>
        <w:jc w:val="both"/>
      </w:pPr>
      <w:r>
        <w:t xml:space="preserve">16. При наличии попечителя счета депонент не имеет права самостоятельно передавать депозитарию поручения в отношении ценных бумаг, которые хранятся или права на которые учитываются в депозитарии, за исключением случаев, предусмотренных депозитарным договором. У счета депо не может быть более одного попечителя. </w:t>
      </w:r>
    </w:p>
    <w:p w:rsidR="00E97E54" w:rsidRDefault="00E97E54" w:rsidP="00E97E54">
      <w:pPr>
        <w:autoSpaceDE w:val="0"/>
        <w:autoSpaceDN w:val="0"/>
        <w:adjustRightInd w:val="0"/>
        <w:ind w:firstLine="360"/>
        <w:jc w:val="both"/>
      </w:pPr>
      <w:r>
        <w:t xml:space="preserve">17. Каждое поручение, переданное попечителем счета в депозитарий, должно иметь в качестве основания, поручение, переданное попечителю счета, депонентом. Попечитель счета обязан передавать депоненту отчеты депозитария об операциях, совершенных по счетам депо депонента, и выдаваемые депозитарием документы, удостоверяющие права депонента на ценные бумаги. Попечитель счета обязан хранить первичные поручения депонента, послужившие основой для подготовки поручений, переданных попечителем в депозитарий. Попечитель счета обязан вести учет операций, совершенных по счетам депо депонента, попечителем которых он является. </w:t>
      </w:r>
    </w:p>
    <w:p w:rsidR="00E97E54" w:rsidRDefault="00E97E54" w:rsidP="00E97E54">
      <w:pPr>
        <w:autoSpaceDE w:val="0"/>
        <w:autoSpaceDN w:val="0"/>
        <w:adjustRightInd w:val="0"/>
        <w:ind w:firstLine="360"/>
        <w:jc w:val="both"/>
      </w:pPr>
      <w:r>
        <w:t xml:space="preserve">18. Попечитель счета не удостоверяет прав на ценные бумаги, однако записи, осуществляемые попечителем счета, могут быть использованы в качестве доказательства прав на ценные бумаги. </w:t>
      </w:r>
    </w:p>
    <w:p w:rsidR="00E97E54" w:rsidRDefault="00E97E54" w:rsidP="00E97E54">
      <w:pPr>
        <w:autoSpaceDE w:val="0"/>
        <w:autoSpaceDN w:val="0"/>
        <w:adjustRightInd w:val="0"/>
        <w:ind w:firstLine="360"/>
        <w:jc w:val="both"/>
      </w:pPr>
      <w:r>
        <w:t xml:space="preserve">19. Депозитарий не отвечает перед депонентом за убытки, причиненные в результате действия попечителя счета, если иное не установлено в договоре между депозитарием и депонентом. </w:t>
      </w:r>
    </w:p>
    <w:p w:rsidR="00E97E54" w:rsidRDefault="00E97E54" w:rsidP="00E97E54">
      <w:pPr>
        <w:autoSpaceDE w:val="0"/>
        <w:autoSpaceDN w:val="0"/>
        <w:adjustRightInd w:val="0"/>
        <w:ind w:firstLine="360"/>
        <w:jc w:val="both"/>
      </w:pPr>
      <w:r>
        <w:t xml:space="preserve">20. Попечитель счета не отвечает перед депонентом за убытки, если докажет, что убытки причинены в результате действия депозитария, которые попечитель счета не мог ни предвидеть, ни предотвратить.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2. Объект депозитарной деятельности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21. Объектом депозитарной деятельности являются ценные бумаги выпущенные резидентами. </w:t>
      </w:r>
    </w:p>
    <w:p w:rsidR="00E97E54" w:rsidRDefault="00E97E54" w:rsidP="00E97E54">
      <w:pPr>
        <w:autoSpaceDE w:val="0"/>
        <w:autoSpaceDN w:val="0"/>
        <w:adjustRightInd w:val="0"/>
        <w:ind w:firstLine="360"/>
        <w:jc w:val="both"/>
      </w:pPr>
      <w:r>
        <w:t xml:space="preserve">22. Объектом депозитарной деятельности могут также являться ценные бумаги, выпущенные нерезидентами в соответствии с законодательством государства в юрисдикции которого они находятся, и если это не противоречит требованиям действующего законодательства Приднестровской Молдавской Республики. </w:t>
      </w:r>
    </w:p>
    <w:p w:rsidR="00E97E54" w:rsidRDefault="00E97E54" w:rsidP="00E97E54">
      <w:pPr>
        <w:autoSpaceDE w:val="0"/>
        <w:autoSpaceDN w:val="0"/>
        <w:adjustRightInd w:val="0"/>
        <w:ind w:firstLine="360"/>
        <w:jc w:val="both"/>
      </w:pPr>
      <w:r>
        <w:lastRenderedPageBreak/>
        <w:t xml:space="preserve">23. Объектом депозитарной деятельности могут являться: </w:t>
      </w:r>
    </w:p>
    <w:p w:rsidR="00E97E54" w:rsidRDefault="00E97E54" w:rsidP="00E97E54">
      <w:pPr>
        <w:autoSpaceDE w:val="0"/>
        <w:autoSpaceDN w:val="0"/>
        <w:adjustRightInd w:val="0"/>
        <w:ind w:firstLine="360"/>
        <w:jc w:val="both"/>
      </w:pPr>
      <w:r>
        <w:t xml:space="preserve">а) эмиссионные ценные бумаги любых форм выпуска: бездокументарные, документарные с обязательным централизованным хранением, документарные без обязательного централизованного хранения; </w:t>
      </w:r>
    </w:p>
    <w:p w:rsidR="00E97E54" w:rsidRDefault="00E97E54" w:rsidP="00E97E54">
      <w:pPr>
        <w:autoSpaceDE w:val="0"/>
        <w:autoSpaceDN w:val="0"/>
        <w:adjustRightInd w:val="0"/>
        <w:ind w:firstLine="360"/>
        <w:jc w:val="both"/>
      </w:pPr>
      <w:r>
        <w:t xml:space="preserve">б) не эмиссионные ценные бумаги, выпущенные с соблюдением установленной действующим законодательством формы и порядка.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3. Условия осуществления депозитарной деятельности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24. Депозитарную деятельность могут осуществлять только юридические лица, имеющие лицензию профессионального участника рынка ценных бумаг на осуществление депозитарной деятельности. </w:t>
      </w:r>
    </w:p>
    <w:p w:rsidR="00E97E54" w:rsidRDefault="00E97E54" w:rsidP="00E97E54">
      <w:pPr>
        <w:autoSpaceDE w:val="0"/>
        <w:autoSpaceDN w:val="0"/>
        <w:adjustRightInd w:val="0"/>
        <w:ind w:firstLine="360"/>
        <w:jc w:val="both"/>
      </w:pPr>
      <w:r>
        <w:t xml:space="preserve">25. Депозитарная деятельность осуществляется в соответствии с действующим законодательством, настоящим Положением, а также депозитарным договором с клиентом (депонентом). </w:t>
      </w:r>
    </w:p>
    <w:p w:rsidR="00E97E54" w:rsidRDefault="00E97E54" w:rsidP="00E97E54">
      <w:pPr>
        <w:autoSpaceDE w:val="0"/>
        <w:autoSpaceDN w:val="0"/>
        <w:adjustRightInd w:val="0"/>
        <w:ind w:firstLine="360"/>
        <w:jc w:val="both"/>
      </w:pPr>
      <w:r>
        <w:t xml:space="preserve">26. Депозитарий обязан разработать, утвердить и согласовать в исполнительном органе государственной власти по проведению государственной политики в области рынка ценных бумаг, условия осуществления депозитарной деятельности, которые должны содержать сведения, касающиеся: </w:t>
      </w:r>
    </w:p>
    <w:p w:rsidR="00E97E54" w:rsidRDefault="00E97E54" w:rsidP="00E97E54">
      <w:pPr>
        <w:autoSpaceDE w:val="0"/>
        <w:autoSpaceDN w:val="0"/>
        <w:adjustRightInd w:val="0"/>
        <w:ind w:firstLine="360"/>
        <w:jc w:val="both"/>
      </w:pPr>
      <w:r>
        <w:t xml:space="preserve">а) операций, выполняемых депозитарием; </w:t>
      </w:r>
    </w:p>
    <w:p w:rsidR="00E97E54" w:rsidRDefault="00E97E54" w:rsidP="00E97E54">
      <w:pPr>
        <w:autoSpaceDE w:val="0"/>
        <w:autoSpaceDN w:val="0"/>
        <w:adjustRightInd w:val="0"/>
        <w:ind w:firstLine="360"/>
        <w:jc w:val="both"/>
      </w:pPr>
      <w:r>
        <w:t xml:space="preserve">б) порядка действий депонентов и персонала депозитария при выполнении этих операций; </w:t>
      </w:r>
    </w:p>
    <w:p w:rsidR="00E97E54" w:rsidRDefault="00E97E54" w:rsidP="00E97E54">
      <w:pPr>
        <w:autoSpaceDE w:val="0"/>
        <w:autoSpaceDN w:val="0"/>
        <w:adjustRightInd w:val="0"/>
        <w:ind w:firstLine="360"/>
        <w:jc w:val="both"/>
      </w:pPr>
      <w:r>
        <w:t xml:space="preserve">в) оснований для проведения операций; </w:t>
      </w:r>
    </w:p>
    <w:p w:rsidR="00E97E54" w:rsidRDefault="00E97E54" w:rsidP="00E97E54">
      <w:pPr>
        <w:autoSpaceDE w:val="0"/>
        <w:autoSpaceDN w:val="0"/>
        <w:adjustRightInd w:val="0"/>
        <w:ind w:firstLine="360"/>
        <w:jc w:val="both"/>
      </w:pPr>
      <w:r>
        <w:t xml:space="preserve">г) образцов документов, которые должны заполнять депоненты депозитария; </w:t>
      </w:r>
    </w:p>
    <w:p w:rsidR="00E97E54" w:rsidRDefault="00E97E54" w:rsidP="00E97E54">
      <w:pPr>
        <w:autoSpaceDE w:val="0"/>
        <w:autoSpaceDN w:val="0"/>
        <w:adjustRightInd w:val="0"/>
        <w:ind w:firstLine="360"/>
        <w:jc w:val="both"/>
      </w:pPr>
      <w:r>
        <w:t xml:space="preserve">д) образцов документов, которые депоненты получают на руки; </w:t>
      </w:r>
    </w:p>
    <w:p w:rsidR="00E97E54" w:rsidRDefault="00E97E54" w:rsidP="00E97E54">
      <w:pPr>
        <w:autoSpaceDE w:val="0"/>
        <w:autoSpaceDN w:val="0"/>
        <w:adjustRightInd w:val="0"/>
        <w:ind w:firstLine="360"/>
        <w:jc w:val="both"/>
      </w:pPr>
      <w:r>
        <w:t xml:space="preserve">е) сроков выполнения операций; </w:t>
      </w:r>
    </w:p>
    <w:p w:rsidR="00E97E54" w:rsidRDefault="00E97E54" w:rsidP="00E97E54">
      <w:pPr>
        <w:autoSpaceDE w:val="0"/>
        <w:autoSpaceDN w:val="0"/>
        <w:adjustRightInd w:val="0"/>
        <w:ind w:firstLine="360"/>
        <w:jc w:val="both"/>
      </w:pPr>
      <w:r>
        <w:t xml:space="preserve">ж) тарифов на услуги депозитария; </w:t>
      </w:r>
    </w:p>
    <w:p w:rsidR="00E97E54" w:rsidRDefault="00E97E54" w:rsidP="00E97E54">
      <w:pPr>
        <w:autoSpaceDE w:val="0"/>
        <w:autoSpaceDN w:val="0"/>
        <w:adjustRightInd w:val="0"/>
        <w:ind w:firstLine="360"/>
        <w:jc w:val="both"/>
      </w:pPr>
      <w:r>
        <w:t xml:space="preserve">з) процедур приема на обслуживание и прекращения обслуживания выпуска ценных бумаг депозитарием; </w:t>
      </w:r>
    </w:p>
    <w:p w:rsidR="00E97E54" w:rsidRDefault="00E97E54" w:rsidP="00E97E54">
      <w:pPr>
        <w:autoSpaceDE w:val="0"/>
        <w:autoSpaceDN w:val="0"/>
        <w:adjustRightInd w:val="0"/>
        <w:ind w:firstLine="360"/>
        <w:jc w:val="both"/>
      </w:pPr>
      <w:r>
        <w:t xml:space="preserve">и) порядка предоставления депонентам выписок со счетов; </w:t>
      </w:r>
    </w:p>
    <w:p w:rsidR="00E97E54" w:rsidRDefault="00E97E54" w:rsidP="00E97E54">
      <w:pPr>
        <w:autoSpaceDE w:val="0"/>
        <w:autoSpaceDN w:val="0"/>
        <w:adjustRightInd w:val="0"/>
        <w:ind w:firstLine="360"/>
        <w:jc w:val="both"/>
      </w:pPr>
      <w:r>
        <w:t xml:space="preserve">к) порядка и сроков предоставления депонентам отчетов о проведенных операциях, а также порядка и сроков предоставления депонентам документов, удостоверяющих права на ценные бумаги. </w:t>
      </w:r>
    </w:p>
    <w:p w:rsidR="00E97E54" w:rsidRDefault="00E97E54" w:rsidP="00E97E54">
      <w:pPr>
        <w:autoSpaceDE w:val="0"/>
        <w:autoSpaceDN w:val="0"/>
        <w:adjustRightInd w:val="0"/>
        <w:ind w:firstLine="360"/>
        <w:jc w:val="both"/>
      </w:pPr>
      <w:r>
        <w:t xml:space="preserve">27. Условия осуществления депозитарной деятельности должны носить открытый характер и представляться по запросам любых заинтересованных лиц. </w:t>
      </w:r>
    </w:p>
    <w:p w:rsidR="00E97E54" w:rsidRDefault="00E97E54" w:rsidP="00E97E54">
      <w:pPr>
        <w:autoSpaceDE w:val="0"/>
        <w:autoSpaceDN w:val="0"/>
        <w:adjustRightInd w:val="0"/>
        <w:ind w:firstLine="360"/>
        <w:jc w:val="both"/>
      </w:pPr>
      <w:r>
        <w:t xml:space="preserve">28. Условия осуществления депозитарной деятельности, утвержденные депозитарием и согласованные с исполнительным органом государственной власти по проведению политики в области рынка ценных бумаг, являются неотъемлемой частью депозитарного договора с депонентом. Депозитарий обязан уведомлять депонентов обо всех изменениях условий осуществления депозитарной деятельности не позднее, чем за десять дней до момента их введения в действие. </w:t>
      </w:r>
    </w:p>
    <w:p w:rsidR="00E97E54" w:rsidRDefault="00E97E54" w:rsidP="00E97E54">
      <w:pPr>
        <w:autoSpaceDE w:val="0"/>
        <w:autoSpaceDN w:val="0"/>
        <w:adjustRightInd w:val="0"/>
        <w:ind w:firstLine="360"/>
        <w:jc w:val="both"/>
      </w:pPr>
      <w:r>
        <w:t xml:space="preserve">29. Депозитарий также обязан разработать, утвердить и согласовать в исполнительном органе государственной власти по проведению политики в области рынка ценных бумаг внутренние документы, определяющие: </w:t>
      </w:r>
    </w:p>
    <w:p w:rsidR="00E97E54" w:rsidRDefault="00E97E54" w:rsidP="00E97E54">
      <w:pPr>
        <w:autoSpaceDE w:val="0"/>
        <w:autoSpaceDN w:val="0"/>
        <w:adjustRightInd w:val="0"/>
        <w:ind w:firstLine="360"/>
        <w:jc w:val="both"/>
      </w:pPr>
      <w:r>
        <w:t xml:space="preserve">а) порядок совершения операций и документооборота депозитария, включая процедуры отражения во внутренних документах депозитария всех совершаемых операций, порядок обработки документов подразделениями депозитария, разграничение полномочий по обработке, хранению и последующему использованию документов; </w:t>
      </w:r>
    </w:p>
    <w:p w:rsidR="00E97E54" w:rsidRDefault="00E97E54" w:rsidP="00E97E54">
      <w:pPr>
        <w:autoSpaceDE w:val="0"/>
        <w:autoSpaceDN w:val="0"/>
        <w:adjustRightInd w:val="0"/>
        <w:ind w:firstLine="360"/>
        <w:jc w:val="both"/>
      </w:pPr>
      <w:r>
        <w:t xml:space="preserve">б) правила ведения учета депозитарных операций и соответствующие процедуры, обеспечивающие и поддерживающие обособленное хранение ценных бумаг или учет прав на </w:t>
      </w:r>
      <w:r>
        <w:lastRenderedPageBreak/>
        <w:t xml:space="preserve">ценные бумаги каждого депонента, а также обособленное хранение ценных бумаг или учет прав на ценные бумаги депонентов и ценных бумаг, принадлежащих самому депозитарию; </w:t>
      </w:r>
    </w:p>
    <w:p w:rsidR="00E97E54" w:rsidRDefault="00E97E54" w:rsidP="00E97E54">
      <w:pPr>
        <w:autoSpaceDE w:val="0"/>
        <w:autoSpaceDN w:val="0"/>
        <w:adjustRightInd w:val="0"/>
        <w:ind w:firstLine="360"/>
        <w:jc w:val="both"/>
      </w:pPr>
      <w:r>
        <w:t xml:space="preserve">в) правила внутреннего контроля для обеспечения целостности данных, в том числе в случае чрезвычайных ситуаций, разграничения прав доступа и обеспечения конфиденциальности информации, не допускающие возможности использования указанной информации в собственных интересах депозитария, служащими депозитария и третьими лицами в ущерб интересов депонентов; </w:t>
      </w:r>
    </w:p>
    <w:p w:rsidR="00E97E54" w:rsidRDefault="00E97E54" w:rsidP="00E97E54">
      <w:pPr>
        <w:autoSpaceDE w:val="0"/>
        <w:autoSpaceDN w:val="0"/>
        <w:adjustRightInd w:val="0"/>
        <w:ind w:firstLine="360"/>
        <w:jc w:val="both"/>
      </w:pPr>
      <w:r>
        <w:t xml:space="preserve">г) процедуру рассмотрения жалоб и запросов депонентов. </w:t>
      </w:r>
    </w:p>
    <w:p w:rsidR="00E97E54" w:rsidRDefault="00E97E54" w:rsidP="00E97E54">
      <w:pPr>
        <w:autoSpaceDE w:val="0"/>
        <w:autoSpaceDN w:val="0"/>
        <w:adjustRightInd w:val="0"/>
        <w:ind w:firstLine="360"/>
        <w:jc w:val="both"/>
      </w:pPr>
      <w:r>
        <w:t xml:space="preserve">30. В случае совмещения депозитарной деятельности с иной профессиональной деятельностью на рынке ценных бумаг, депозитарий обязан заранее уведомлять своих депонентов о таком совмещении. Лицо, намеревающееся стать депонентом депозитария, должно быть уведомлено о таком совмещении до заключения депозитарного договора. </w:t>
      </w:r>
    </w:p>
    <w:p w:rsidR="00E97E54" w:rsidRDefault="00E97E54" w:rsidP="00E97E54">
      <w:pPr>
        <w:autoSpaceDE w:val="0"/>
        <w:autoSpaceDN w:val="0"/>
        <w:adjustRightInd w:val="0"/>
        <w:ind w:firstLine="360"/>
        <w:jc w:val="both"/>
      </w:pPr>
      <w:r>
        <w:t xml:space="preserve">31. При совмещении депозитарной деятельности с иными видами профессиональной деятельности на рынке ценных бумаг, а также в случае, если депозитарная деятельность осуществляется банком или иной кредитной организацией, депозитарная деятельность должна осуществляться отдельным подразделением юридического лица, для которого указанная деятельность является исключительной. Кроме того, указанное юридическое лицо должно утвердить и соблюдать процедуры, препятствующие использованию информации, полученной в связи с осуществлением депозитарной деятельности, в целях, не связанных с указанной деятельностью. </w:t>
      </w:r>
    </w:p>
    <w:p w:rsidR="00E97E54" w:rsidRDefault="00E97E54" w:rsidP="00E97E54">
      <w:pPr>
        <w:autoSpaceDE w:val="0"/>
        <w:autoSpaceDN w:val="0"/>
        <w:adjustRightInd w:val="0"/>
        <w:ind w:firstLine="360"/>
        <w:jc w:val="both"/>
      </w:pPr>
      <w:r>
        <w:t xml:space="preserve">32. Действующим законодательством могут быть установлены дополнительные требования к юридическим лицам, осуществляющим такое совмещение, в целях предупреждения конфликтов интересов.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4. Требования к осуществлению депозитарной деятельности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33.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w:t>
      </w:r>
    </w:p>
    <w:p w:rsidR="00E97E54" w:rsidRDefault="00E97E54" w:rsidP="00E97E54">
      <w:pPr>
        <w:autoSpaceDE w:val="0"/>
        <w:autoSpaceDN w:val="0"/>
        <w:adjustRightInd w:val="0"/>
        <w:ind w:firstLine="360"/>
        <w:jc w:val="both"/>
      </w:pPr>
      <w:r>
        <w:t xml:space="preserve">34. 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депонента или уполномоченного им лица, выдаваемому в порядке, предусмотренном депозитарным договором. </w:t>
      </w:r>
    </w:p>
    <w:p w:rsidR="00E97E54" w:rsidRDefault="00E97E54" w:rsidP="00E97E54">
      <w:pPr>
        <w:autoSpaceDE w:val="0"/>
        <w:autoSpaceDN w:val="0"/>
        <w:adjustRightInd w:val="0"/>
        <w:ind w:firstLine="360"/>
        <w:jc w:val="both"/>
      </w:pPr>
      <w:r>
        <w:t xml:space="preserve">35.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 </w:t>
      </w:r>
    </w:p>
    <w:p w:rsidR="00E97E54" w:rsidRDefault="00E97E54" w:rsidP="00E97E54">
      <w:pPr>
        <w:autoSpaceDE w:val="0"/>
        <w:autoSpaceDN w:val="0"/>
        <w:adjustRightInd w:val="0"/>
        <w:ind w:firstLine="360"/>
        <w:jc w:val="both"/>
      </w:pPr>
      <w:r>
        <w:t xml:space="preserve">36. В целях обеспечения сохранности ценных бумаг клиентов депозитарий обязан обеспечить обособленное хранение ценных бумаг или учет прав на ценные бумаги депонентов от ценных бумаг, принадлежащих самому депозитарию. В этих целях депозитарий обязан выступать в качестве номинального держателя ценных бумаг клиентов в реестре владельцев именных ценных бумаг или у другого депозитария и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 </w:t>
      </w:r>
    </w:p>
    <w:p w:rsidR="00E97E54" w:rsidRDefault="00E97E54" w:rsidP="00E97E54">
      <w:pPr>
        <w:autoSpaceDE w:val="0"/>
        <w:autoSpaceDN w:val="0"/>
        <w:adjustRightInd w:val="0"/>
        <w:ind w:firstLine="360"/>
        <w:jc w:val="both"/>
      </w:pPr>
      <w:r>
        <w:t xml:space="preserve">37. Депозитарий также обязан обеспечить обособленное хранение ценных бумаг 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w:t>
      </w:r>
    </w:p>
    <w:p w:rsidR="00E97E54" w:rsidRDefault="00E97E54" w:rsidP="00E97E54">
      <w:pPr>
        <w:autoSpaceDE w:val="0"/>
        <w:autoSpaceDN w:val="0"/>
        <w:adjustRightInd w:val="0"/>
        <w:ind w:firstLine="360"/>
        <w:jc w:val="both"/>
      </w:pPr>
      <w:r>
        <w:t xml:space="preserve">38. Депозитарий обязан обеспечивать необходимые условия для сохранности сертификатов ценных бумаг и записей о правах на ценные бумаги депонентов, в том числе </w:t>
      </w:r>
      <w:r>
        <w:lastRenderedPageBreak/>
        <w:t xml:space="preserve">путем использования систем дублирования информации о правах на ценные бумаги и безопасной системы хранения записей. </w:t>
      </w:r>
    </w:p>
    <w:p w:rsidR="00E97E54" w:rsidRDefault="00E97E54" w:rsidP="00E97E54">
      <w:pPr>
        <w:autoSpaceDE w:val="0"/>
        <w:autoSpaceDN w:val="0"/>
        <w:adjustRightInd w:val="0"/>
        <w:ind w:firstLine="360"/>
        <w:jc w:val="both"/>
      </w:pPr>
      <w:r>
        <w:t xml:space="preserve">39. Депозитарий вправе 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 В случае,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 </w:t>
      </w:r>
    </w:p>
    <w:p w:rsidR="00E97E54" w:rsidRDefault="00E97E54" w:rsidP="00E97E54">
      <w:pPr>
        <w:autoSpaceDE w:val="0"/>
        <w:autoSpaceDN w:val="0"/>
        <w:adjustRightInd w:val="0"/>
        <w:ind w:firstLine="360"/>
        <w:jc w:val="both"/>
      </w:pPr>
      <w:r>
        <w:t xml:space="preserve">40. В случае, если депозитарий является депонентом другого депозитария, указанные депозитарии обязаны проводить сверку данных по ценным бумагам и совершенным операциям по ценным бумагам депонентов. Сверка проводится в порядке и сроки, определенные депозитарным договором. </w:t>
      </w:r>
    </w:p>
    <w:p w:rsidR="00E97E54" w:rsidRDefault="00E97E54" w:rsidP="00E97E54">
      <w:pPr>
        <w:autoSpaceDE w:val="0"/>
        <w:autoSpaceDN w:val="0"/>
        <w:adjustRightInd w:val="0"/>
        <w:ind w:firstLine="360"/>
        <w:jc w:val="both"/>
      </w:pPr>
      <w:r>
        <w:t xml:space="preserve">41. Если депозитарий самостоятельно осуществляет хранение сертификатов ценных бумаг, он обязан иметь специальное хранилище для хранения сертификатов ценных бумаг, отвечающее требованиям установленным действующим законодательством. </w:t>
      </w:r>
    </w:p>
    <w:p w:rsidR="00E97E54" w:rsidRDefault="00E97E54" w:rsidP="00E97E54">
      <w:pPr>
        <w:autoSpaceDE w:val="0"/>
        <w:autoSpaceDN w:val="0"/>
        <w:adjustRightInd w:val="0"/>
        <w:ind w:firstLine="360"/>
        <w:jc w:val="both"/>
      </w:pPr>
      <w:r>
        <w:t xml:space="preserve">42. Депозитарий обязан обеспечивать передачу информации и документов, необходимых для осуществления владельцами ценных бумаг прав по принадлежащим им ценным бумагам от эмитентов или держателей реестра владельцев ценных бумаг к владельцам ценных бумаг и от владельцев ценных бумаг к эмитентам и держателям реестров владельцев ценных бумаг, в том числе путем получения информации о владельцах ценных бумаг, которая необходима для осуществления их прав по ценным бумагам, от депозитариев-депонентов данного депозитария, депонентами которых, являются владельцы ценных бумаг. </w:t>
      </w:r>
    </w:p>
    <w:p w:rsidR="00E97E54" w:rsidRDefault="00E97E54" w:rsidP="00E97E54">
      <w:pPr>
        <w:autoSpaceDE w:val="0"/>
        <w:autoSpaceDN w:val="0"/>
        <w:adjustRightInd w:val="0"/>
        <w:ind w:firstLine="360"/>
        <w:jc w:val="both"/>
      </w:pPr>
      <w:r>
        <w:t xml:space="preserve">43. Депозитарий также обязан в порядке, предусмотренном депозитарным договором с депонентом, обеспечивать осуществление владельцами ценных бумаг прав по принадлежащим им ценным бумагам. </w:t>
      </w:r>
    </w:p>
    <w:p w:rsidR="00E97E54" w:rsidRDefault="00E97E54" w:rsidP="00E97E54">
      <w:pPr>
        <w:autoSpaceDE w:val="0"/>
        <w:autoSpaceDN w:val="0"/>
        <w:adjustRightInd w:val="0"/>
        <w:ind w:firstLine="360"/>
        <w:jc w:val="both"/>
      </w:pPr>
      <w:r>
        <w:t xml:space="preserve">44. Депозитарий обязан незамедлительно передать депоненту принадлежащие ему ценные бумаги по первому требованию, а также в случаях прекращения действия депозитарного договора или ликвидации депозитария путем: </w:t>
      </w:r>
    </w:p>
    <w:p w:rsidR="00E97E54" w:rsidRDefault="00E97E54" w:rsidP="00E97E54">
      <w:pPr>
        <w:autoSpaceDE w:val="0"/>
        <w:autoSpaceDN w:val="0"/>
        <w:adjustRightInd w:val="0"/>
        <w:ind w:firstLine="360"/>
        <w:jc w:val="both"/>
      </w:pPr>
      <w:r>
        <w:t xml:space="preserve">а) перерегистрации именных ценных бумаг на имя владельца в реестре владельцев именных ценных бумаг или в другом депозитарии, указанном депонентом; </w:t>
      </w:r>
    </w:p>
    <w:p w:rsidR="00E97E54" w:rsidRDefault="00E97E54" w:rsidP="00E97E54">
      <w:pPr>
        <w:autoSpaceDE w:val="0"/>
        <w:autoSpaceDN w:val="0"/>
        <w:adjustRightInd w:val="0"/>
        <w:ind w:firstLine="360"/>
        <w:jc w:val="both"/>
      </w:pPr>
      <w:r>
        <w:t xml:space="preserve">б) возврата сертификатов документарных ценных бумаг депоненту либо передачу их в другой депозитарий, указанный депонентом. </w:t>
      </w:r>
    </w:p>
    <w:p w:rsidR="00E97E54" w:rsidRDefault="00E97E54" w:rsidP="00E97E54">
      <w:pPr>
        <w:autoSpaceDE w:val="0"/>
        <w:autoSpaceDN w:val="0"/>
        <w:adjustRightInd w:val="0"/>
        <w:ind w:firstLine="360"/>
        <w:jc w:val="both"/>
      </w:pPr>
      <w:r>
        <w:t xml:space="preserve">При этом перевод ценных бумаг депонента в другой депозитарий, указанный клиентом, не осуществляется в случаях, когда в соответствии с требованиями действующего законодательства депозитарий не может обслуживать данный выпуск ценных бумаг. </w:t>
      </w:r>
    </w:p>
    <w:p w:rsidR="00E97E54" w:rsidRDefault="00E97E54" w:rsidP="00E97E54">
      <w:pPr>
        <w:autoSpaceDE w:val="0"/>
        <w:autoSpaceDN w:val="0"/>
        <w:adjustRightInd w:val="0"/>
        <w:ind w:firstLine="360"/>
        <w:jc w:val="both"/>
      </w:pPr>
      <w:r>
        <w:t xml:space="preserve">45. Депозитарий обязан предоставлять депоненту отчеты о проведенных операциях с ценными бумагами депонента, которые хранятся или прав на которые учитываются в депозитарии. Отчеты и документы предоставляются в сроки, установленные депозитарным договором. </w:t>
      </w:r>
    </w:p>
    <w:p w:rsidR="00E97E54" w:rsidRDefault="00E97E54" w:rsidP="00E97E54">
      <w:pPr>
        <w:autoSpaceDE w:val="0"/>
        <w:autoSpaceDN w:val="0"/>
        <w:adjustRightInd w:val="0"/>
        <w:ind w:firstLine="360"/>
        <w:jc w:val="both"/>
      </w:pPr>
      <w:r>
        <w:t xml:space="preserve">46. Депозитарий не вправе: </w:t>
      </w:r>
    </w:p>
    <w:p w:rsidR="00E97E54" w:rsidRDefault="00E97E54" w:rsidP="00E97E54">
      <w:pPr>
        <w:autoSpaceDE w:val="0"/>
        <w:autoSpaceDN w:val="0"/>
        <w:adjustRightInd w:val="0"/>
        <w:ind w:firstLine="360"/>
        <w:jc w:val="both"/>
      </w:pPr>
      <w:r>
        <w:t xml:space="preserve">а) приобретать права залога или удержания по отношению к ценным бумагам депонента, которые находятся на хранении или права на которые учитываются в депозитарии, без письменного согласия депонента; </w:t>
      </w:r>
    </w:p>
    <w:p w:rsidR="00E97E54" w:rsidRDefault="00E97E54" w:rsidP="00E97E54">
      <w:pPr>
        <w:autoSpaceDE w:val="0"/>
        <w:autoSpaceDN w:val="0"/>
        <w:adjustRightInd w:val="0"/>
        <w:ind w:firstLine="360"/>
        <w:jc w:val="both"/>
      </w:pPr>
      <w:r>
        <w:t xml:space="preserve">б) определять и контролировать направления использования ценных бумаг депонентов, устанавливать не предусмотренные действующим законодательством или депозитарным договором ограничения его права распоряжаться ценными бумагами по своему усмотрению; </w:t>
      </w:r>
    </w:p>
    <w:p w:rsidR="00E97E54" w:rsidRDefault="00E97E54" w:rsidP="00E97E54">
      <w:pPr>
        <w:autoSpaceDE w:val="0"/>
        <w:autoSpaceDN w:val="0"/>
        <w:adjustRightInd w:val="0"/>
        <w:ind w:firstLine="360"/>
        <w:jc w:val="both"/>
      </w:pPr>
      <w:r>
        <w:lastRenderedPageBreak/>
        <w:t xml:space="preserve">в) 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клиентов и иных третьих лиц; </w:t>
      </w:r>
    </w:p>
    <w:p w:rsidR="00E97E54" w:rsidRDefault="00E97E54" w:rsidP="00E97E54">
      <w:pPr>
        <w:autoSpaceDE w:val="0"/>
        <w:autoSpaceDN w:val="0"/>
        <w:adjustRightInd w:val="0"/>
        <w:ind w:firstLine="360"/>
        <w:jc w:val="both"/>
      </w:pPr>
      <w:r>
        <w:t xml:space="preserve">г) обусловливать заключение депозитарного договора с депонентом отказом последнего хотя бы от одного из прав, закрепленных ценной бумагой, передаваемой депозитарию; </w:t>
      </w:r>
    </w:p>
    <w:p w:rsidR="00E97E54" w:rsidRDefault="00E97E54" w:rsidP="00E97E54">
      <w:pPr>
        <w:autoSpaceDE w:val="0"/>
        <w:autoSpaceDN w:val="0"/>
        <w:adjustRightInd w:val="0"/>
        <w:ind w:firstLine="360"/>
        <w:jc w:val="both"/>
      </w:pPr>
      <w:r>
        <w:t xml:space="preserve">д) распоряжаться ценными бумагами депонента без поручения последнего. </w:t>
      </w:r>
    </w:p>
    <w:p w:rsidR="00E97E54" w:rsidRDefault="00E97E54" w:rsidP="00E97E54">
      <w:pPr>
        <w:autoSpaceDE w:val="0"/>
        <w:autoSpaceDN w:val="0"/>
        <w:adjustRightInd w:val="0"/>
        <w:ind w:firstLine="360"/>
        <w:jc w:val="both"/>
      </w:pPr>
      <w:r>
        <w:t xml:space="preserve">47. 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по хранению ценных бумаг или учету прав на ценные бумаги, включая случаи утраты записей на счете депо, а также в случае ненадлежащего исполнения иных обязанностей по депозитарному договору, если он не докажет, что убытки возникли вследствие обстоятельства непреодолимой силы, умысла или грубой неосторожности депонента. Любое соглашение между депозитарием и депонентом, ограничивающее ответственность депозитария, является ничтожным.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both"/>
      </w:pPr>
      <w:r>
        <w:t xml:space="preserve">5. Передача ценных бумаг, которые хранятся или права на которые </w:t>
      </w:r>
    </w:p>
    <w:p w:rsidR="00E97E54" w:rsidRDefault="00E97E54" w:rsidP="00E97E54">
      <w:pPr>
        <w:autoSpaceDE w:val="0"/>
        <w:autoSpaceDN w:val="0"/>
        <w:adjustRightInd w:val="0"/>
        <w:jc w:val="center"/>
      </w:pPr>
      <w:r>
        <w:t xml:space="preserve">учитываются в депозитарии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48. Депозитарий обязан совершать операции с ценными бумагами депонентов только по поручению этих депонентов или уполномоченных ими лиц, включая попечителя счетов, и в срок, установленный депозитарным договором. Депозитарий обязан осуществлять записи по счету депо депонента только при наличии документов, являющихся основанием для совершения таких записей в соответствии действующим законодательством и настоящим Положением. </w:t>
      </w:r>
    </w:p>
    <w:p w:rsidR="00E97E54" w:rsidRDefault="00E97E54" w:rsidP="00E97E54">
      <w:pPr>
        <w:autoSpaceDE w:val="0"/>
        <w:autoSpaceDN w:val="0"/>
        <w:adjustRightInd w:val="0"/>
        <w:ind w:firstLine="360"/>
        <w:jc w:val="both"/>
      </w:pPr>
      <w:r>
        <w:t xml:space="preserve">49. Основанием для совершения записей по счету депо депонента являются: </w:t>
      </w:r>
    </w:p>
    <w:p w:rsidR="00E97E54" w:rsidRDefault="00E97E54" w:rsidP="00E97E54">
      <w:pPr>
        <w:autoSpaceDE w:val="0"/>
        <w:autoSpaceDN w:val="0"/>
        <w:adjustRightInd w:val="0"/>
        <w:ind w:firstLine="360"/>
        <w:jc w:val="both"/>
      </w:pPr>
      <w:r>
        <w:t xml:space="preserve">а) поручение депонента или уполномоченного им лица, включая попечителя счета, отвечающее требованиям, предусмотренным в депозитарном договоре; </w:t>
      </w:r>
    </w:p>
    <w:p w:rsidR="00E97E54" w:rsidRDefault="00E97E54" w:rsidP="00E97E54">
      <w:pPr>
        <w:autoSpaceDE w:val="0"/>
        <w:autoSpaceDN w:val="0"/>
        <w:adjustRightInd w:val="0"/>
        <w:ind w:firstLine="360"/>
        <w:jc w:val="both"/>
      </w:pPr>
      <w:r>
        <w:t xml:space="preserve">б) документы, подтверждающие переход прав на ценные бумаги, в случае перехода прав на ценные бумаги не в результате гражданско-правовых сделок. </w:t>
      </w:r>
    </w:p>
    <w:p w:rsidR="00E97E54" w:rsidRDefault="00E97E54" w:rsidP="00E97E54">
      <w:pPr>
        <w:autoSpaceDE w:val="0"/>
        <w:autoSpaceDN w:val="0"/>
        <w:adjustRightInd w:val="0"/>
        <w:ind w:firstLine="360"/>
        <w:jc w:val="both"/>
      </w:pPr>
      <w:r>
        <w:t xml:space="preserve">50. Депозитарий обязан регистрировать факты обременения ценных бумаг депонентов залогом, а также иными правами третьих лиц в порядке, предусмотренном депозитарным договором. </w:t>
      </w:r>
    </w:p>
    <w:p w:rsidR="00E97E54" w:rsidRDefault="00E97E54" w:rsidP="00E97E54">
      <w:pPr>
        <w:autoSpaceDE w:val="0"/>
        <w:autoSpaceDN w:val="0"/>
        <w:adjustRightInd w:val="0"/>
        <w:ind w:firstLine="360"/>
        <w:jc w:val="both"/>
      </w:pPr>
      <w:r>
        <w:t xml:space="preserve">51. Права на ценные бумаги, которые хранятся или права на которые учитываются в депозитарии считаются переданными с момента внесения депозитарием соответствующей записи по счету депо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 </w:t>
      </w:r>
    </w:p>
    <w:p w:rsidR="00E97E54" w:rsidRDefault="00E97E54" w:rsidP="00E97E54">
      <w:pPr>
        <w:autoSpaceDE w:val="0"/>
        <w:autoSpaceDN w:val="0"/>
        <w:adjustRightInd w:val="0"/>
        <w:ind w:firstLine="360"/>
        <w:jc w:val="both"/>
      </w:pPr>
      <w:r>
        <w:t xml:space="preserve">52. В целях осуществления депонентами их прав на ценные бумаги депозитарий обязан: </w:t>
      </w:r>
    </w:p>
    <w:p w:rsidR="00E97E54" w:rsidRDefault="00E97E54" w:rsidP="00E97E54">
      <w:pPr>
        <w:autoSpaceDE w:val="0"/>
        <w:autoSpaceDN w:val="0"/>
        <w:adjustRightInd w:val="0"/>
        <w:ind w:firstLine="360"/>
        <w:jc w:val="both"/>
      </w:pPr>
      <w:r>
        <w:t xml:space="preserve">а) принимать все меры, предусмотренные действующим законодательством, по защите прав добросовестного приобретателя на принадлежащие ему ценные бумаги и недопущению изъятия ценных бумаг у добросовестного приобретателя; </w:t>
      </w:r>
    </w:p>
    <w:p w:rsidR="00E97E54" w:rsidRDefault="00E97E54" w:rsidP="00E97E54">
      <w:pPr>
        <w:autoSpaceDE w:val="0"/>
        <w:autoSpaceDN w:val="0"/>
        <w:adjustRightInd w:val="0"/>
        <w:ind w:firstLine="360"/>
        <w:jc w:val="both"/>
      </w:pPr>
      <w:r>
        <w:t xml:space="preserve">б) обеспечивать по поручению депонента в соответствии с депозитарным договором перевод ценных бумаг на указанные депонентом счета депо как в данном депозитарии, так и в любой другой депозитарий. </w:t>
      </w:r>
    </w:p>
    <w:p w:rsidR="00E97E54" w:rsidRDefault="00E97E54" w:rsidP="00E97E54">
      <w:pPr>
        <w:autoSpaceDE w:val="0"/>
        <w:autoSpaceDN w:val="0"/>
        <w:adjustRightInd w:val="0"/>
        <w:ind w:firstLine="360"/>
        <w:jc w:val="both"/>
      </w:pPr>
      <w:r>
        <w:t xml:space="preserve">При этом перевод ценных бумаг депонента в другой депозитарий, указанный депонентом, не осуществляется в случаях, когда в соответствии с требованиями действующего законодательства другой депозитарий не может обслуживать данный выпуск ценных бумаг в соответствии с действующим законодательством; </w:t>
      </w:r>
    </w:p>
    <w:p w:rsidR="00E97E54" w:rsidRDefault="00E97E54" w:rsidP="00E97E54">
      <w:pPr>
        <w:autoSpaceDE w:val="0"/>
        <w:autoSpaceDN w:val="0"/>
        <w:adjustRightInd w:val="0"/>
        <w:ind w:firstLine="360"/>
        <w:jc w:val="both"/>
      </w:pPr>
      <w:r>
        <w:lastRenderedPageBreak/>
        <w:t xml:space="preserve">в) в отношении именных ценных бумаг обеспечивать по поручению депонента перевод ценных бумаг на лицевой счет в реестре владельцев именных ценных бумаг; </w:t>
      </w:r>
    </w:p>
    <w:p w:rsidR="00E97E54" w:rsidRDefault="00E97E54" w:rsidP="00E97E54">
      <w:pPr>
        <w:autoSpaceDE w:val="0"/>
        <w:autoSpaceDN w:val="0"/>
        <w:adjustRightInd w:val="0"/>
        <w:ind w:firstLine="360"/>
        <w:jc w:val="both"/>
      </w:pPr>
      <w:r>
        <w:t xml:space="preserve">г) обеспечивать прием ценных бумаг, переводимых на счета депонентов из других депозитариев или от регистратора; </w:t>
      </w:r>
    </w:p>
    <w:p w:rsidR="00E97E54" w:rsidRDefault="00E97E54" w:rsidP="00E97E54">
      <w:pPr>
        <w:autoSpaceDE w:val="0"/>
        <w:autoSpaceDN w:val="0"/>
        <w:adjustRightInd w:val="0"/>
        <w:ind w:firstLine="360"/>
        <w:jc w:val="both"/>
      </w:pPr>
      <w:r>
        <w:t xml:space="preserve">д) обеспечивать прием на хранение сертификатов ценных бумаг. При этом депозитарий обязан обеспечить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 </w:t>
      </w:r>
    </w:p>
    <w:p w:rsidR="00E97E54" w:rsidRDefault="00E97E54" w:rsidP="00E97E54">
      <w:pPr>
        <w:autoSpaceDE w:val="0"/>
        <w:autoSpaceDN w:val="0"/>
        <w:adjustRightInd w:val="0"/>
        <w:ind w:firstLine="360"/>
        <w:jc w:val="both"/>
      </w:pPr>
      <w:r>
        <w:t xml:space="preserve">е) обеспечивать по требованию депонента выдачу сертификатов ценных бумаг.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6. Учетная система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53. В целях более эффективного осуществления прав владельцев по принадлежащим им ценным бумагам и обеспечения передачи ценных бумаг, учетные институты могут вступать в договорные отношения, имеющие целью проведение действий по осуществлению прав владельцев по ценным бумагам и передаче ценных бумаг между различными учетными институтами. </w:t>
      </w:r>
    </w:p>
    <w:p w:rsidR="00E97E54" w:rsidRDefault="00E97E54" w:rsidP="00E97E54">
      <w:pPr>
        <w:autoSpaceDE w:val="0"/>
        <w:autoSpaceDN w:val="0"/>
        <w:adjustRightInd w:val="0"/>
        <w:ind w:firstLine="360"/>
        <w:jc w:val="both"/>
      </w:pPr>
      <w:r>
        <w:t xml:space="preserve">54. Открытие депозитарного счета номинального держателя в реестре владельцев именных ценных бумаг производится в соответствии с действующим законодательством и не может быть поставлено в зависимость от заключения им договора с регистратором. </w:t>
      </w:r>
    </w:p>
    <w:p w:rsidR="00E97E54" w:rsidRDefault="00E97E54" w:rsidP="00E97E54">
      <w:pPr>
        <w:autoSpaceDE w:val="0"/>
        <w:autoSpaceDN w:val="0"/>
        <w:adjustRightInd w:val="0"/>
        <w:ind w:firstLine="360"/>
        <w:jc w:val="both"/>
      </w:pPr>
      <w:r>
        <w:t xml:space="preserve">55. Депозитарий и регистратор вправе заключить между собой договор с включением в него условий, не противоречащих действующему законодательству и устанавливающих дополнительные гарантии обеспечения прав владельцев ценных бумаг, включая условие о регулярной сверке данных по ценным бумагам.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7. Депозитарный договор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56. Депозитарный договор является основанием для возникновения прав и обязанностей депонента и депозитария при оказании депозитарием депоненту услуг, предусмотренных действующим законодательством и настоящим Положением. </w:t>
      </w:r>
    </w:p>
    <w:p w:rsidR="00E97E54" w:rsidRDefault="00E97E54" w:rsidP="00E97E54">
      <w:pPr>
        <w:autoSpaceDE w:val="0"/>
        <w:autoSpaceDN w:val="0"/>
        <w:adjustRightInd w:val="0"/>
        <w:ind w:firstLine="360"/>
        <w:jc w:val="both"/>
      </w:pPr>
      <w:r>
        <w:t xml:space="preserve">57. Предметом депозитарного договора является предоставление депозитарием депоненту услуг по хранению сертификатов ценных бумаг, учету и переходу прав на ценные бумаги путем открытия и ведения депозитарием счета депо депонента, осуществления операций по этому счету. </w:t>
      </w:r>
    </w:p>
    <w:p w:rsidR="00E97E54" w:rsidRDefault="00E97E54" w:rsidP="00E97E54">
      <w:pPr>
        <w:autoSpaceDE w:val="0"/>
        <w:autoSpaceDN w:val="0"/>
        <w:adjustRightInd w:val="0"/>
        <w:ind w:firstLine="360"/>
        <w:jc w:val="both"/>
      </w:pPr>
      <w:r>
        <w:t xml:space="preserve">58. Предметом депозитарного договора является также оказание депозитарием услуг, содействующих реализации владельцами ценных бумаг прав по принадлежащим им ценным бумагам. </w:t>
      </w:r>
    </w:p>
    <w:p w:rsidR="00E97E54" w:rsidRDefault="00E97E54" w:rsidP="00E97E54">
      <w:pPr>
        <w:autoSpaceDE w:val="0"/>
        <w:autoSpaceDN w:val="0"/>
        <w:adjustRightInd w:val="0"/>
        <w:ind w:firstLine="360"/>
        <w:jc w:val="both"/>
      </w:pPr>
      <w:r>
        <w:t xml:space="preserve">59. При этом депозитарий оказывает услуги по хранению сертификатов ценных бумаг, учету и переходу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 </w:t>
      </w:r>
    </w:p>
    <w:p w:rsidR="00E97E54" w:rsidRDefault="00E97E54" w:rsidP="00E97E54">
      <w:pPr>
        <w:autoSpaceDE w:val="0"/>
        <w:autoSpaceDN w:val="0"/>
        <w:adjustRightInd w:val="0"/>
        <w:ind w:firstLine="360"/>
        <w:jc w:val="both"/>
      </w:pPr>
      <w:r>
        <w:t xml:space="preserve">60. Депозитарный договор должен быть заключен в простой письменной форме. </w:t>
      </w:r>
    </w:p>
    <w:p w:rsidR="00E97E54" w:rsidRDefault="00E97E54" w:rsidP="00E97E54">
      <w:pPr>
        <w:autoSpaceDE w:val="0"/>
        <w:autoSpaceDN w:val="0"/>
        <w:adjustRightInd w:val="0"/>
        <w:ind w:firstLine="360"/>
        <w:jc w:val="both"/>
      </w:pPr>
      <w:r>
        <w:t xml:space="preserve">61. Депозитарный договор должен содержать: </w:t>
      </w:r>
    </w:p>
    <w:p w:rsidR="00E97E54" w:rsidRDefault="00E97E54" w:rsidP="00E97E54">
      <w:pPr>
        <w:autoSpaceDE w:val="0"/>
        <w:autoSpaceDN w:val="0"/>
        <w:adjustRightInd w:val="0"/>
        <w:ind w:firstLine="360"/>
        <w:jc w:val="both"/>
      </w:pPr>
      <w:r>
        <w:t xml:space="preserve">а) однозначное определение предмета договора; </w:t>
      </w:r>
    </w:p>
    <w:p w:rsidR="00E97E54" w:rsidRDefault="00E97E54" w:rsidP="00E97E54">
      <w:pPr>
        <w:autoSpaceDE w:val="0"/>
        <w:autoSpaceDN w:val="0"/>
        <w:adjustRightInd w:val="0"/>
        <w:ind w:firstLine="360"/>
        <w:jc w:val="both"/>
      </w:pPr>
      <w:r>
        <w:t xml:space="preserve">б) порядок передачи депонентом депозитарию поручений о распоряжении ценными бумагами депонента, которые хранятся или права на которые учитываются в депозитарии; </w:t>
      </w:r>
    </w:p>
    <w:p w:rsidR="00E97E54" w:rsidRDefault="00E97E54" w:rsidP="00E97E54">
      <w:pPr>
        <w:autoSpaceDE w:val="0"/>
        <w:autoSpaceDN w:val="0"/>
        <w:adjustRightInd w:val="0"/>
        <w:ind w:firstLine="360"/>
        <w:jc w:val="both"/>
      </w:pPr>
      <w:r>
        <w:lastRenderedPageBreak/>
        <w:t xml:space="preserve">в) обязанности депозитария по выполнению поручений депонента, сроки выполнения поручений; </w:t>
      </w:r>
    </w:p>
    <w:p w:rsidR="00E97E54" w:rsidRDefault="00E97E54" w:rsidP="00E97E54">
      <w:pPr>
        <w:autoSpaceDE w:val="0"/>
        <w:autoSpaceDN w:val="0"/>
        <w:adjustRightInd w:val="0"/>
        <w:ind w:firstLine="360"/>
        <w:jc w:val="both"/>
      </w:pPr>
      <w:r>
        <w:t xml:space="preserve">г) 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эмитенту и регистратору и от эмитента и регистратора к владельцу; </w:t>
      </w:r>
    </w:p>
    <w:p w:rsidR="00E97E54" w:rsidRDefault="00E97E54" w:rsidP="00E97E54">
      <w:pPr>
        <w:autoSpaceDE w:val="0"/>
        <w:autoSpaceDN w:val="0"/>
        <w:adjustRightInd w:val="0"/>
        <w:ind w:firstLine="360"/>
        <w:jc w:val="both"/>
      </w:pPr>
      <w:r>
        <w:t xml:space="preserve">д) срок действия договора, основания и порядок его изменения и прекращения, включая право депонента на расторжение договора с депозитарием в одностороннем порядке; </w:t>
      </w:r>
    </w:p>
    <w:p w:rsidR="00E97E54" w:rsidRDefault="00E97E54" w:rsidP="00E97E54">
      <w:pPr>
        <w:autoSpaceDE w:val="0"/>
        <w:autoSpaceDN w:val="0"/>
        <w:adjustRightInd w:val="0"/>
        <w:ind w:firstLine="360"/>
        <w:jc w:val="both"/>
      </w:pPr>
      <w:r>
        <w:t xml:space="preserve">е) порядок и форму отчетности депозитария перед депонентом; </w:t>
      </w:r>
    </w:p>
    <w:p w:rsidR="00E97E54" w:rsidRDefault="00E97E54" w:rsidP="00E97E54">
      <w:pPr>
        <w:autoSpaceDE w:val="0"/>
        <w:autoSpaceDN w:val="0"/>
        <w:adjustRightInd w:val="0"/>
        <w:ind w:firstLine="360"/>
        <w:jc w:val="both"/>
      </w:pPr>
      <w:r>
        <w:t xml:space="preserve">ж) размер и порядок оплаты услуг депозитария. </w:t>
      </w:r>
    </w:p>
    <w:p w:rsidR="00E97E54" w:rsidRDefault="00E97E54" w:rsidP="00E97E54">
      <w:pPr>
        <w:autoSpaceDE w:val="0"/>
        <w:autoSpaceDN w:val="0"/>
        <w:adjustRightInd w:val="0"/>
        <w:ind w:firstLine="360"/>
        <w:jc w:val="both"/>
      </w:pPr>
      <w:r>
        <w:t xml:space="preserve">62. Помимо вышеперечисленных условий депозитарный договор может содержать и другие условия, не противоречащие действующему законодательству, а также настоящему Положению. </w:t>
      </w:r>
    </w:p>
    <w:p w:rsidR="00E97E54" w:rsidRDefault="00E97E54" w:rsidP="00E97E54">
      <w:pPr>
        <w:autoSpaceDE w:val="0"/>
        <w:autoSpaceDN w:val="0"/>
        <w:adjustRightInd w:val="0"/>
        <w:ind w:firstLine="360"/>
        <w:jc w:val="both"/>
      </w:pPr>
      <w:r>
        <w:t xml:space="preserve">63. При заключении депозитарного договора от депонента не требуется немедленного депонирования ценных бумаг. </w:t>
      </w:r>
    </w:p>
    <w:p w:rsidR="00E97E54" w:rsidRDefault="00E97E54" w:rsidP="00E97E54">
      <w:pPr>
        <w:autoSpaceDE w:val="0"/>
        <w:autoSpaceDN w:val="0"/>
        <w:adjustRightInd w:val="0"/>
        <w:ind w:firstLine="360"/>
        <w:jc w:val="both"/>
      </w:pPr>
      <w:r>
        <w:t xml:space="preserve">64. В случае, если депонентом депозитария является другой депозитарий, депозитарный договор между ними называется договором о междепозитарных отношениях. </w:t>
      </w:r>
    </w:p>
    <w:p w:rsidR="00E97E54" w:rsidRDefault="00E97E54" w:rsidP="00E97E54">
      <w:pPr>
        <w:autoSpaceDE w:val="0"/>
        <w:autoSpaceDN w:val="0"/>
        <w:adjustRightInd w:val="0"/>
        <w:ind w:firstLine="360"/>
        <w:jc w:val="both"/>
      </w:pPr>
      <w:r>
        <w:t xml:space="preserve">65. Если депонентом депозитария является другой депозитарий, учет и удостоверение ценных бумаг депонентов депозитария-депонента ведется по всей совокупности данных, без разбивки по отдельным депонентам, и депозитарий-депонент выполняет функции номинального держателя ценных бумаг своих депонентов. </w:t>
      </w:r>
    </w:p>
    <w:p w:rsidR="00E97E54" w:rsidRDefault="00E97E54" w:rsidP="00E97E54">
      <w:pPr>
        <w:autoSpaceDE w:val="0"/>
        <w:autoSpaceDN w:val="0"/>
        <w:adjustRightInd w:val="0"/>
        <w:ind w:firstLine="360"/>
        <w:jc w:val="both"/>
      </w:pPr>
      <w:r>
        <w:t xml:space="preserve">66. Договор о междепозитарных отношениях помимо условий, указанных в пункте 61, должен предусматривать процедуру получения в случаях, предусмотренных действующим законодательством, информации о владельцах ценных бумаг, учет которых ведется в депозитарии-депоненте. При этом депозитарий, в котором открыт счет другого депозитария, не отвечает за правильность и достоверность этой информации, а отвечает только за правильность ее передачи третьим лицам. </w:t>
      </w:r>
    </w:p>
    <w:p w:rsidR="00E97E54" w:rsidRDefault="00E97E54" w:rsidP="00E97E54">
      <w:pPr>
        <w:autoSpaceDE w:val="0"/>
        <w:autoSpaceDN w:val="0"/>
        <w:adjustRightInd w:val="0"/>
        <w:ind w:firstLine="360"/>
        <w:jc w:val="both"/>
      </w:pPr>
      <w:r>
        <w:t xml:space="preserve">67. Договор о междепозитарных отношениях также должен предусматривать обязанность сверки депозитариями данных по ценным бумагам депонентов, а также порядок и сроки проведения сверки. </w:t>
      </w:r>
    </w:p>
    <w:p w:rsidR="00E97E54" w:rsidRDefault="00E97E54" w:rsidP="00E97E54">
      <w:pPr>
        <w:autoSpaceDE w:val="0"/>
        <w:autoSpaceDN w:val="0"/>
        <w:adjustRightInd w:val="0"/>
        <w:ind w:firstLine="360"/>
        <w:jc w:val="both"/>
      </w:pPr>
      <w:r>
        <w:t xml:space="preserve">68. Депозитарий-депонент обязан давать распоряжения по счету, на котором учитываются ценные бумаги его депонентов и который открыт в другом депозитарии, только при наличии оснований для совершения операции по счету депо депонента, который открыт в данном депозитарии.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r>
        <w:t xml:space="preserve">8. Содействие владельцам в реализации прав по ценным бумагам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r>
        <w:t xml:space="preserve">69. В целях надлежащего осуществления владельцами ценных бумаг прав по принадлежащим им ценным бумагам депозитарий обязан: </w:t>
      </w:r>
    </w:p>
    <w:p w:rsidR="00E97E54" w:rsidRDefault="00E97E54" w:rsidP="00E97E54">
      <w:pPr>
        <w:autoSpaceDE w:val="0"/>
        <w:autoSpaceDN w:val="0"/>
        <w:adjustRightInd w:val="0"/>
        <w:ind w:firstLine="360"/>
        <w:jc w:val="both"/>
      </w:pPr>
      <w:r>
        <w:t xml:space="preserve">а) предпринимать все действия, предусмотренные депозитарным договором, необходимые для реализации прав владельца по ценным бумагам; </w:t>
      </w:r>
    </w:p>
    <w:p w:rsidR="00E97E54" w:rsidRDefault="00E97E54" w:rsidP="00E97E54">
      <w:pPr>
        <w:autoSpaceDE w:val="0"/>
        <w:autoSpaceDN w:val="0"/>
        <w:adjustRightInd w:val="0"/>
        <w:ind w:firstLine="360"/>
        <w:jc w:val="both"/>
      </w:pPr>
      <w:r>
        <w:t xml:space="preserve">б) получать от эмитента или регистратора информацию и документы, касающиеся ценных бумаг депонентов, и передавать их депонентам в порядке и сроки, предусмотренные депозитарным договором; </w:t>
      </w:r>
    </w:p>
    <w:p w:rsidR="00E97E54" w:rsidRDefault="00E97E54" w:rsidP="00E97E54">
      <w:pPr>
        <w:autoSpaceDE w:val="0"/>
        <w:autoSpaceDN w:val="0"/>
        <w:adjustRightInd w:val="0"/>
        <w:ind w:firstLine="360"/>
        <w:jc w:val="both"/>
      </w:pPr>
      <w:r>
        <w:t xml:space="preserve">в) передавать эмитенту или регистратору информацию или документы от депонентов в порядке и сроки, предусмотренные депозитарным договором; </w:t>
      </w:r>
    </w:p>
    <w:p w:rsidR="00E97E54" w:rsidRDefault="00E97E54" w:rsidP="00E97E54">
      <w:pPr>
        <w:autoSpaceDE w:val="0"/>
        <w:autoSpaceDN w:val="0"/>
        <w:adjustRightInd w:val="0"/>
        <w:ind w:firstLine="360"/>
        <w:jc w:val="both"/>
      </w:pPr>
      <w:r>
        <w:t xml:space="preserve">г) принимать все предусмотренные действующим законодательством меры по защите интересов депонентов при осуществлении эмитентом корпоративных действий; </w:t>
      </w:r>
    </w:p>
    <w:p w:rsidR="00E97E54" w:rsidRDefault="00E97E54" w:rsidP="00E97E54">
      <w:pPr>
        <w:autoSpaceDE w:val="0"/>
        <w:autoSpaceDN w:val="0"/>
        <w:adjustRightInd w:val="0"/>
        <w:ind w:firstLine="360"/>
        <w:jc w:val="both"/>
      </w:pPr>
      <w:r>
        <w:lastRenderedPageBreak/>
        <w:t xml:space="preserve">д) при составлении эмитентом списков владельцев именных ценных бумаг передавать эмитенту или регистратору все сведения о депонентах и их ценных бумагах, необходимые для реализации прав владельцев: </w:t>
      </w:r>
    </w:p>
    <w:p w:rsidR="00E97E54" w:rsidRDefault="00E97E54" w:rsidP="00E97E54">
      <w:pPr>
        <w:autoSpaceDE w:val="0"/>
        <w:autoSpaceDN w:val="0"/>
        <w:adjustRightInd w:val="0"/>
        <w:ind w:firstLine="360"/>
        <w:jc w:val="both"/>
      </w:pPr>
      <w:r>
        <w:t xml:space="preserve">1) получения доходов по ценным бумагам, участия в общих собраниях акционеров и иных прав; </w:t>
      </w:r>
    </w:p>
    <w:p w:rsidR="00E97E54" w:rsidRDefault="00E97E54" w:rsidP="00E97E54">
      <w:pPr>
        <w:autoSpaceDE w:val="0"/>
        <w:autoSpaceDN w:val="0"/>
        <w:adjustRightInd w:val="0"/>
        <w:ind w:firstLine="360"/>
        <w:jc w:val="both"/>
      </w:pPr>
      <w:r>
        <w:t xml:space="preserve">2) передавать эмитенту все необходимые для осуществления владельцами прав по ценным бумагам сведения о предъявительских или ордерных ценных бумагах, учитываемых на счетах депонентов в порядке, предусмотренном депозитарным договором. </w:t>
      </w:r>
    </w:p>
    <w:p w:rsidR="00E97E54" w:rsidRDefault="00E97E54" w:rsidP="00E97E54">
      <w:pPr>
        <w:autoSpaceDE w:val="0"/>
        <w:autoSpaceDN w:val="0"/>
        <w:adjustRightInd w:val="0"/>
        <w:ind w:firstLine="360"/>
        <w:jc w:val="both"/>
      </w:pPr>
      <w:r>
        <w:t xml:space="preserve">Сведения, предоставляемые депозитарием, должны соответствовать данным регистров депозитария на дату, установленную в качестве даты составления соответствующих списков. Депозитарий несет ответственность за достоверность предоставленных сведений и своевременность их передачи. </w:t>
      </w:r>
    </w:p>
    <w:p w:rsidR="00E97E54" w:rsidRDefault="00E97E54" w:rsidP="00E97E54">
      <w:pPr>
        <w:autoSpaceDE w:val="0"/>
        <w:autoSpaceDN w:val="0"/>
        <w:adjustRightInd w:val="0"/>
        <w:ind w:firstLine="360"/>
        <w:jc w:val="both"/>
      </w:pPr>
      <w:r>
        <w:t xml:space="preserve">е) обеспечивать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 </w:t>
      </w:r>
    </w:p>
    <w:p w:rsidR="00E97E54" w:rsidRDefault="00E97E54" w:rsidP="00E97E54">
      <w:pPr>
        <w:autoSpaceDE w:val="0"/>
        <w:autoSpaceDN w:val="0"/>
        <w:adjustRightInd w:val="0"/>
        <w:ind w:firstLine="360"/>
        <w:jc w:val="both"/>
      </w:pPr>
      <w:r>
        <w:t xml:space="preserve">ж) в случае, если это необходимо для осуществления владельцами прав по ценным бумагам, предоставлять эмитенту или регистратору сертификаты ценных бумаг, в том числе сертификаты к погашению, купоны и иные доходные документы, предусматривающие платеж при предъявлении. </w:t>
      </w:r>
    </w:p>
    <w:p w:rsidR="00E97E54" w:rsidRDefault="00E97E54" w:rsidP="00E97E54">
      <w:pPr>
        <w:autoSpaceDE w:val="0"/>
        <w:autoSpaceDN w:val="0"/>
        <w:adjustRightInd w:val="0"/>
        <w:ind w:firstLine="360"/>
        <w:jc w:val="both"/>
      </w:pPr>
      <w:r>
        <w:t xml:space="preserve">з) обеспечивать владельцам реализацию права голоса на общих собраниях акционеров в порядке, предусмотренном депозитарным договором.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9. Сопутствующие услуги депозитария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70. Депозитарий вправе по договору с депонентом оказывать ему сопутствующие услуги, не противоречащие действующему законодательству, включая: </w:t>
      </w:r>
    </w:p>
    <w:p w:rsidR="00E97E54" w:rsidRDefault="00E97E54" w:rsidP="00E97E54">
      <w:pPr>
        <w:autoSpaceDE w:val="0"/>
        <w:autoSpaceDN w:val="0"/>
        <w:adjustRightInd w:val="0"/>
        <w:ind w:firstLine="360"/>
        <w:jc w:val="both"/>
      </w:pPr>
      <w:r>
        <w:t xml:space="preserve">а) ведение денежных счетов депонентов, связанных с проведением операций с ценными бумагами и получением доходов по ценным бумагам; </w:t>
      </w:r>
    </w:p>
    <w:p w:rsidR="00E97E54" w:rsidRDefault="00E97E54" w:rsidP="00E97E54">
      <w:pPr>
        <w:autoSpaceDE w:val="0"/>
        <w:autoSpaceDN w:val="0"/>
        <w:adjustRightInd w:val="0"/>
        <w:ind w:firstLine="360"/>
        <w:jc w:val="both"/>
      </w:pPr>
      <w:r>
        <w:t xml:space="preserve">б) Ведение валютных и мультивалютных счетов депонентов, связанных с проведением операций с ценными бумагами и получением доходов по ценным бумагам; </w:t>
      </w:r>
    </w:p>
    <w:p w:rsidR="00E97E54" w:rsidRDefault="00E97E54" w:rsidP="00E97E54">
      <w:pPr>
        <w:autoSpaceDE w:val="0"/>
        <w:autoSpaceDN w:val="0"/>
        <w:adjustRightInd w:val="0"/>
        <w:ind w:firstLine="360"/>
        <w:jc w:val="both"/>
      </w:pPr>
      <w:r>
        <w:t xml:space="preserve">в) проверку сертификатов ценных бумаг на подлинность и платежеспособность; </w:t>
      </w:r>
    </w:p>
    <w:p w:rsidR="00E97E54" w:rsidRDefault="00E97E54" w:rsidP="00E97E54">
      <w:pPr>
        <w:autoSpaceDE w:val="0"/>
        <w:autoSpaceDN w:val="0"/>
        <w:adjustRightInd w:val="0"/>
        <w:ind w:firstLine="360"/>
        <w:jc w:val="both"/>
      </w:pPr>
      <w:r>
        <w:t xml:space="preserve">г) инкассацию и перевозку сертификатов ценных бумаг; </w:t>
      </w:r>
    </w:p>
    <w:p w:rsidR="00E97E54" w:rsidRDefault="00E97E54" w:rsidP="00E97E54">
      <w:pPr>
        <w:autoSpaceDE w:val="0"/>
        <w:autoSpaceDN w:val="0"/>
        <w:adjustRightInd w:val="0"/>
        <w:ind w:firstLine="360"/>
        <w:jc w:val="both"/>
      </w:pPr>
      <w:r>
        <w:t xml:space="preserve">д) изъятие из обращения, погашение и уничтожение сертификатов ценных бумаг, отделение и погашение купонов; </w:t>
      </w:r>
    </w:p>
    <w:p w:rsidR="00E97E54" w:rsidRDefault="00E97E54" w:rsidP="00E97E54">
      <w:pPr>
        <w:autoSpaceDE w:val="0"/>
        <w:autoSpaceDN w:val="0"/>
        <w:adjustRightInd w:val="0"/>
        <w:ind w:firstLine="360"/>
        <w:jc w:val="both"/>
      </w:pPr>
      <w:r>
        <w:t xml:space="preserve">е) по поручению владельца представление его интересов на общих собраниях акционеров; </w:t>
      </w:r>
    </w:p>
    <w:p w:rsidR="00E97E54" w:rsidRDefault="00E97E54" w:rsidP="00E97E54">
      <w:pPr>
        <w:autoSpaceDE w:val="0"/>
        <w:autoSpaceDN w:val="0"/>
        <w:adjustRightInd w:val="0"/>
        <w:ind w:firstLine="360"/>
        <w:jc w:val="both"/>
      </w:pPr>
      <w:r>
        <w:t xml:space="preserve">ж) предоставление депонентам сведений о ценных бумагах, объявленных недействительными или похищенными, находящимися в розыске или по иным причинам включенных в стоп-листы эмитентами, правоохранительными органами или органами государственного регулирования рынка ценных бумаг; </w:t>
      </w:r>
    </w:p>
    <w:p w:rsidR="00E97E54" w:rsidRDefault="00E97E54" w:rsidP="00E97E54">
      <w:pPr>
        <w:autoSpaceDE w:val="0"/>
        <w:autoSpaceDN w:val="0"/>
        <w:adjustRightInd w:val="0"/>
        <w:ind w:firstLine="360"/>
        <w:jc w:val="both"/>
      </w:pPr>
      <w:r>
        <w:t xml:space="preserve">з) отслеживание корпоративных действий эмитента, информирование депонента об этих действиях и возможных для него негативных последствиях. При наличии соответствующих положений в договоре - выполнение действий, позволяющих минимизировать ущерб депоненту в связи с выполнением эмитентом корпоративных действий; </w:t>
      </w:r>
    </w:p>
    <w:p w:rsidR="00E97E54" w:rsidRDefault="00E97E54" w:rsidP="00E97E54">
      <w:pPr>
        <w:autoSpaceDE w:val="0"/>
        <w:autoSpaceDN w:val="0"/>
        <w:adjustRightInd w:val="0"/>
        <w:ind w:firstLine="360"/>
        <w:jc w:val="both"/>
      </w:pPr>
      <w:r>
        <w:t xml:space="preserve">и) предоставление депонентам имеющихся у депозитария сведений об эмитентах, в том числе сведений о состоянии эмитента; </w:t>
      </w:r>
    </w:p>
    <w:p w:rsidR="00E97E54" w:rsidRDefault="00E97E54" w:rsidP="00E97E54">
      <w:pPr>
        <w:autoSpaceDE w:val="0"/>
        <w:autoSpaceDN w:val="0"/>
        <w:adjustRightInd w:val="0"/>
        <w:ind w:firstLine="360"/>
        <w:jc w:val="both"/>
      </w:pPr>
      <w:r>
        <w:t xml:space="preserve">к) предоставление депонентам сведений о состоянии рынка ценных бумаг; </w:t>
      </w:r>
    </w:p>
    <w:p w:rsidR="00E97E54" w:rsidRDefault="00E97E54" w:rsidP="00E97E54">
      <w:pPr>
        <w:autoSpaceDE w:val="0"/>
        <w:autoSpaceDN w:val="0"/>
        <w:adjustRightInd w:val="0"/>
        <w:ind w:firstLine="360"/>
        <w:jc w:val="both"/>
      </w:pPr>
      <w:r>
        <w:t xml:space="preserve">л) содействие в оптимизации налогообложения доходов по ценным бумагам; </w:t>
      </w:r>
    </w:p>
    <w:p w:rsidR="00E97E54" w:rsidRDefault="00E97E54" w:rsidP="00E97E54">
      <w:pPr>
        <w:autoSpaceDE w:val="0"/>
        <w:autoSpaceDN w:val="0"/>
        <w:adjustRightInd w:val="0"/>
        <w:ind w:firstLine="360"/>
        <w:jc w:val="both"/>
      </w:pPr>
      <w:r>
        <w:lastRenderedPageBreak/>
        <w:t xml:space="preserve">м) организация инвестиционного и налогового консультирования, предоставление депонентам сведений о национальной и международной системах регистрации прав собственности на ценные бумаги, консультаций по правилам работы этих систем; </w:t>
      </w:r>
    </w:p>
    <w:p w:rsidR="00E97E54" w:rsidRDefault="00E97E54" w:rsidP="00E97E54">
      <w:pPr>
        <w:autoSpaceDE w:val="0"/>
        <w:autoSpaceDN w:val="0"/>
        <w:adjustRightInd w:val="0"/>
        <w:ind w:firstLine="360"/>
        <w:jc w:val="both"/>
      </w:pPr>
      <w:r>
        <w:t xml:space="preserve">н) оказание иных услуг, связанных с ведением счетов депо депонентов и содействием в реализации прав по ценным бумагам, согласно действующего законодательства.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10. Конфиденциальность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71. Депозитарий обеспечивает конфиденциальность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в связи с осуществлением депозитарной деятельности. </w:t>
      </w:r>
    </w:p>
    <w:p w:rsidR="00E97E54" w:rsidRDefault="00E97E54" w:rsidP="00E97E54">
      <w:pPr>
        <w:autoSpaceDE w:val="0"/>
        <w:autoSpaceDN w:val="0"/>
        <w:adjustRightInd w:val="0"/>
        <w:ind w:firstLine="360"/>
        <w:jc w:val="both"/>
      </w:pPr>
      <w:r>
        <w:t xml:space="preserve">72. В случае разглашения конфиденциальной информации о счетах депо депонентов, клиенты, права которых нарушены вправе потребовать от депозитария возмещения причиненных убытков в порядке определенном действующим законодательством. </w:t>
      </w:r>
    </w:p>
    <w:p w:rsidR="00E97E54" w:rsidRDefault="00E97E54" w:rsidP="00E97E54">
      <w:pPr>
        <w:autoSpaceDE w:val="0"/>
        <w:autoSpaceDN w:val="0"/>
        <w:adjustRightInd w:val="0"/>
        <w:ind w:firstLine="360"/>
        <w:jc w:val="both"/>
      </w:pPr>
      <w:r>
        <w:t xml:space="preserve">73. Сведения о счетах депо депонентов могут быть предоставлены только самим клиентам, их уполномоченным представителям, представителям исполнительного органа государственной власти по проведению политики в области рынка ценных бумаг в рамках его полномочий при проведении проверок деятельности депозитария. Иным государственным органам и их должностным лицам такие сведения могут быть предоставлены исключительно в случаях, предусмотренных действующим законодательством.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11. Депозитарный учет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74. Ценные бумаги, учитываемые в депозитарии и принадлежащие его депонентам, не отражаются в основном бухгалтерском балансе депозитария, они учитываются вне основного баланса. Если депозитарий является владельцем части ценных бумаг, им же учитываемых, то денежная оценка этих ценных бумаг отражается в бухгалтерском балансе, а сами ценные бумаги - вне баланса. </w:t>
      </w:r>
    </w:p>
    <w:p w:rsidR="00E97E54" w:rsidRDefault="00E97E54" w:rsidP="00E97E54">
      <w:pPr>
        <w:autoSpaceDE w:val="0"/>
        <w:autoSpaceDN w:val="0"/>
        <w:adjustRightInd w:val="0"/>
        <w:ind w:firstLine="360"/>
        <w:jc w:val="both"/>
      </w:pPr>
      <w:r>
        <w:t xml:space="preserve">75. К материалам депозитарного учета относятся: </w:t>
      </w:r>
    </w:p>
    <w:p w:rsidR="00E97E54" w:rsidRDefault="00E97E54" w:rsidP="00E97E54">
      <w:pPr>
        <w:autoSpaceDE w:val="0"/>
        <w:autoSpaceDN w:val="0"/>
        <w:adjustRightInd w:val="0"/>
        <w:ind w:firstLine="360"/>
        <w:jc w:val="both"/>
      </w:pPr>
      <w:r>
        <w:t xml:space="preserve">а) поручения, служащие основанием для выполнения депозитарных операций; </w:t>
      </w:r>
    </w:p>
    <w:p w:rsidR="00E97E54" w:rsidRDefault="00E97E54" w:rsidP="00E97E54">
      <w:pPr>
        <w:autoSpaceDE w:val="0"/>
        <w:autoSpaceDN w:val="0"/>
        <w:adjustRightInd w:val="0"/>
        <w:ind w:firstLine="360"/>
        <w:jc w:val="both"/>
      </w:pPr>
      <w:r>
        <w:t xml:space="preserve">б) учетные регистры депозитария -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 </w:t>
      </w:r>
    </w:p>
    <w:p w:rsidR="00E97E54" w:rsidRDefault="00E97E54" w:rsidP="00E97E54">
      <w:pPr>
        <w:autoSpaceDE w:val="0"/>
        <w:autoSpaceDN w:val="0"/>
        <w:adjustRightInd w:val="0"/>
        <w:ind w:firstLine="360"/>
        <w:jc w:val="both"/>
      </w:pPr>
      <w:r>
        <w:t xml:space="preserve">в) выписки и отчеты - документы депозитария, содержащие информацию о результатах исполнения поручений и о состоянии учетных регистров депозитария. </w:t>
      </w:r>
    </w:p>
    <w:p w:rsidR="00E97E54" w:rsidRDefault="00E97E54" w:rsidP="00E97E54">
      <w:pPr>
        <w:autoSpaceDE w:val="0"/>
        <w:autoSpaceDN w:val="0"/>
        <w:adjustRightInd w:val="0"/>
        <w:ind w:firstLine="360"/>
        <w:jc w:val="both"/>
      </w:pPr>
      <w:r>
        <w:t xml:space="preserve">76. Депозитарный учет ценных бумаг ведется в штуках. Дополнительно к ведению депозитарного учета ценных бумаг в штуках допускается учет ценных бумаг в тех единицах, в которых определен номинал ценных бумаг данного выпуска, а также отражение рыночной стоимости ценных бумаг находящихся в депозитарии. </w:t>
      </w:r>
    </w:p>
    <w:p w:rsidR="00E97E54" w:rsidRDefault="00E97E54" w:rsidP="00E97E54">
      <w:pPr>
        <w:autoSpaceDE w:val="0"/>
        <w:autoSpaceDN w:val="0"/>
        <w:adjustRightInd w:val="0"/>
        <w:ind w:firstLine="360"/>
        <w:jc w:val="both"/>
      </w:pPr>
      <w:r>
        <w:t xml:space="preserve">77. В целях ведения депозитарного учета одной ценной бумагой (одной штукой) следует считать минимальный номинал обращающихся ценных бумаг данного выпуска, если иное не определено условиями выпуска и обращения ценных бумаг. </w:t>
      </w:r>
    </w:p>
    <w:p w:rsidR="00E97E54" w:rsidRDefault="00E97E54" w:rsidP="00E97E54">
      <w:pPr>
        <w:autoSpaceDE w:val="0"/>
        <w:autoSpaceDN w:val="0"/>
        <w:adjustRightInd w:val="0"/>
        <w:ind w:firstLine="360"/>
        <w:jc w:val="both"/>
      </w:pPr>
      <w:r>
        <w:t xml:space="preserve">78. В целях ведения депозитарного учета депозитарий ведет счета депо и другие учетные регистры, а также хранит необходимые документы и иные материалы депозитарного учета. </w:t>
      </w:r>
    </w:p>
    <w:p w:rsidR="00E97E54" w:rsidRDefault="00E97E54" w:rsidP="00E97E54">
      <w:pPr>
        <w:autoSpaceDE w:val="0"/>
        <w:autoSpaceDN w:val="0"/>
        <w:adjustRightInd w:val="0"/>
        <w:ind w:firstLine="360"/>
        <w:jc w:val="both"/>
      </w:pPr>
      <w:r>
        <w:t xml:space="preserve">79. Ценные бумаги на счетах депо учитываются по принципу двойной записи. Каждая ценная бумага в депозитарном учете должна быть отражена дважды: один раз на счете депо депонента и второй раз - на счете места хранения. </w:t>
      </w:r>
    </w:p>
    <w:p w:rsidR="00E97E54" w:rsidRDefault="00E97E54" w:rsidP="00E97E54">
      <w:pPr>
        <w:autoSpaceDE w:val="0"/>
        <w:autoSpaceDN w:val="0"/>
        <w:adjustRightInd w:val="0"/>
        <w:ind w:firstLine="360"/>
        <w:jc w:val="both"/>
      </w:pPr>
      <w:r>
        <w:lastRenderedPageBreak/>
        <w:t xml:space="preserve">80. Для каждого выпуска ценных бумаг, учитываемых в депозитарии, должен соблюдаться баланс: общее количество ценных бумаг одного выпуска, учитываемых на счетах депо депонентов, должно быть равно общему количеству ценных бумаг этого выпуска, учитываемых на счетах мест хранения. </w:t>
      </w:r>
    </w:p>
    <w:p w:rsidR="00E97E54" w:rsidRDefault="00E97E54" w:rsidP="00E97E54">
      <w:pPr>
        <w:autoSpaceDE w:val="0"/>
        <w:autoSpaceDN w:val="0"/>
        <w:adjustRightInd w:val="0"/>
        <w:ind w:firstLine="360"/>
        <w:jc w:val="both"/>
      </w:pPr>
      <w:r>
        <w:t xml:space="preserve">81. Учет прав на ценные бумаги депонентов в депозитарии может проводиться следующими способами: </w:t>
      </w:r>
    </w:p>
    <w:p w:rsidR="00E97E54" w:rsidRDefault="00E97E54" w:rsidP="00E97E54">
      <w:pPr>
        <w:autoSpaceDE w:val="0"/>
        <w:autoSpaceDN w:val="0"/>
        <w:adjustRightInd w:val="0"/>
        <w:ind w:firstLine="360"/>
        <w:jc w:val="both"/>
      </w:pPr>
      <w:r>
        <w:t xml:space="preserve">а) открытый способ учета -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 </w:t>
      </w:r>
    </w:p>
    <w:p w:rsidR="00E97E54" w:rsidRDefault="00E97E54" w:rsidP="00E97E54">
      <w:pPr>
        <w:autoSpaceDE w:val="0"/>
        <w:autoSpaceDN w:val="0"/>
        <w:adjustRightInd w:val="0"/>
        <w:ind w:firstLine="360"/>
        <w:jc w:val="both"/>
      </w:pPr>
      <w:r>
        <w:t xml:space="preserve">б) закрытый способ учета -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 </w:t>
      </w:r>
    </w:p>
    <w:p w:rsidR="00E97E54" w:rsidRDefault="00E97E54" w:rsidP="00E97E54">
      <w:pPr>
        <w:autoSpaceDE w:val="0"/>
        <w:autoSpaceDN w:val="0"/>
        <w:adjustRightInd w:val="0"/>
        <w:ind w:firstLine="360"/>
        <w:jc w:val="both"/>
      </w:pPr>
      <w:r>
        <w:t xml:space="preserve">в) маркированный способ учета -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или удостоверяющих их сертификатов. </w:t>
      </w:r>
    </w:p>
    <w:p w:rsidR="00E97E54" w:rsidRDefault="00E97E54" w:rsidP="00E97E54">
      <w:pPr>
        <w:autoSpaceDE w:val="0"/>
        <w:autoSpaceDN w:val="0"/>
        <w:adjustRightInd w:val="0"/>
        <w:ind w:firstLine="360"/>
        <w:jc w:val="both"/>
      </w:pPr>
      <w:r>
        <w:t xml:space="preserve">82. Депозитарий вправе самостоятельно определить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E97E54" w:rsidRDefault="00E97E54" w:rsidP="00E97E54">
      <w:pPr>
        <w:autoSpaceDE w:val="0"/>
        <w:autoSpaceDN w:val="0"/>
        <w:adjustRightInd w:val="0"/>
        <w:ind w:firstLine="360"/>
        <w:jc w:val="both"/>
      </w:pPr>
      <w:r>
        <w:t xml:space="preserve">83. Учетные регистры депозитария организуются в форме анкет или журналов. </w:t>
      </w:r>
    </w:p>
    <w:p w:rsidR="00E97E54" w:rsidRDefault="00E97E54" w:rsidP="00E97E54">
      <w:pPr>
        <w:autoSpaceDE w:val="0"/>
        <w:autoSpaceDN w:val="0"/>
        <w:adjustRightInd w:val="0"/>
        <w:ind w:firstLine="360"/>
        <w:jc w:val="both"/>
      </w:pPr>
      <w:r>
        <w:t xml:space="preserve">а) анкетами называются учетные регистры депозитария, в которых отражаются только текущие значения реквизитов объектов депозитарного учета. </w:t>
      </w:r>
    </w:p>
    <w:p w:rsidR="00E97E54" w:rsidRDefault="00E97E54" w:rsidP="00E97E54">
      <w:pPr>
        <w:autoSpaceDE w:val="0"/>
        <w:autoSpaceDN w:val="0"/>
        <w:adjustRightInd w:val="0"/>
        <w:ind w:firstLine="360"/>
        <w:jc w:val="both"/>
      </w:pPr>
      <w:r>
        <w:t xml:space="preserve">б) журналами называются учетные регистры депозитария, состоящие из последовательных записей. </w:t>
      </w:r>
    </w:p>
    <w:p w:rsidR="00E97E54" w:rsidRDefault="00E97E54" w:rsidP="00E97E54">
      <w:pPr>
        <w:autoSpaceDE w:val="0"/>
        <w:autoSpaceDN w:val="0"/>
        <w:adjustRightInd w:val="0"/>
        <w:ind w:firstLine="360"/>
        <w:jc w:val="both"/>
      </w:pPr>
      <w:r>
        <w:t xml:space="preserve">84. Депозитарии вправе самостоятельно выбирать форму хранения депозитарных материалов, если она не определена в нормативных правовых актах, регламентирующих порядок ведения депозитарного учета. </w:t>
      </w:r>
    </w:p>
    <w:p w:rsidR="00E97E54" w:rsidRDefault="00E97E54" w:rsidP="00E97E54">
      <w:pPr>
        <w:autoSpaceDE w:val="0"/>
        <w:autoSpaceDN w:val="0"/>
        <w:adjustRightInd w:val="0"/>
        <w:ind w:firstLine="360"/>
        <w:jc w:val="both"/>
      </w:pPr>
      <w:r>
        <w:t xml:space="preserve">85. В состав материалов депозитарного учета должны быть включены следующие учетные регистры: </w:t>
      </w:r>
    </w:p>
    <w:p w:rsidR="00E97E54" w:rsidRDefault="00E97E54" w:rsidP="00E97E54">
      <w:pPr>
        <w:autoSpaceDE w:val="0"/>
        <w:autoSpaceDN w:val="0"/>
        <w:adjustRightInd w:val="0"/>
        <w:ind w:firstLine="360"/>
        <w:jc w:val="both"/>
      </w:pPr>
      <w:r>
        <w:t xml:space="preserve">а) операционный журнал счета депо; </w:t>
      </w:r>
    </w:p>
    <w:p w:rsidR="00E97E54" w:rsidRDefault="00E97E54" w:rsidP="00E97E54">
      <w:pPr>
        <w:autoSpaceDE w:val="0"/>
        <w:autoSpaceDN w:val="0"/>
        <w:adjustRightInd w:val="0"/>
        <w:ind w:firstLine="360"/>
        <w:jc w:val="both"/>
      </w:pPr>
      <w:r>
        <w:t xml:space="preserve">б) анкета счета депо; </w:t>
      </w:r>
    </w:p>
    <w:p w:rsidR="00E97E54" w:rsidRDefault="00E97E54" w:rsidP="00E97E54">
      <w:pPr>
        <w:autoSpaceDE w:val="0"/>
        <w:autoSpaceDN w:val="0"/>
        <w:adjustRightInd w:val="0"/>
        <w:ind w:firstLine="360"/>
        <w:jc w:val="both"/>
      </w:pPr>
      <w:r>
        <w:t xml:space="preserve">в) анкета депонента; </w:t>
      </w:r>
    </w:p>
    <w:p w:rsidR="00E97E54" w:rsidRDefault="00E97E54" w:rsidP="00E97E54">
      <w:pPr>
        <w:autoSpaceDE w:val="0"/>
        <w:autoSpaceDN w:val="0"/>
        <w:adjustRightInd w:val="0"/>
        <w:ind w:firstLine="360"/>
        <w:jc w:val="both"/>
      </w:pPr>
      <w:r>
        <w:t xml:space="preserve">г) анкета выпуска ценных бумаг; </w:t>
      </w:r>
    </w:p>
    <w:p w:rsidR="00E97E54" w:rsidRDefault="00E97E54" w:rsidP="00E97E54">
      <w:pPr>
        <w:autoSpaceDE w:val="0"/>
        <w:autoSpaceDN w:val="0"/>
        <w:adjustRightInd w:val="0"/>
        <w:ind w:firstLine="360"/>
        <w:jc w:val="both"/>
      </w:pPr>
      <w:r>
        <w:t xml:space="preserve">д) журнал принятых поручений; </w:t>
      </w:r>
    </w:p>
    <w:p w:rsidR="00E97E54" w:rsidRDefault="00E97E54" w:rsidP="00E97E54">
      <w:pPr>
        <w:autoSpaceDE w:val="0"/>
        <w:autoSpaceDN w:val="0"/>
        <w:adjustRightInd w:val="0"/>
        <w:ind w:firstLine="360"/>
        <w:jc w:val="both"/>
      </w:pPr>
      <w:r>
        <w:t xml:space="preserve">е) журнал операций; </w:t>
      </w:r>
    </w:p>
    <w:p w:rsidR="00E97E54" w:rsidRDefault="00E97E54" w:rsidP="00E97E54">
      <w:pPr>
        <w:autoSpaceDE w:val="0"/>
        <w:autoSpaceDN w:val="0"/>
        <w:adjustRightInd w:val="0"/>
        <w:ind w:firstLine="360"/>
        <w:jc w:val="both"/>
      </w:pPr>
      <w:r>
        <w:t xml:space="preserve">ж) журнал отправленных отчетов и выписок.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jc w:val="center"/>
      </w:pPr>
      <w:r>
        <w:t xml:space="preserve">12. Депозитарные операции </w:t>
      </w:r>
    </w:p>
    <w:p w:rsidR="00E97E54" w:rsidRDefault="00E97E54" w:rsidP="00E97E54">
      <w:pPr>
        <w:autoSpaceDE w:val="0"/>
        <w:autoSpaceDN w:val="0"/>
        <w:adjustRightInd w:val="0"/>
        <w:jc w:val="center"/>
      </w:pPr>
    </w:p>
    <w:p w:rsidR="00E97E54" w:rsidRDefault="00E97E54" w:rsidP="00E97E54">
      <w:pPr>
        <w:autoSpaceDE w:val="0"/>
        <w:autoSpaceDN w:val="0"/>
        <w:adjustRightInd w:val="0"/>
        <w:ind w:firstLine="360"/>
        <w:jc w:val="both"/>
      </w:pPr>
      <w:r>
        <w:t xml:space="preserve">86. Депозитарная операция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 </w:t>
      </w:r>
    </w:p>
    <w:p w:rsidR="00E97E54" w:rsidRDefault="00E97E54" w:rsidP="00E97E54">
      <w:pPr>
        <w:autoSpaceDE w:val="0"/>
        <w:autoSpaceDN w:val="0"/>
        <w:adjustRightInd w:val="0"/>
        <w:ind w:firstLine="360"/>
        <w:jc w:val="both"/>
      </w:pPr>
      <w:r>
        <w:t xml:space="preserve">87. Различаются три основных класса депозитарных операций: </w:t>
      </w:r>
    </w:p>
    <w:p w:rsidR="00E97E54" w:rsidRDefault="00E97E54" w:rsidP="00E97E54">
      <w:pPr>
        <w:autoSpaceDE w:val="0"/>
        <w:autoSpaceDN w:val="0"/>
        <w:adjustRightInd w:val="0"/>
        <w:ind w:firstLine="360"/>
        <w:jc w:val="both"/>
      </w:pPr>
      <w:r>
        <w:t xml:space="preserve">а) инвентарные - депозитарные операции, изменяющие остатки ценных бумаг на лицевых счетах в депозитарии; </w:t>
      </w:r>
    </w:p>
    <w:p w:rsidR="00E97E54" w:rsidRDefault="00E97E54" w:rsidP="00E97E54">
      <w:pPr>
        <w:autoSpaceDE w:val="0"/>
        <w:autoSpaceDN w:val="0"/>
        <w:adjustRightInd w:val="0"/>
        <w:ind w:firstLine="360"/>
        <w:jc w:val="both"/>
      </w:pPr>
      <w:r>
        <w:lastRenderedPageBreak/>
        <w:t xml:space="preserve">б) административные - 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лицевых счетах; </w:t>
      </w:r>
    </w:p>
    <w:p w:rsidR="00E97E54" w:rsidRDefault="00E97E54" w:rsidP="00E97E54">
      <w:pPr>
        <w:autoSpaceDE w:val="0"/>
        <w:autoSpaceDN w:val="0"/>
        <w:adjustRightInd w:val="0"/>
        <w:ind w:firstLine="360"/>
        <w:jc w:val="both"/>
      </w:pPr>
      <w:r>
        <w:t xml:space="preserve">в) информационные - депозитарные операции, связанные с составлением отчетов и справок о состоянии счетов депо, лицевых счетов и иных учетных регистров депозитария, или о выполнении депозитарных операций. </w:t>
      </w:r>
    </w:p>
    <w:p w:rsidR="00E97E54" w:rsidRDefault="00E97E54" w:rsidP="00E97E54">
      <w:pPr>
        <w:autoSpaceDE w:val="0"/>
        <w:autoSpaceDN w:val="0"/>
        <w:adjustRightInd w:val="0"/>
        <w:ind w:firstLine="360"/>
        <w:jc w:val="both"/>
      </w:pPr>
      <w:r>
        <w:t xml:space="preserve">88. Комплексной депозитарной операцией называется операция, включающая в себя в качестве составляющих элементов операции различных типов - инвентарные, административные, информационные. </w:t>
      </w:r>
    </w:p>
    <w:p w:rsidR="00E97E54" w:rsidRDefault="00E97E54" w:rsidP="00E97E54">
      <w:pPr>
        <w:autoSpaceDE w:val="0"/>
        <w:autoSpaceDN w:val="0"/>
        <w:adjustRightInd w:val="0"/>
        <w:ind w:firstLine="360"/>
        <w:jc w:val="both"/>
      </w:pPr>
      <w:r>
        <w:t xml:space="preserve">89. Глобальной операцией называется депозитарная операция, изменяющая состояние всех или значительной части учетных регистров депозитария, связанных с данным выпуском ценных бумаг. Как правило, проведение глобальных операций происходит по инициативе эмитента и связано с проведением им корпоративных действий. </w:t>
      </w:r>
    </w:p>
    <w:p w:rsidR="00E97E54" w:rsidRDefault="00E97E54" w:rsidP="00E97E54">
      <w:pPr>
        <w:autoSpaceDE w:val="0"/>
        <w:autoSpaceDN w:val="0"/>
        <w:adjustRightInd w:val="0"/>
        <w:ind w:firstLine="360"/>
        <w:jc w:val="both"/>
      </w:pPr>
      <w:r>
        <w:t xml:space="preserve">90. Основанием для исполнения депозитарной операции является поручение - документ, подписанный инициатором операции и переданный в депозитарий. </w:t>
      </w:r>
    </w:p>
    <w:p w:rsidR="00E97E54" w:rsidRDefault="00E97E54" w:rsidP="00E97E54">
      <w:pPr>
        <w:autoSpaceDE w:val="0"/>
        <w:autoSpaceDN w:val="0"/>
        <w:adjustRightInd w:val="0"/>
        <w:ind w:firstLine="360"/>
        <w:jc w:val="both"/>
      </w:pPr>
      <w:r>
        <w:t xml:space="preserve">91. В зависимости от инициатора операции можно выделить следующие виды поручений: </w:t>
      </w:r>
    </w:p>
    <w:p w:rsidR="00E97E54" w:rsidRDefault="00E97E54" w:rsidP="00E97E54">
      <w:pPr>
        <w:autoSpaceDE w:val="0"/>
        <w:autoSpaceDN w:val="0"/>
        <w:adjustRightInd w:val="0"/>
        <w:ind w:firstLine="360"/>
        <w:jc w:val="both"/>
      </w:pPr>
      <w:r>
        <w:t xml:space="preserve">а) клиентские - инициатором является депонент, уполномоченное им лицо или попечитель счета; </w:t>
      </w:r>
    </w:p>
    <w:p w:rsidR="00E97E54" w:rsidRDefault="00E97E54" w:rsidP="00E97E54">
      <w:pPr>
        <w:autoSpaceDE w:val="0"/>
        <w:autoSpaceDN w:val="0"/>
        <w:adjustRightInd w:val="0"/>
        <w:ind w:firstLine="360"/>
        <w:jc w:val="both"/>
      </w:pPr>
      <w:r>
        <w:t xml:space="preserve">б) служебные - инициатором являются должностные лица депозитария; </w:t>
      </w:r>
    </w:p>
    <w:p w:rsidR="00E97E54" w:rsidRDefault="00E97E54" w:rsidP="00E97E54">
      <w:pPr>
        <w:autoSpaceDE w:val="0"/>
        <w:autoSpaceDN w:val="0"/>
        <w:adjustRightInd w:val="0"/>
        <w:ind w:firstLine="360"/>
        <w:jc w:val="both"/>
      </w:pPr>
      <w:r>
        <w:t xml:space="preserve">в) официальные - инициатором являются уполномоченные органы исполнительной власти; </w:t>
      </w:r>
    </w:p>
    <w:p w:rsidR="00E97E54" w:rsidRDefault="00E97E54" w:rsidP="00E97E54">
      <w:pPr>
        <w:autoSpaceDE w:val="0"/>
        <w:autoSpaceDN w:val="0"/>
        <w:adjustRightInd w:val="0"/>
        <w:ind w:firstLine="360"/>
        <w:jc w:val="both"/>
      </w:pPr>
      <w:r>
        <w:t xml:space="preserve">г) глобальные - инициатором, как правило, является эмитент или регистратор по поручению эмитента. </w:t>
      </w:r>
    </w:p>
    <w:p w:rsidR="00E97E54" w:rsidRDefault="00E97E54" w:rsidP="00E97E54">
      <w:pPr>
        <w:autoSpaceDE w:val="0"/>
        <w:autoSpaceDN w:val="0"/>
        <w:adjustRightInd w:val="0"/>
        <w:ind w:firstLine="360"/>
        <w:jc w:val="both"/>
      </w:pPr>
      <w:r>
        <w:t xml:space="preserve">92. Поручение на исполнение операций должно быть документом в бумажной форме. Прием в качестве поручений документов в электронной форме допускается в случае и в порядке, предусмотренном законодательством или соглашением сторон. </w:t>
      </w:r>
    </w:p>
    <w:p w:rsidR="00E97E54" w:rsidRDefault="00E97E54" w:rsidP="00E97E54">
      <w:pPr>
        <w:autoSpaceDE w:val="0"/>
        <w:autoSpaceDN w:val="0"/>
        <w:adjustRightInd w:val="0"/>
        <w:ind w:firstLine="360"/>
        <w:jc w:val="both"/>
      </w:pPr>
      <w:r>
        <w:t xml:space="preserve">93. Информация обо всех поручениях, принятых депозитарием, должна быть занесена в журнал поручений. </w:t>
      </w:r>
    </w:p>
    <w:p w:rsidR="00E97E54" w:rsidRDefault="00E97E54" w:rsidP="00E97E54">
      <w:pPr>
        <w:autoSpaceDE w:val="0"/>
        <w:autoSpaceDN w:val="0"/>
        <w:adjustRightInd w:val="0"/>
        <w:ind w:firstLine="360"/>
        <w:jc w:val="both"/>
      </w:pPr>
      <w:r>
        <w:t xml:space="preserve">94. Информация обо всех исполненных и исполняемых депозитарием операциях должна отражаться в журнале учета операций депозитария. </w:t>
      </w:r>
    </w:p>
    <w:p w:rsidR="00E97E54" w:rsidRDefault="00E97E54" w:rsidP="00E97E54">
      <w:pPr>
        <w:autoSpaceDE w:val="0"/>
        <w:autoSpaceDN w:val="0"/>
        <w:adjustRightInd w:val="0"/>
        <w:ind w:firstLine="360"/>
        <w:jc w:val="both"/>
      </w:pPr>
      <w:r>
        <w:t xml:space="preserve">95. Завершением депозитарной операции является передача отчета о выполнении операции всем лицам, указанным в регламенте исполнения данной операции в качестве получателей отчета. Обязательной является передача отчета инициатору операции. </w:t>
      </w:r>
    </w:p>
    <w:p w:rsidR="00E97E54" w:rsidRDefault="00E97E54" w:rsidP="00E97E54">
      <w:pPr>
        <w:autoSpaceDE w:val="0"/>
        <w:autoSpaceDN w:val="0"/>
        <w:adjustRightInd w:val="0"/>
        <w:ind w:firstLine="360"/>
        <w:jc w:val="both"/>
      </w:pPr>
      <w:r>
        <w:t xml:space="preserve">96. Переданный получателю отчет о совершении депозитарной операции - официальный документ депозитария. Отчет об исполнении депозитарием операции по счету депо является основанием для совершения проводок в учетных системах получателя отчета. </w:t>
      </w:r>
    </w:p>
    <w:p w:rsidR="00E97E54" w:rsidRDefault="00E97E54" w:rsidP="00E97E54">
      <w:pPr>
        <w:autoSpaceDE w:val="0"/>
        <w:autoSpaceDN w:val="0"/>
        <w:adjustRightInd w:val="0"/>
        <w:ind w:firstLine="360"/>
        <w:jc w:val="both"/>
      </w:pPr>
      <w:r>
        <w:t xml:space="preserve">97. Информация обо всех отчетах, переданных депозитарием получателю, должна быть занесена в журнал выдачи отчетов. </w:t>
      </w:r>
    </w:p>
    <w:p w:rsidR="00E97E54" w:rsidRDefault="00E97E54" w:rsidP="00E97E54">
      <w:pPr>
        <w:autoSpaceDE w:val="0"/>
        <w:autoSpaceDN w:val="0"/>
        <w:adjustRightInd w:val="0"/>
        <w:ind w:firstLine="360"/>
        <w:jc w:val="both"/>
      </w:pPr>
      <w:r>
        <w:t xml:space="preserve">98. В случаях, предусмотренных действующим законодательством, депозитарий обязан исполнять письменные поручения государственных органов: судебных, органов дознания и предварительного следствия. Поручения органов исполнительной власти должны сопровождаться соответствующими документами: решение суда, исполнительный лист, постановление о наложении ареста и т.п.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r>
        <w:t xml:space="preserve">13. Государственное регулирование депозитарной деятельности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r>
        <w:t xml:space="preserve">99. Контроль со стороны исполнительного органа государственной власти по проведению государственной политики в области рынка ценных бумаг за депозитарной деятельностью осуществляется в следующих формах: </w:t>
      </w:r>
    </w:p>
    <w:p w:rsidR="00E97E54" w:rsidRDefault="00E97E54" w:rsidP="00E97E54">
      <w:pPr>
        <w:autoSpaceDE w:val="0"/>
        <w:autoSpaceDN w:val="0"/>
        <w:adjustRightInd w:val="0"/>
        <w:ind w:firstLine="360"/>
        <w:jc w:val="both"/>
      </w:pPr>
      <w:r>
        <w:lastRenderedPageBreak/>
        <w:t xml:space="preserve">а) регулярного предоставления депозитарием отчетности по депозитарным операциям в исполнительный орган государственной власти по проведению государственной политики в области рынка ценных бумаг в соответствии с требованиями действующего законодательства; </w:t>
      </w:r>
    </w:p>
    <w:p w:rsidR="00E97E54" w:rsidRDefault="00E97E54" w:rsidP="00E97E54">
      <w:pPr>
        <w:autoSpaceDE w:val="0"/>
        <w:autoSpaceDN w:val="0"/>
        <w:adjustRightInd w:val="0"/>
        <w:ind w:firstLine="360"/>
        <w:jc w:val="both"/>
      </w:pPr>
      <w:r>
        <w:t xml:space="preserve">б) проверок документов депозитария, представленных по запросу исполнительного органа государственной власти по проведению государственной политики в области рынка ценных бумаг; </w:t>
      </w:r>
    </w:p>
    <w:p w:rsidR="00E97E54" w:rsidRDefault="00E97E54" w:rsidP="00E97E54">
      <w:pPr>
        <w:autoSpaceDE w:val="0"/>
        <w:autoSpaceDN w:val="0"/>
        <w:adjustRightInd w:val="0"/>
        <w:ind w:firstLine="360"/>
        <w:jc w:val="both"/>
      </w:pPr>
      <w:r>
        <w:t xml:space="preserve">в) проверок деятельности депозитария со стороны лиц, уполномоченных исполнительным органом государственной власти по проведению государственной политики в области рынка ценных бумаг. </w:t>
      </w:r>
    </w:p>
    <w:p w:rsidR="00E97E54" w:rsidRDefault="00E97E54" w:rsidP="00E97E54">
      <w:pPr>
        <w:autoSpaceDE w:val="0"/>
        <w:autoSpaceDN w:val="0"/>
        <w:adjustRightInd w:val="0"/>
        <w:ind w:firstLine="360"/>
        <w:jc w:val="both"/>
      </w:pPr>
      <w:r>
        <w:t xml:space="preserve">100. Исполнительный орган государственной власти по проведению государственной политики в области рынка ценных бумаг вправе по своей инициативе проводить проверки деятельности депозитария. </w:t>
      </w:r>
    </w:p>
    <w:p w:rsidR="00E97E54" w:rsidRDefault="00E97E54" w:rsidP="00E97E54">
      <w:pPr>
        <w:autoSpaceDE w:val="0"/>
        <w:autoSpaceDN w:val="0"/>
        <w:adjustRightInd w:val="0"/>
        <w:ind w:firstLine="360"/>
        <w:jc w:val="both"/>
      </w:pPr>
      <w:r>
        <w:t xml:space="preserve">101. При проведении проверки депозитарий обязан предоставить лицам, уполномоченным исполнительным органом государственной власти по проведению государственной политики в области рынка ценных бумаг, документы и информацию, связанные с осуществлением депозитарной деятельности. </w:t>
      </w:r>
    </w:p>
    <w:p w:rsidR="00E97E54" w:rsidRDefault="00E97E54" w:rsidP="00E97E54">
      <w:pPr>
        <w:autoSpaceDE w:val="0"/>
        <w:autoSpaceDN w:val="0"/>
        <w:adjustRightInd w:val="0"/>
        <w:ind w:firstLine="360"/>
        <w:jc w:val="both"/>
      </w:pPr>
      <w:r>
        <w:t xml:space="preserve">102. При выявлении фактов осуществления депозитарной деятельности с нарушением требований действующего законодательства и настоящего Положения исполнительный орган государственной власти по проведению государственной политики в области рынка ценных бумаг вправе применить к депозитарию меры, предусмотренные действующим законодательством. </w:t>
      </w: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p>
    <w:p w:rsidR="00E97E54" w:rsidRDefault="00E97E54" w:rsidP="00E97E54">
      <w:pPr>
        <w:autoSpaceDE w:val="0"/>
        <w:autoSpaceDN w:val="0"/>
        <w:adjustRightInd w:val="0"/>
        <w:ind w:firstLine="360"/>
        <w:jc w:val="both"/>
      </w:pPr>
    </w:p>
    <w:p w:rsidR="00E97E54" w:rsidRDefault="00E97E54"/>
    <w:sectPr w:rsidR="00E97E54" w:rsidSect="00E97E5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54"/>
    <w:rsid w:val="00020949"/>
    <w:rsid w:val="004F0325"/>
    <w:rsid w:val="00837453"/>
    <w:rsid w:val="00893064"/>
    <w:rsid w:val="00C76C29"/>
    <w:rsid w:val="00E9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31814BB-E787-4056-9A96-E36FA54C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6071</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ДЕПОЗИТАРНОЙ ДЕЯТЕЛЬНОСТИ</vt:lpstr>
    </vt:vector>
  </TitlesOfParts>
  <Company>Home</Company>
  <LinksUpToDate>false</LinksUpToDate>
  <CharactersWithSpaces>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ДЕПОЗИТАРНОЙ ДЕЯТЕЛЬНОСТИ</dc:title>
  <dc:subject/>
  <dc:creator>Popryaga</dc:creator>
  <cp:keywords/>
  <dc:description/>
  <cp:lastModifiedBy>nikitenko-s</cp:lastModifiedBy>
  <cp:revision>2</cp:revision>
  <dcterms:created xsi:type="dcterms:W3CDTF">2021-02-02T08:13:00Z</dcterms:created>
  <dcterms:modified xsi:type="dcterms:W3CDTF">2021-02-02T08:13:00Z</dcterms:modified>
</cp:coreProperties>
</file>