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F20" w:rsidRDefault="00E64F20" w:rsidP="00E64F20">
      <w:pPr>
        <w:pStyle w:val="head"/>
      </w:pPr>
      <w:r>
        <w:rPr>
          <w:b/>
        </w:rPr>
        <w:t>ПРАВИТЕЛЬСТВО ПРИДНЕСТРОВСКОЙ МОЛДАВСКОЙ РЕСПУБЛИКИ</w:t>
      </w:r>
    </w:p>
    <w:p w:rsidR="00E64F20" w:rsidRDefault="00E64F20" w:rsidP="00E64F20">
      <w:pPr>
        <w:pStyle w:val="head"/>
      </w:pPr>
      <w:r>
        <w:rPr>
          <w:b/>
        </w:rPr>
        <w:t>ПОСТАНОВЛЕНИЕ</w:t>
      </w:r>
    </w:p>
    <w:p w:rsidR="00E64F20" w:rsidRDefault="00E64F20" w:rsidP="00E64F20">
      <w:pPr>
        <w:pStyle w:val="head"/>
      </w:pPr>
      <w:r>
        <w:rPr>
          <w:b/>
        </w:rPr>
        <w:t>от 28 декабря 2017 г.</w:t>
      </w:r>
      <w:r>
        <w:br/>
      </w:r>
      <w:r>
        <w:rPr>
          <w:b/>
        </w:rPr>
        <w:t>№ 376</w:t>
      </w:r>
    </w:p>
    <w:p w:rsidR="00E64F20" w:rsidRDefault="00E64F20" w:rsidP="00E64F20">
      <w:pPr>
        <w:pStyle w:val="head"/>
      </w:pPr>
      <w:r>
        <w:rPr>
          <w:b/>
        </w:rPr>
        <w:t>Об утверждении Положения, структуры и предельной штатной численности Министерства экономического развития Приднестровской Молдавской Республики</w:t>
      </w:r>
    </w:p>
    <w:p w:rsidR="00E64F20" w:rsidRDefault="00E64F20" w:rsidP="00E64F20">
      <w:pPr>
        <w:ind w:firstLine="480"/>
        <w:jc w:val="both"/>
      </w:pPr>
      <w:proofErr w:type="gramStart"/>
      <w:r>
        <w:t xml:space="preserve">В соответствии со </w:t>
      </w:r>
      <w:hyperlink r:id="rId4" w:tooltip="(ВСТУПИЛ В СИЛУ 17.01.1996) Конституция Приднестровской Молдавской Республики" w:history="1">
        <w:r>
          <w:rPr>
            <w:rStyle w:val="a3"/>
          </w:rPr>
          <w:t>статьями 76-4</w:t>
        </w:r>
      </w:hyperlink>
      <w:r>
        <w:t xml:space="preserve"> и </w:t>
      </w:r>
      <w:hyperlink r:id="rId5" w:tooltip="(ВСТУПИЛ В СИЛУ 17.01.1996) Конституция Приднестровской Молдавской Республики" w:history="1">
        <w:r>
          <w:rPr>
            <w:rStyle w:val="a3"/>
          </w:rPr>
          <w:t>76-6 Конституции Приднестровской Молдавской Республики</w:t>
        </w:r>
      </w:hyperlink>
      <w:r>
        <w:t xml:space="preserve">, </w:t>
      </w:r>
      <w:hyperlink r:id="rId6" w:tooltip="(ВСТУПИЛ В СИЛУ 30.12.2011) О Правительстве Приднестровской Молдавской Республики" w:history="1">
        <w:r>
          <w:rPr>
            <w:rStyle w:val="a3"/>
          </w:rPr>
          <w:t>пунктом 3 статьи 12 Конституционного закона Приднестровской Молдавской Республики от 30 ноября 2011 года № 224-КЗ-V "О Правительстве Приднестровской Молдавской Республики"</w:t>
        </w:r>
      </w:hyperlink>
      <w:r>
        <w:t xml:space="preserve"> (САЗ 11-48) с изменениями и дополнениями, внесенными </w:t>
      </w:r>
      <w:hyperlink r:id="rId7" w:tooltip="(ВСТУПИЛ В СИЛУ 07.11.2012) О внесении дополнения в Конституционный закон Приднестровской Молдавской Республики " w:history="1">
        <w:r>
          <w:rPr>
            <w:rStyle w:val="a3"/>
          </w:rPr>
          <w:t>конституционными законами Приднестровской Молдавской Республики от 26 октября 2012 года № 206-КЗД-V</w:t>
        </w:r>
      </w:hyperlink>
      <w:r>
        <w:t xml:space="preserve"> (САЗ 12-44), </w:t>
      </w:r>
      <w:hyperlink r:id="rId8" w:tooltip="(ВСТУПИЛ В СИЛУ 25.06.2016) О внесении изменения в Конституционный закон Приднестровской Молдавской Республики " w:history="1">
        <w:r>
          <w:rPr>
            <w:rStyle w:val="a3"/>
          </w:rPr>
          <w:t>от 2 июня 2016 года № 145-КЗИ-VI</w:t>
        </w:r>
      </w:hyperlink>
      <w:r>
        <w:t xml:space="preserve"> (САЗ 16-22), </w:t>
      </w:r>
      <w:hyperlink r:id="rId9" w:tooltip="(ВСТУПИЛ В СИЛУ 14.12.2016) О внесении дополнения в Конституционный закон Приднестровской Молдавской Республики " w:history="1">
        <w:r>
          <w:rPr>
            <w:rStyle w:val="a3"/>
          </w:rPr>
          <w:t>от</w:t>
        </w:r>
        <w:proofErr w:type="gramEnd"/>
        <w:r>
          <w:rPr>
            <w:rStyle w:val="a3"/>
          </w:rPr>
          <w:t xml:space="preserve"> </w:t>
        </w:r>
        <w:proofErr w:type="gramStart"/>
        <w:r>
          <w:rPr>
            <w:rStyle w:val="a3"/>
          </w:rPr>
          <w:t>9 декабря 2016 года № 285-КЗД-VI</w:t>
        </w:r>
      </w:hyperlink>
      <w:r>
        <w:t xml:space="preserve"> (САЗ 16-49), </w:t>
      </w:r>
      <w:hyperlink r:id="rId10" w:tooltip="(ВСТУПИЛ В СИЛУ 10.11.2017) О внесении изменения в Конституционный закон Приднестровской Молдавской Республики " w:history="1">
        <w:r>
          <w:rPr>
            <w:rStyle w:val="a3"/>
          </w:rPr>
          <w:t>от 4 ноября 2017 года № 307-КЗИ-VI</w:t>
        </w:r>
      </w:hyperlink>
      <w:r>
        <w:t xml:space="preserve"> (САЗ 17-45), </w:t>
      </w:r>
      <w:hyperlink r:id="rId11" w:tooltip="(ВСТУПИЛ В СИЛУ 01.12.2017) О внесении дополнения в Конституционный закон Приднестровской Молдавской Республики " w:history="1">
        <w:r>
          <w:rPr>
            <w:rStyle w:val="a3"/>
          </w:rPr>
          <w:t>от 27 ноября 2017 года № 344-КЗД-VI</w:t>
        </w:r>
      </w:hyperlink>
      <w:r>
        <w:t xml:space="preserve"> (газета "Приднестровье" от 30 ноября 2017 года № 221 (5908)), </w:t>
      </w:r>
      <w:hyperlink r:id="rId12" w:tooltip="(ВСТУПИЛ В СИЛУ 19.12.2016) Об утверждении системы и структуры исполнительных органов государственной власти Приднестровской Молдавской Республики" w:history="1">
        <w:r>
          <w:rPr>
            <w:rStyle w:val="a3"/>
          </w:rPr>
          <w:t>Указом Президента Приднестровской Молдавской Республики от 19 декабря 2016 года № 10 "Об утверждении системы и структуры исполнительных органов государственной власти Приднестровской Молдавской Республики"</w:t>
        </w:r>
      </w:hyperlink>
      <w:r>
        <w:t> (САЗ 17-1) с изменениями и дополнением, внесенными</w:t>
      </w:r>
      <w:proofErr w:type="gramEnd"/>
      <w:r>
        <w:t xml:space="preserve"> </w:t>
      </w:r>
      <w:hyperlink r:id="rId13" w:tooltip="(ВСТУПИЛ В СИЛУ 02.02.2017) О внесении изменения в Указ Президента Приднестровской Молдавской Республики от 19 декабря 2016 года № 10 " w:history="1">
        <w:proofErr w:type="gramStart"/>
        <w:r>
          <w:rPr>
            <w:rStyle w:val="a3"/>
          </w:rPr>
          <w:t>указами Президента Приднестровской Молдавской Республики от 2 февраля 2017 года № 80</w:t>
        </w:r>
      </w:hyperlink>
      <w:r>
        <w:t xml:space="preserve">  (САЗ 17-6), </w:t>
      </w:r>
      <w:hyperlink r:id="rId14" w:tooltip="(ВСТУПИЛ В СИЛУ 10.02.2017) О внесении изменения в Указ Президента Приднестровской Молдавской Республики от 19 декабря 2016 года № 10 " w:history="1">
        <w:r>
          <w:rPr>
            <w:rStyle w:val="a3"/>
          </w:rPr>
          <w:t>от 10 февраля 2017 года № 101</w:t>
        </w:r>
      </w:hyperlink>
      <w:r>
        <w:t xml:space="preserve"> (САЗ 17-7), </w:t>
      </w:r>
      <w:hyperlink r:id="rId15" w:tooltip="(ВСТУПИЛ В СИЛУ 01.01.2018) О внесении изменений и дополнений в некоторые указы Президента Приднестровской Молдавской Республики" w:history="1">
        <w:r>
          <w:rPr>
            <w:rStyle w:val="a3"/>
          </w:rPr>
          <w:t>от 1 декабря 2017 года № 671</w:t>
        </w:r>
      </w:hyperlink>
      <w:r>
        <w:t xml:space="preserve"> (САЗ 17-49), </w:t>
      </w:r>
      <w:hyperlink r:id="rId16" w:tooltip="(ВСТУПИЛ В СИЛУ 01.12.2017) О внесении изменений и дополнения в Указ Президента Приднестровской Молдавской Республики от 19 декабря 2016 года № 10 " w:history="1">
        <w:r>
          <w:rPr>
            <w:rStyle w:val="a3"/>
          </w:rPr>
          <w:t>от 1 декабря 2017 года № 672</w:t>
        </w:r>
      </w:hyperlink>
      <w:r>
        <w:t> (САЗ 17-49), в целях реализации функций Министерства экономического развития Приднестровской Молдавской Республики, Правительство Приднестровской Молдавской Республики постановляет:</w:t>
      </w:r>
      <w:proofErr w:type="gramEnd"/>
    </w:p>
    <w:p w:rsidR="00E64F20" w:rsidRDefault="00E64F20" w:rsidP="00E64F20">
      <w:pPr>
        <w:ind w:firstLine="480"/>
        <w:jc w:val="both"/>
      </w:pPr>
      <w:r>
        <w:t>1. Утвердить:</w:t>
      </w:r>
    </w:p>
    <w:p w:rsidR="00E64F20" w:rsidRDefault="00E64F20" w:rsidP="00E64F20">
      <w:pPr>
        <w:ind w:firstLine="480"/>
        <w:jc w:val="both"/>
      </w:pPr>
      <w:r>
        <w:t>а) Положение о Министерстве экономического развития Приднестровской Молдавской Республики (Приложение № 1);</w:t>
      </w:r>
    </w:p>
    <w:p w:rsidR="00E64F20" w:rsidRDefault="00E64F20" w:rsidP="00E64F20">
      <w:pPr>
        <w:ind w:firstLine="480"/>
        <w:jc w:val="both"/>
      </w:pPr>
      <w:r>
        <w:t>б) структуру Министерства экономического развития Приднестровской Молдавской Республики (Приложение № 2);</w:t>
      </w:r>
    </w:p>
    <w:p w:rsidR="00E64F20" w:rsidRDefault="00E64F20" w:rsidP="00E64F20">
      <w:pPr>
        <w:ind w:firstLine="480"/>
        <w:jc w:val="both"/>
      </w:pPr>
      <w:r>
        <w:t>в) предельную штатную численность Министерства экономического развития Приднестровской Молдавской Республики в количестве 256 (двухсот пятидесяти шести) штатных единиц.</w:t>
      </w:r>
    </w:p>
    <w:p w:rsidR="00E64F20" w:rsidRDefault="00E64F20" w:rsidP="00E64F20">
      <w:pPr>
        <w:ind w:firstLine="480"/>
        <w:jc w:val="both"/>
      </w:pPr>
      <w:r>
        <w:t>г) предельную штатную численность подведомственного Министерству экономического развития Приднестровской Молдавской Республики государственного учреждения "Государственный информационно-издательский центр" в количестве 5 (пяти) штатных единиц;</w:t>
      </w:r>
    </w:p>
    <w:p w:rsidR="00E64F20" w:rsidRDefault="00E64F20" w:rsidP="00E64F20">
      <w:pPr>
        <w:ind w:firstLine="480"/>
        <w:jc w:val="both"/>
      </w:pPr>
      <w:proofErr w:type="spellStart"/>
      <w:r>
        <w:t>д</w:t>
      </w:r>
      <w:proofErr w:type="spellEnd"/>
      <w:r>
        <w:t>) предельную штатную численность подведомственного государственного учреждения "Агентство по инвестициям и развитию" Министерства экономического развития Приднестровской Молдавской Республики, финансируемого за счет средств республиканского бюджета, в количестве 26 (двадцати шести) штатных единиц.</w:t>
      </w:r>
    </w:p>
    <w:p w:rsidR="00E64F20" w:rsidRDefault="00E64F20" w:rsidP="00E64F20">
      <w:pPr>
        <w:ind w:firstLine="480"/>
        <w:jc w:val="both"/>
      </w:pPr>
      <w:r>
        <w:t>е) предельную штатную численность подведомственного государственного учреждения "Единый аукционный центр" Министерства экономического развития Приднестровской Молдавской Республики, финансируемого за счет средств республиканского бюджета, в количестве 8 (восьми) штатных единиц.</w:t>
      </w:r>
    </w:p>
    <w:p w:rsidR="00E64F20" w:rsidRDefault="00E64F20" w:rsidP="00E64F20">
      <w:pPr>
        <w:ind w:firstLine="480"/>
        <w:jc w:val="both"/>
      </w:pPr>
      <w:r>
        <w:t>2. Считать утратившими силу:</w:t>
      </w:r>
    </w:p>
    <w:p w:rsidR="00E64F20" w:rsidRDefault="00E64F20" w:rsidP="00E64F20">
      <w:pPr>
        <w:ind w:firstLine="480"/>
        <w:jc w:val="both"/>
      </w:pPr>
      <w:proofErr w:type="gramStart"/>
      <w:r>
        <w:lastRenderedPageBreak/>
        <w:t xml:space="preserve">а) </w:t>
      </w:r>
      <w:hyperlink r:id="rId17" w:tooltip="(УТРАТИЛ СИЛУ 01.01.2018) Об утверждении Положения, структуры и предельной штатной численности Министерства экономического развития Приднестровской Молдавской Республики" w:history="1">
        <w:r>
          <w:rPr>
            <w:rStyle w:val="a3"/>
          </w:rPr>
          <w:t>Постановление Правительства Приднестровской Молдавской Республики от 2 марта 2017 года № 31 "Об утверждении Положения, структуры и предельной штатной численности Министерства экономического развития Приднестровской Молдавской Республики"</w:t>
        </w:r>
      </w:hyperlink>
      <w:r>
        <w:t xml:space="preserve"> (САЗ 17-11) с изменениями и дополнениями, внесенными </w:t>
      </w:r>
      <w:hyperlink r:id="rId18" w:tooltip="(УТРАТИЛ СИЛУ 01.01.2018) О внесении дополнений и изменения в Постановление Правительства Приднестровской Молдавской Республики от 2 марта 2017 года № 31 " w:history="1">
        <w:r>
          <w:rPr>
            <w:rStyle w:val="a3"/>
          </w:rPr>
          <w:t>постановлениями Правительства Приднестровской Молдавской Республики от 26 мая 2017 года № 110</w:t>
        </w:r>
      </w:hyperlink>
      <w:r>
        <w:t xml:space="preserve">  (САЗ 17-23), </w:t>
      </w:r>
      <w:hyperlink r:id="rId19" w:tooltip="(УТРАТИЛ СИЛУ 01.01.2018) О внесении изменений  в Постановление Правительства  Приднестровской Молдавской Республики  от 2 марта 2017 года № 31  " w:history="1">
        <w:r>
          <w:rPr>
            <w:rStyle w:val="a3"/>
          </w:rPr>
          <w:t>от 28 июля 2017 года № 179</w:t>
        </w:r>
      </w:hyperlink>
      <w:r>
        <w:t xml:space="preserve"> (САЗ 17-34), </w:t>
      </w:r>
      <w:hyperlink r:id="rId20" w:tooltip="(ВСТУПИЛ В СИЛУ 01.11.2017) О внесении изменений в некоторые постановления Правительства Приднестровской Молдавской Республики" w:history="1">
        <w:r>
          <w:rPr>
            <w:rStyle w:val="a3"/>
          </w:rPr>
          <w:t>от 1 ноября 2017 года № 296</w:t>
        </w:r>
        <w:proofErr w:type="gramEnd"/>
      </w:hyperlink>
      <w:r>
        <w:t> (</w:t>
      </w:r>
      <w:proofErr w:type="gramStart"/>
      <w:r>
        <w:t>САЗ 17-45);</w:t>
      </w:r>
      <w:proofErr w:type="gramEnd"/>
    </w:p>
    <w:p w:rsidR="00E64F20" w:rsidRDefault="00E64F20" w:rsidP="00E64F20">
      <w:pPr>
        <w:ind w:firstLine="480"/>
        <w:jc w:val="both"/>
      </w:pPr>
      <w:r>
        <w:t xml:space="preserve">б) </w:t>
      </w:r>
      <w:hyperlink r:id="rId21" w:tooltip="(УТРАТИЛ СИЛУ 01.01.2018) Об утверждении Положения, структуры и предельной штатной численности Министерства промышленности и регионального развития Приднестровской Молдавской Республики" w:history="1">
        <w:r>
          <w:rPr>
            <w:rStyle w:val="a3"/>
          </w:rPr>
          <w:t>Постановление Правительства Приднестровской Молдавской Республики от 27 апреля 2017 года № 87 "Об утверждении Положения, структуры и предельной штатной численности Министерства промышленности и регионального развития Приднестровской Молдавской Республики"</w:t>
        </w:r>
      </w:hyperlink>
      <w:r>
        <w:t xml:space="preserve">  (САЗ 17-19) с изменениями, внесенными </w:t>
      </w:r>
      <w:hyperlink r:id="rId22" w:tooltip="(УТРАТИЛ СИЛУ 01.01.2018) О внесении изменений в Постановление Правительства Приднестровской Молдавской Республики от 27 апреля 2017 года № 87 " w:history="1">
        <w:r>
          <w:rPr>
            <w:rStyle w:val="a3"/>
          </w:rPr>
          <w:t>Постановлением Правительства Приднестровской Молдавской Республики от 30 августа 2017 года № 227</w:t>
        </w:r>
      </w:hyperlink>
      <w:r>
        <w:t>  (САЗ 17-36).</w:t>
      </w:r>
    </w:p>
    <w:p w:rsidR="00E64F20" w:rsidRDefault="00E64F20" w:rsidP="00E64F20">
      <w:pPr>
        <w:ind w:firstLine="480"/>
        <w:jc w:val="both"/>
      </w:pPr>
      <w:r>
        <w:t>3. Настоящее Постановление вступает в силу с 1 января 2018 года.</w:t>
      </w:r>
    </w:p>
    <w:p w:rsidR="00E64F20" w:rsidRDefault="00E64F20" w:rsidP="00E64F20">
      <w:pPr>
        <w:pStyle w:val="a4"/>
      </w:pPr>
      <w:r>
        <w:rPr>
          <w:b/>
        </w:rPr>
        <w:t>ПРЕДСЕДАТЕЛЬ ПРАВИТЕЛЬСТВА А.МАРТЫНОВ</w:t>
      </w:r>
    </w:p>
    <w:p w:rsidR="00E64F20" w:rsidRDefault="00E64F20" w:rsidP="00E64F20">
      <w:pPr>
        <w:pStyle w:val="a4"/>
      </w:pPr>
      <w:r>
        <w:t>г. Тирасполь</w:t>
      </w:r>
      <w:r>
        <w:br/>
        <w:t>28 декабря 2017г.</w:t>
      </w:r>
      <w:r>
        <w:br/>
        <w:t>№376</w:t>
      </w:r>
    </w:p>
    <w:p w:rsidR="00E64F20" w:rsidRDefault="00E64F20" w:rsidP="00E64F20">
      <w:pPr>
        <w:pStyle w:val="a4"/>
        <w:jc w:val="right"/>
      </w:pPr>
      <w:r>
        <w:t>ПРИЛОЖЕНИЕ № 1</w:t>
      </w:r>
      <w:r>
        <w:br/>
        <w:t>к Постановлению Правительства</w:t>
      </w:r>
      <w:r>
        <w:br/>
        <w:t>Приднестровской Молдавской</w:t>
      </w:r>
      <w:r>
        <w:br/>
        <w:t>Республики</w:t>
      </w:r>
      <w:r>
        <w:br/>
        <w:t>от 28 декабря 2017 года № 376</w:t>
      </w:r>
      <w:r>
        <w:br/>
      </w:r>
      <w:r>
        <w:br/>
      </w:r>
    </w:p>
    <w:p w:rsidR="00E64F20" w:rsidRDefault="00E64F20" w:rsidP="00E64F20">
      <w:pPr>
        <w:pStyle w:val="Heading1"/>
        <w:ind w:firstLine="480"/>
        <w:jc w:val="center"/>
      </w:pPr>
      <w:r>
        <w:t>ПОЛОЖЕНИЕ</w:t>
      </w:r>
      <w:r>
        <w:br/>
        <w:t>о Министерстве экономического развития</w:t>
      </w:r>
      <w:r>
        <w:br/>
        <w:t>Приднестровской Молдавской Республики</w:t>
      </w:r>
      <w:r>
        <w:br/>
      </w:r>
    </w:p>
    <w:p w:rsidR="00E64F20" w:rsidRDefault="00E64F20" w:rsidP="00E64F20">
      <w:pPr>
        <w:pStyle w:val="Heading2"/>
        <w:ind w:firstLine="480"/>
        <w:jc w:val="center"/>
      </w:pPr>
      <w:r>
        <w:t>1. Общие положения</w:t>
      </w:r>
    </w:p>
    <w:p w:rsidR="00E64F20" w:rsidRDefault="00E64F20" w:rsidP="00E64F20">
      <w:pPr>
        <w:ind w:firstLine="480"/>
        <w:jc w:val="both"/>
      </w:pPr>
      <w:r>
        <w:t xml:space="preserve">1. </w:t>
      </w:r>
      <w:proofErr w:type="gramStart"/>
      <w:r>
        <w:t xml:space="preserve">Министерство экономического развития Приднестровской Молдавской Республики (далее - Министерство экономического развития) является исполнительным органом государственной власти, руководство которым осуществляет Правительство Приднестровской Молдавской Республики, осуществляющим функции по выработке государственной политики и нормативному правовому регулированию в сферах: макроэкономического анализа и прогнозирования (стратегическое планирование) социально-экономического развития, экономики территорий и приоритетных секторов </w:t>
      </w:r>
      <w:r>
        <w:lastRenderedPageBreak/>
        <w:t>(отраслей) экономики, разработки программ социально-экономического развития, налоговой политики, аудиторской деятельности, бухгалтерского учета и</w:t>
      </w:r>
      <w:proofErr w:type="gramEnd"/>
      <w:r>
        <w:t xml:space="preserve"> </w:t>
      </w:r>
      <w:proofErr w:type="gramStart"/>
      <w:r>
        <w:t xml:space="preserve">отчетности, государственной статистики, развития предпринимательской деятельности, в том числе малого бизнеса, внешнеэкономической деятельности, развития </w:t>
      </w:r>
      <w:proofErr w:type="spellStart"/>
      <w:r>
        <w:t>частно-государственного</w:t>
      </w:r>
      <w:proofErr w:type="spellEnd"/>
      <w:r>
        <w:t xml:space="preserve"> партнерства, эффективного управления государственным имуществом, оценочной деятельности, несостоятельности (банкротства) и финансового оздоровления, рынка ценных бумаг, инвестиционной и инновационной деятельности, организации процесса разгосударствления и приватизации, естественных монополий, антимонопольного регулирования, цен (тарифов) и ценообразования, государственных закупок, разрешительной системы в сфере экономической деятельности, в сфере жилищной политики, жилищно-коммунального</w:t>
      </w:r>
      <w:proofErr w:type="gramEnd"/>
      <w:r>
        <w:t xml:space="preserve"> </w:t>
      </w:r>
      <w:proofErr w:type="gramStart"/>
      <w:r>
        <w:t>хозяйства, энергетики, энергосбережения, строительства, градостроительства, архитектуры, технического регулирования и обеспечения единства измерений, промышленности, промышленной безопасности, охраны труда, транспорта и дорожного хозяйства, а также государственного контроля (надзора) по соблюдению законодательства Приднестровской Молдавской Республики в пределах установленных полномочий.</w:t>
      </w:r>
      <w:proofErr w:type="gramEnd"/>
    </w:p>
    <w:p w:rsidR="00E64F20" w:rsidRDefault="00E64F20" w:rsidP="00E64F20">
      <w:pPr>
        <w:ind w:firstLine="480"/>
        <w:jc w:val="both"/>
      </w:pPr>
      <w:r>
        <w:t>2. В своей деятельности Министерство экономического развития руководствуется Конституцией Приднестровской Молдавской Республики, законодательными актами Приднестровской Молдавской Республики, правовыми актами Президента Приднестровской Молдавской Республики, Правительства Приднестровской Молдавской Республики, Верховного Совета Приднестровской Молдавской Республики, настоящим Положением и иными подзаконными правовыми актами.</w:t>
      </w:r>
    </w:p>
    <w:p w:rsidR="00E64F20" w:rsidRDefault="00E64F20" w:rsidP="00E64F20">
      <w:pPr>
        <w:ind w:firstLine="480"/>
        <w:jc w:val="both"/>
      </w:pPr>
      <w:r>
        <w:t>3. Министерство экономического развития осуществляет свою деятельность непосредственно и во взаимодействии с другими органами государственной власти, органами местного самоуправления, общественными объединениями и иными организациями. Министерство экономического развития обеспечивает соблюдение экономических интересов государства, прав и законных интересов организаций и граждан Приднестровской Молдавской Республики.</w:t>
      </w:r>
    </w:p>
    <w:p w:rsidR="00E64F20" w:rsidRDefault="00E64F20" w:rsidP="00E64F20">
      <w:pPr>
        <w:ind w:firstLine="480"/>
        <w:jc w:val="both"/>
      </w:pPr>
      <w:r>
        <w:t>4. Министерство экономического развития является юридическим лицом, имеющим печать с изображением своего наименования и Государственного герба Приднестровской Молдавской Республики, соответствующие бланки, печати и штампы, а также счета в Приднестровском республиканском банке.</w:t>
      </w:r>
    </w:p>
    <w:p w:rsidR="00E64F20" w:rsidRDefault="00E64F20" w:rsidP="00E64F20">
      <w:pPr>
        <w:ind w:firstLine="480"/>
        <w:jc w:val="both"/>
      </w:pPr>
      <w:r>
        <w:rPr>
          <w:color w:val="FF0000"/>
        </w:rPr>
        <w:t>Исключе</w:t>
      </w:r>
      <w:proofErr w:type="gramStart"/>
      <w:r>
        <w:rPr>
          <w:color w:val="FF0000"/>
        </w:rPr>
        <w:t>н(</w:t>
      </w:r>
      <w:proofErr w:type="gramEnd"/>
      <w:r>
        <w:rPr>
          <w:color w:val="FF0000"/>
        </w:rPr>
        <w:t>-а)</w:t>
      </w:r>
    </w:p>
    <w:p w:rsidR="00E64F20" w:rsidRDefault="00E64F20" w:rsidP="00E64F20">
      <w:pPr>
        <w:pStyle w:val="Heading2"/>
        <w:ind w:firstLine="480"/>
        <w:jc w:val="center"/>
      </w:pPr>
      <w:r>
        <w:t>2. Основные задачи Министерства экономического развития</w:t>
      </w:r>
    </w:p>
    <w:p w:rsidR="00E64F20" w:rsidRDefault="00E64F20" w:rsidP="00E64F20">
      <w:pPr>
        <w:ind w:firstLine="480"/>
        <w:jc w:val="both"/>
      </w:pPr>
      <w:r>
        <w:t>5. В целях проведения государственной политики Министерство экономического развития обеспечивает выполнение следующих основных задач:</w:t>
      </w:r>
    </w:p>
    <w:p w:rsidR="00E64F20" w:rsidRDefault="00E64F20" w:rsidP="00E64F20">
      <w:pPr>
        <w:ind w:firstLine="480"/>
        <w:jc w:val="both"/>
      </w:pPr>
      <w:r>
        <w:t>а) анализ и прогноз социально-экономического развития Приднестровской Молдавской Республики;</w:t>
      </w:r>
    </w:p>
    <w:p w:rsidR="00E64F20" w:rsidRDefault="00E64F20" w:rsidP="00E64F20">
      <w:pPr>
        <w:ind w:firstLine="480"/>
        <w:jc w:val="both"/>
      </w:pPr>
      <w:r>
        <w:t>б) разработка и анализ реализации прогноза социально-экономического развития Приднестровской Молдавской Республики, разработка и анализ проектов по реализации основных направлений деятельности Правительства Приднестровской Молдавской Республики в рамках компетенции Министерства экономического развития;</w:t>
      </w:r>
    </w:p>
    <w:p w:rsidR="00E64F20" w:rsidRDefault="00E64F20" w:rsidP="00E64F20">
      <w:pPr>
        <w:ind w:firstLine="480"/>
        <w:jc w:val="both"/>
      </w:pPr>
      <w:r>
        <w:t>в) выработка государственной политики и нормативное правовое регулирование в сфере оценки результативности и эффективности деятельности государственных органов в рамках компетенции Министерства экономического развития;</w:t>
      </w:r>
    </w:p>
    <w:p w:rsidR="00E64F20" w:rsidRDefault="00E64F20" w:rsidP="00E64F20">
      <w:pPr>
        <w:ind w:firstLine="480"/>
        <w:jc w:val="both"/>
      </w:pPr>
      <w:r>
        <w:t>г) выработка государственной политики и нормативное правовое регулирование в сфере социально-экономического развития территорий и развития секторов (отраслей) экономики в рамках компетенции Министерства экономического развития;</w:t>
      </w:r>
    </w:p>
    <w:p w:rsidR="00E64F20" w:rsidRDefault="00E64F20" w:rsidP="00E64F20">
      <w:pPr>
        <w:ind w:firstLine="480"/>
        <w:jc w:val="both"/>
      </w:pPr>
      <w:proofErr w:type="spellStart"/>
      <w:r>
        <w:lastRenderedPageBreak/>
        <w:t>д</w:t>
      </w:r>
      <w:proofErr w:type="spellEnd"/>
      <w:r>
        <w:t>) разработка и совершенствование налоговой политики Приднестровской Молдавской Республики и стратегических ориентиров проведения налоговых реформ, составление проекта концепции налоговой политики;</w:t>
      </w:r>
    </w:p>
    <w:p w:rsidR="00E64F20" w:rsidRDefault="00E64F20" w:rsidP="00E64F20">
      <w:pPr>
        <w:ind w:firstLine="480"/>
        <w:jc w:val="both"/>
      </w:pPr>
      <w:r>
        <w:t>е) государственное регулирование методологии бухгалтерского учета, финансовой отчетности и аудиторской деятельности;</w:t>
      </w:r>
    </w:p>
    <w:p w:rsidR="00E64F20" w:rsidRDefault="00E64F20" w:rsidP="00E64F20">
      <w:pPr>
        <w:ind w:firstLine="480"/>
        <w:jc w:val="both"/>
      </w:pPr>
      <w:proofErr w:type="gramStart"/>
      <w:r>
        <w:t>е-1) формирование научно-обоснованной статистической методологии и ее совершенствование в соответствии с международными стандартами;</w:t>
      </w:r>
      <w:proofErr w:type="gramEnd"/>
    </w:p>
    <w:p w:rsidR="00E64F20" w:rsidRDefault="00E64F20" w:rsidP="00E64F20">
      <w:pPr>
        <w:ind w:firstLine="480"/>
        <w:jc w:val="both"/>
      </w:pPr>
      <w:proofErr w:type="gramStart"/>
      <w:r>
        <w:t>е-2) осуществление статистической деятельности с соблюдением принципов государственной статистики;</w:t>
      </w:r>
      <w:proofErr w:type="gramEnd"/>
    </w:p>
    <w:p w:rsidR="00E64F20" w:rsidRDefault="00E64F20" w:rsidP="00E64F20">
      <w:pPr>
        <w:ind w:firstLine="480"/>
        <w:jc w:val="both"/>
      </w:pPr>
      <w:proofErr w:type="gramStart"/>
      <w:r>
        <w:t>е-3) удовлетворение потребности общества и государства в официальной статистической информации;</w:t>
      </w:r>
      <w:proofErr w:type="gramEnd"/>
    </w:p>
    <w:p w:rsidR="00E64F20" w:rsidRDefault="00E64F20" w:rsidP="00E64F20">
      <w:pPr>
        <w:ind w:firstLine="480"/>
        <w:jc w:val="both"/>
      </w:pPr>
      <w:r>
        <w:t>ж) создание условий для эффективного развития предпринимательской деятельности, в том числе малого бизнеса;</w:t>
      </w:r>
    </w:p>
    <w:p w:rsidR="00E64F20" w:rsidRDefault="00E64F20" w:rsidP="00E64F20">
      <w:pPr>
        <w:ind w:firstLine="480"/>
        <w:jc w:val="both"/>
      </w:pPr>
      <w:proofErr w:type="spellStart"/>
      <w:r>
        <w:t>з</w:t>
      </w:r>
      <w:proofErr w:type="spellEnd"/>
      <w:r>
        <w:t>) определение основных направлений государственного регулирования внешнеэкономической деятельности и торговли;</w:t>
      </w:r>
    </w:p>
    <w:p w:rsidR="00E64F20" w:rsidRDefault="00E64F20" w:rsidP="00E64F20">
      <w:pPr>
        <w:ind w:firstLine="480"/>
        <w:jc w:val="both"/>
      </w:pPr>
      <w:r>
        <w:t>и) выработка государственной политики и нормативное правовое регулирование в сфере эффективного управления государственным имуществом;</w:t>
      </w:r>
    </w:p>
    <w:p w:rsidR="00E64F20" w:rsidRDefault="00E64F20" w:rsidP="00E64F20">
      <w:pPr>
        <w:ind w:firstLine="480"/>
        <w:jc w:val="both"/>
      </w:pPr>
      <w:r>
        <w:t>к) выработка государственной политики и нормативное правовое регулирование в сфере оценочной деятельности, несостоятельности (банкротства) и финансового оздоровления;</w:t>
      </w:r>
    </w:p>
    <w:p w:rsidR="00E64F20" w:rsidRDefault="00E64F20" w:rsidP="00E64F20">
      <w:pPr>
        <w:ind w:firstLine="480"/>
        <w:jc w:val="both"/>
      </w:pPr>
      <w:r>
        <w:t>л) разработка основных направлений и создание условий для развития рынка ценных бумаг;</w:t>
      </w:r>
    </w:p>
    <w:p w:rsidR="00E64F20" w:rsidRDefault="00E64F20" w:rsidP="00E64F20">
      <w:pPr>
        <w:ind w:firstLine="480"/>
        <w:jc w:val="both"/>
      </w:pPr>
      <w:r>
        <w:t>м) разработка и совершенствование нормативной правовой базы в области аукционной деятельности;</w:t>
      </w:r>
    </w:p>
    <w:p w:rsidR="00E64F20" w:rsidRDefault="00E64F20" w:rsidP="00E64F20">
      <w:pPr>
        <w:ind w:firstLine="480"/>
        <w:jc w:val="both"/>
      </w:pPr>
      <w:proofErr w:type="spellStart"/>
      <w:r>
        <w:t>н</w:t>
      </w:r>
      <w:proofErr w:type="spellEnd"/>
      <w:r>
        <w:t>) выработка государственной политики и нормативное правовое регулирование в сфере инвестиционной деятельности, в области государственно-частного партнерства;</w:t>
      </w:r>
    </w:p>
    <w:p w:rsidR="00E64F20" w:rsidRDefault="00E64F20" w:rsidP="00E64F20">
      <w:pPr>
        <w:ind w:firstLine="480"/>
        <w:jc w:val="both"/>
      </w:pPr>
      <w:r>
        <w:t>о) выработка и реализация государственной политики в области инноваций;</w:t>
      </w:r>
    </w:p>
    <w:p w:rsidR="00E64F20" w:rsidRDefault="00E64F20" w:rsidP="00E64F20">
      <w:pPr>
        <w:ind w:firstLine="480"/>
        <w:jc w:val="both"/>
      </w:pPr>
      <w:proofErr w:type="spellStart"/>
      <w:r>
        <w:t>п</w:t>
      </w:r>
      <w:proofErr w:type="spellEnd"/>
      <w:r>
        <w:t xml:space="preserve">) выработка государственной политики и нормативное правовое регулирование в сфере проведения разгосударствления, приватизации, инвестиций, проведения мероприятий по обращению имущества в государственную собственность с целью восстановления прав государства как собственника относительно объектов, </w:t>
      </w:r>
      <w:proofErr w:type="gramStart"/>
      <w:r>
        <w:t>условия</w:t>
      </w:r>
      <w:proofErr w:type="gramEnd"/>
      <w:r>
        <w:t xml:space="preserve"> приватизации которых не выполнены;</w:t>
      </w:r>
    </w:p>
    <w:p w:rsidR="00E64F20" w:rsidRDefault="00E64F20" w:rsidP="00E64F20">
      <w:pPr>
        <w:ind w:firstLine="480"/>
        <w:jc w:val="both"/>
      </w:pPr>
      <w:proofErr w:type="spellStart"/>
      <w:r>
        <w:t>р</w:t>
      </w:r>
      <w:proofErr w:type="spellEnd"/>
      <w:r>
        <w:t>) оценка регулирующего воздействия государства путем выявления положений,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деятельности и бюджетов всех уровней бюджетной системы Приднестровской Молдавской Республики;</w:t>
      </w:r>
    </w:p>
    <w:p w:rsidR="00E64F20" w:rsidRDefault="00E64F20" w:rsidP="00E64F20">
      <w:pPr>
        <w:ind w:firstLine="480"/>
        <w:jc w:val="both"/>
      </w:pPr>
      <w:r>
        <w:t>с) оказание методологической и практической помощи министерствам, ведомствам, хозяйствующим субъектам, координация их деятельности в реализации единой экономической политики государства;</w:t>
      </w:r>
    </w:p>
    <w:p w:rsidR="00E64F20" w:rsidRDefault="00E64F20" w:rsidP="00E64F20">
      <w:pPr>
        <w:ind w:firstLine="480"/>
        <w:jc w:val="both"/>
      </w:pPr>
      <w:r>
        <w:t>т) выработка государственной политики и нормативно-правовое регулирование в сфере создания и функционирования производственных свободных экономических зон, а также в сфере определения правового положения субъектов производственных свободных экономических зон;</w:t>
      </w:r>
    </w:p>
    <w:p w:rsidR="00E64F20" w:rsidRDefault="00E64F20" w:rsidP="00E64F20">
      <w:pPr>
        <w:ind w:firstLine="480"/>
        <w:jc w:val="both"/>
      </w:pPr>
      <w:r>
        <w:t>у) мониторинг деятельности организаций при предоставлении государственной поддержки хозяйствующим субъектам Приднестровской Молдавской Республики, а также выдача мотивированных заключений о предоставлении государственной поддержки или отказе в ней;</w:t>
      </w:r>
    </w:p>
    <w:p w:rsidR="00E64F20" w:rsidRDefault="00E64F20" w:rsidP="00E64F20">
      <w:pPr>
        <w:ind w:firstLine="480"/>
        <w:jc w:val="both"/>
      </w:pPr>
      <w:proofErr w:type="spellStart"/>
      <w:r>
        <w:t>ф</w:t>
      </w:r>
      <w:proofErr w:type="spellEnd"/>
      <w:r>
        <w:t xml:space="preserve">) в области цен (тарифов) и ценообразования: государственное регулирование цен (тарифов) и ценообразования, правовое регулирование отношений в области цен (тарифов) и ценообразования, прогнозирование уровней и динамики цен, </w:t>
      </w:r>
      <w:proofErr w:type="gramStart"/>
      <w:r>
        <w:t>контроль за</w:t>
      </w:r>
      <w:proofErr w:type="gramEnd"/>
      <w:r>
        <w:t xml:space="preserve"> </w:t>
      </w:r>
      <w:r>
        <w:lastRenderedPageBreak/>
        <w:t>соблюдением законодательства Приднестровской Молдавской Республики о ценах (тарифах) и ценообразовании, а также привлечение к ответственности за нарушение указанного законодательства;</w:t>
      </w:r>
    </w:p>
    <w:p w:rsidR="00E64F20" w:rsidRDefault="00E64F20" w:rsidP="00E64F20">
      <w:pPr>
        <w:ind w:firstLine="480"/>
        <w:jc w:val="both"/>
      </w:pPr>
      <w:proofErr w:type="spellStart"/>
      <w:r>
        <w:t>х</w:t>
      </w:r>
      <w:proofErr w:type="spellEnd"/>
      <w:r>
        <w:t xml:space="preserve">) в области антимонопольного регулирования: разработка мер по формированию рыночных отношений на основе развития предпринимательства и конкуренции, </w:t>
      </w:r>
      <w:proofErr w:type="gramStart"/>
      <w:r>
        <w:t>контроль за</w:t>
      </w:r>
      <w:proofErr w:type="gramEnd"/>
      <w:r>
        <w:t xml:space="preserve"> соблюдением антимонопольного законодательства, предупреждение, ограничение и пресечение монополистической деятельности, а также недобросовестной конкуренции;</w:t>
      </w:r>
    </w:p>
    <w:p w:rsidR="00E64F20" w:rsidRDefault="00E64F20" w:rsidP="00E64F20">
      <w:pPr>
        <w:ind w:firstLine="480"/>
        <w:jc w:val="both"/>
      </w:pPr>
      <w:proofErr w:type="spellStart"/>
      <w:proofErr w:type="gramStart"/>
      <w:r>
        <w:t>ц</w:t>
      </w:r>
      <w:proofErr w:type="spellEnd"/>
      <w:r>
        <w:t>) в сфере естественных монополий: регулирование деятельности субъектов естественных монополий, содействие созданию условий, обеспечивающих за счет возникновения и развития конкуренции выведение товарного рынка из состояния естественной монополии, дающих возможность эффективнее удовлетворять спрос, участие в формировании ценовой политики в соответствующей сфере регулирования, содействие эффективному функционированию товарных рынков на основе сбалансированности интересов общества, субъектов естественных монополий и потребителей товаров, которые производятся (реализуются</w:t>
      </w:r>
      <w:proofErr w:type="gramEnd"/>
      <w:r>
        <w:t>) субъектами естественных монополий;</w:t>
      </w:r>
    </w:p>
    <w:p w:rsidR="00E64F20" w:rsidRDefault="00E64F20" w:rsidP="00E64F20">
      <w:pPr>
        <w:ind w:firstLine="480"/>
        <w:jc w:val="both"/>
      </w:pPr>
      <w:r>
        <w:t>ч) в области государственных закупок: координация работы в области государственных закупок в части выдачи заключений о соответствии уровней цен (проведение ценовой экспертизы) на договоры, заключаемые организациями Приднестровской Молдавской Республики, финансируемыми за счет средств республиканского бюджета и гуманитарной помощи;</w:t>
      </w:r>
    </w:p>
    <w:p w:rsidR="00E64F20" w:rsidRDefault="00E64F20" w:rsidP="00E64F20">
      <w:pPr>
        <w:ind w:firstLine="480"/>
        <w:jc w:val="both"/>
      </w:pPr>
      <w:proofErr w:type="spellStart"/>
      <w:r>
        <w:t>ш</w:t>
      </w:r>
      <w:proofErr w:type="spellEnd"/>
      <w:r>
        <w:t xml:space="preserve">) выработка государственной политики и нормативное правовое регулирование по вопросам разрешительной системы в сфере экономической деятельности, в том числе осуществление мониторинга действующего законодательства в целях </w:t>
      </w:r>
      <w:proofErr w:type="gramStart"/>
      <w:r>
        <w:t>упрощения процедуры выдачи документов разрешительного характера</w:t>
      </w:r>
      <w:proofErr w:type="gramEnd"/>
      <w:r>
        <w:t xml:space="preserve"> субъектам экономической деятельности;</w:t>
      </w:r>
    </w:p>
    <w:p w:rsidR="00E64F20" w:rsidRDefault="00E64F20" w:rsidP="00E64F20">
      <w:pPr>
        <w:ind w:firstLine="480"/>
        <w:jc w:val="both"/>
      </w:pPr>
      <w:proofErr w:type="spellStart"/>
      <w:r>
        <w:t>щ</w:t>
      </w:r>
      <w:proofErr w:type="spellEnd"/>
      <w:r>
        <w:t>) выработка и реализация государственной политики в сфере жилищной политики, жилищно-коммунального хозяйства, энергетики, энергосбережения, строительства, градостроительства, архитектуры, технического регулирования и обеспечения единства измерений, промышленности, промышленной безопасности, охраны труда, транспорта и дорожного хозяйства;</w:t>
      </w:r>
    </w:p>
    <w:p w:rsidR="00E64F20" w:rsidRDefault="00E64F20" w:rsidP="00E64F20">
      <w:pPr>
        <w:ind w:firstLine="480"/>
        <w:jc w:val="both"/>
      </w:pPr>
      <w:proofErr w:type="gramStart"/>
      <w:r>
        <w:t>э) нормативно-правовое регулирование в сфере жилищной политики, жилищно-коммунального хозяйства, энергетики, энергосбережения, архитектуры, градостроительства, строительства, технического регулирования и обеспечения единства измерений, промышленности, промышленной безопасности, охраны труда, транспорта и дорожного хозяйства;</w:t>
      </w:r>
      <w:proofErr w:type="gramEnd"/>
    </w:p>
    <w:p w:rsidR="00E64F20" w:rsidRDefault="00E64F20" w:rsidP="00E64F20">
      <w:pPr>
        <w:ind w:firstLine="480"/>
        <w:jc w:val="both"/>
      </w:pPr>
      <w:proofErr w:type="spellStart"/>
      <w:r>
        <w:t>ю</w:t>
      </w:r>
      <w:proofErr w:type="spellEnd"/>
      <w:r>
        <w:t>) обеспечение защиты прав и законных интересов личности и государства, интересов национальной экономики при выработке и осуществлении мероприятий по реализации выработанных направлений и принципов государственной политики;</w:t>
      </w:r>
    </w:p>
    <w:p w:rsidR="00E64F20" w:rsidRDefault="00E64F20" w:rsidP="00E64F20">
      <w:pPr>
        <w:ind w:firstLine="480"/>
        <w:jc w:val="both"/>
      </w:pPr>
      <w:r>
        <w:t>я) обеспечение систем жизнеобеспечения (на объектах энергетического комплекса и жилищно-коммунального хозяйства).</w:t>
      </w:r>
    </w:p>
    <w:p w:rsidR="00E64F20" w:rsidRDefault="00E64F20" w:rsidP="00E64F20">
      <w:pPr>
        <w:pStyle w:val="Heading2"/>
        <w:ind w:firstLine="480"/>
        <w:jc w:val="center"/>
      </w:pPr>
      <w:r>
        <w:t>3. Основные функции Министерства экономического развития</w:t>
      </w:r>
    </w:p>
    <w:p w:rsidR="00E64F20" w:rsidRDefault="00E64F20" w:rsidP="00E64F20">
      <w:pPr>
        <w:ind w:firstLine="480"/>
        <w:jc w:val="both"/>
      </w:pPr>
      <w:r>
        <w:t>6. В области макроэкономического анализа и прогнозирования (стратегического планирования) социально-экономического развития Министерство экономического развития:</w:t>
      </w:r>
    </w:p>
    <w:p w:rsidR="00E64F20" w:rsidRDefault="00E64F20" w:rsidP="00E64F20">
      <w:pPr>
        <w:ind w:firstLine="480"/>
        <w:jc w:val="both"/>
      </w:pPr>
      <w:r>
        <w:t>а) обеспечивает разработку общей стратегии и главных направлений социально-экономических преобразований в республике;</w:t>
      </w:r>
    </w:p>
    <w:p w:rsidR="00E64F20" w:rsidRDefault="00E64F20" w:rsidP="00E64F20">
      <w:pPr>
        <w:ind w:firstLine="480"/>
        <w:jc w:val="both"/>
      </w:pPr>
      <w:r>
        <w:lastRenderedPageBreak/>
        <w:t>б) проводит комплексный анализ состояния экономики и комплексную оценку текущей экономической ситуации, характеристику изменения факторов и тенденций развития, анализ и оценку экономической ситуации с предложениями возможных мер по совершенствованию ее функционирования;</w:t>
      </w:r>
    </w:p>
    <w:p w:rsidR="00E64F20" w:rsidRDefault="00E64F20" w:rsidP="00E64F20">
      <w:pPr>
        <w:ind w:firstLine="480"/>
        <w:jc w:val="both"/>
      </w:pPr>
      <w:r>
        <w:t>в) совместно с иными исполнительными органами государственной власти проводит анализ проведения экономических реформ;</w:t>
      </w:r>
    </w:p>
    <w:p w:rsidR="00E64F20" w:rsidRDefault="00E64F20" w:rsidP="00E64F20">
      <w:pPr>
        <w:ind w:firstLine="480"/>
        <w:jc w:val="both"/>
      </w:pPr>
      <w:r>
        <w:t>г) разрабатывает прогноз социально-экономического развития Приднестровской Молдавской Республики и проводит анализ его реализации;</w:t>
      </w:r>
    </w:p>
    <w:p w:rsidR="00E64F20" w:rsidRDefault="00E64F20" w:rsidP="00E64F20">
      <w:pPr>
        <w:ind w:firstLine="480"/>
        <w:jc w:val="both"/>
      </w:pPr>
      <w:proofErr w:type="spellStart"/>
      <w:r>
        <w:t>д</w:t>
      </w:r>
      <w:proofErr w:type="spellEnd"/>
      <w:r>
        <w:t>) формирует и совершенствует методологию макроэкономического анализа и прогнозирования как основы выработки политики государственного регулирования в данной области;</w:t>
      </w:r>
    </w:p>
    <w:p w:rsidR="00E64F20" w:rsidRDefault="00E64F20" w:rsidP="00E64F20">
      <w:pPr>
        <w:ind w:firstLine="480"/>
        <w:jc w:val="both"/>
      </w:pPr>
      <w:r>
        <w:t>е) проводит анализ исполнения государственного бюджета и влияния действующей налоговой системы на макроэкономические показатели;</w:t>
      </w:r>
    </w:p>
    <w:p w:rsidR="00E64F20" w:rsidRDefault="00E64F20" w:rsidP="00E64F20">
      <w:pPr>
        <w:ind w:firstLine="480"/>
        <w:jc w:val="both"/>
      </w:pPr>
      <w:r>
        <w:t>ж) осуществляет подготовку заключений в отношении проектов нормативных правовых актов, в которых дается оценка влияния соответствующих решений на макроэкономические показатели.</w:t>
      </w:r>
    </w:p>
    <w:p w:rsidR="00E64F20" w:rsidRDefault="00E64F20" w:rsidP="00E64F20">
      <w:pPr>
        <w:ind w:firstLine="480"/>
        <w:jc w:val="both"/>
      </w:pPr>
      <w:r>
        <w:t>7. В области разработки и реализации программ развития секторов (отраслей) экономики и территорий:</w:t>
      </w:r>
    </w:p>
    <w:p w:rsidR="00E64F20" w:rsidRDefault="00E64F20" w:rsidP="00E64F20">
      <w:pPr>
        <w:ind w:firstLine="480"/>
        <w:jc w:val="both"/>
      </w:pPr>
      <w:r>
        <w:t>а) формирует государственную политику и определяет основные принципы и направления социально-экономического развития Приднестровской Молдавской Республики, территорий и секторов (отраслей) экономики;</w:t>
      </w:r>
    </w:p>
    <w:p w:rsidR="00E64F20" w:rsidRDefault="00E64F20" w:rsidP="00E64F20">
      <w:pPr>
        <w:ind w:firstLine="480"/>
        <w:jc w:val="both"/>
      </w:pPr>
      <w:r>
        <w:t>б) разрабатывает программы развития секторов (отраслей) экономики и территорий;</w:t>
      </w:r>
    </w:p>
    <w:p w:rsidR="00E64F20" w:rsidRDefault="00E64F20" w:rsidP="00E64F20">
      <w:pPr>
        <w:ind w:firstLine="480"/>
        <w:jc w:val="both"/>
      </w:pPr>
      <w:r>
        <w:t>в) проводит анализ программ развития секторов (отраслей) экономики и территорий, разработанных иными органами государственной власти, на соответствие основным принципам и направлениям социально-экономического развития Приднестровской Молдавской Республики;</w:t>
      </w:r>
    </w:p>
    <w:p w:rsidR="00E64F20" w:rsidRDefault="00E64F20" w:rsidP="00E64F20">
      <w:pPr>
        <w:ind w:firstLine="480"/>
        <w:jc w:val="both"/>
      </w:pPr>
      <w:r>
        <w:t>г) проводит анализ эффективности реализации программ развития секторов (отраслей) экономики и территорий.</w:t>
      </w:r>
    </w:p>
    <w:p w:rsidR="00E64F20" w:rsidRDefault="00E64F20" w:rsidP="00E64F20">
      <w:pPr>
        <w:ind w:firstLine="480"/>
        <w:jc w:val="both"/>
      </w:pPr>
      <w:r>
        <w:t>8. В области налоговой политики:</w:t>
      </w:r>
    </w:p>
    <w:p w:rsidR="00E64F20" w:rsidRDefault="00E64F20" w:rsidP="00E64F20">
      <w:pPr>
        <w:ind w:firstLine="480"/>
        <w:jc w:val="both"/>
      </w:pPr>
      <w:r>
        <w:t>а) разрабатывает и совершенствует налоговую политику Приднестровской Молдавской Республики и стратегические ориентиры проведения налоговых реформ;</w:t>
      </w:r>
    </w:p>
    <w:p w:rsidR="00E64F20" w:rsidRDefault="00E64F20" w:rsidP="00E64F20">
      <w:pPr>
        <w:ind w:firstLine="480"/>
        <w:jc w:val="both"/>
      </w:pPr>
      <w:r>
        <w:t>б) разрабатывает основные направления концепции налоговой политики;</w:t>
      </w:r>
    </w:p>
    <w:p w:rsidR="00E64F20" w:rsidRDefault="00E64F20" w:rsidP="00E64F20">
      <w:pPr>
        <w:ind w:firstLine="480"/>
        <w:jc w:val="both"/>
      </w:pPr>
      <w:r>
        <w:t>в) проводит оценку соответствия прогноза социально-экономического развития республики и основных направлений налоговой политики;</w:t>
      </w:r>
    </w:p>
    <w:p w:rsidR="00E64F20" w:rsidRDefault="00E64F20" w:rsidP="00E64F20">
      <w:pPr>
        <w:ind w:firstLine="480"/>
        <w:jc w:val="both"/>
      </w:pPr>
      <w:r>
        <w:t>г) проводит анализ налоговой нагрузки по всем отраслям народного хозяйства республики и вырабатывает критерии ее оптимизации;</w:t>
      </w:r>
    </w:p>
    <w:p w:rsidR="00E64F20" w:rsidRDefault="00E64F20" w:rsidP="00E64F20">
      <w:pPr>
        <w:ind w:firstLine="480"/>
        <w:jc w:val="both"/>
      </w:pPr>
      <w:proofErr w:type="spellStart"/>
      <w:r>
        <w:t>д</w:t>
      </w:r>
      <w:proofErr w:type="spellEnd"/>
      <w:r>
        <w:t>) мониторинг деятельности организаций при предоставлении государственной поддержки хозяйствующим субъектам Приднестровской Молдавской Республики, а также выдача мотивированных заключений о предоставлении государственной поддержки или отказе в ней.</w:t>
      </w:r>
    </w:p>
    <w:p w:rsidR="00E64F20" w:rsidRDefault="00E64F20" w:rsidP="00E64F20">
      <w:pPr>
        <w:ind w:firstLine="480"/>
        <w:jc w:val="both"/>
      </w:pPr>
      <w:r>
        <w:t>9. В области государственного регулирования методологии бухгалтерского учета, финансовой отчетности и аудиторской деятельности:</w:t>
      </w:r>
    </w:p>
    <w:p w:rsidR="00E64F20" w:rsidRDefault="00E64F20" w:rsidP="00E64F20">
      <w:pPr>
        <w:ind w:firstLine="480"/>
        <w:jc w:val="both"/>
      </w:pPr>
      <w:r>
        <w:t>а) разрабатывает и утверждает стандарты бухгалтерского учета, аудиторской деятельности, методологические рекомендации и указания, планы счетов бухгалтерского учета и инструкции по их применению, иные нормативные правовые акты в системе государственного регулирования бухгалтерского учета и аудиторской деятельности Приднестровской Молдавской Республики;</w:t>
      </w:r>
    </w:p>
    <w:p w:rsidR="00E64F20" w:rsidRDefault="00E64F20" w:rsidP="00E64F20">
      <w:pPr>
        <w:ind w:firstLine="480"/>
        <w:jc w:val="both"/>
      </w:pPr>
      <w:r>
        <w:t>б) обеспечивает постоянное совершенствование приведения действующей системы бухгалтерского учета, финансовой отчетности и аудиторской деятельности в соответствие с международными стандартами;</w:t>
      </w:r>
    </w:p>
    <w:p w:rsidR="00E64F20" w:rsidRDefault="00E64F20" w:rsidP="00E64F20">
      <w:pPr>
        <w:ind w:firstLine="480"/>
        <w:jc w:val="both"/>
      </w:pPr>
      <w:r>
        <w:t>в) систематизирует нормативную правовую базу в области бухгалтерского учета, финансовой отчетности и аудиторской деятельности;</w:t>
      </w:r>
    </w:p>
    <w:p w:rsidR="00E64F20" w:rsidRDefault="00E64F20" w:rsidP="00E64F20">
      <w:pPr>
        <w:ind w:firstLine="480"/>
        <w:jc w:val="both"/>
      </w:pPr>
      <w:r>
        <w:lastRenderedPageBreak/>
        <w:t>г) осуществляет организационное и методическое обеспечение Комиссии по аудиторской деятельности при Президенте Приднестровской Молдавской Республики;</w:t>
      </w:r>
    </w:p>
    <w:p w:rsidR="00E64F20" w:rsidRDefault="00E64F20" w:rsidP="00E64F20">
      <w:pPr>
        <w:ind w:firstLine="480"/>
        <w:jc w:val="both"/>
      </w:pPr>
      <w:proofErr w:type="spellStart"/>
      <w:r>
        <w:t>д</w:t>
      </w:r>
      <w:proofErr w:type="spellEnd"/>
      <w:r>
        <w:t>) осуществляет государственный контроль (надзор) в сфере аудиторской деятельности в Приднестровской Молдавской Республике и ведение Государственного реестра аудиторов и аудиторских организаций.</w:t>
      </w:r>
    </w:p>
    <w:p w:rsidR="00E64F20" w:rsidRDefault="00E64F20" w:rsidP="00E64F20">
      <w:pPr>
        <w:ind w:firstLine="480"/>
        <w:jc w:val="both"/>
      </w:pPr>
      <w:r>
        <w:t>9-1. В области государственной статистики:</w:t>
      </w:r>
    </w:p>
    <w:p w:rsidR="00E64F20" w:rsidRDefault="00E64F20" w:rsidP="00E64F20">
      <w:pPr>
        <w:ind w:firstLine="480"/>
        <w:jc w:val="both"/>
      </w:pPr>
      <w:r>
        <w:t>а) организует проведение государственных статистических наблюдений (государственная статистическая отчетность, единовременные учеты, переписи и выборочные наблюдения) и обработку их результатов в соответствии с официальной статистической методологией;</w:t>
      </w:r>
    </w:p>
    <w:p w:rsidR="00E64F20" w:rsidRDefault="00E64F20" w:rsidP="00E64F20">
      <w:pPr>
        <w:ind w:firstLine="480"/>
        <w:jc w:val="both"/>
      </w:pPr>
      <w:r>
        <w:t>б) представляет в порядке, установленном законодательством Приднестровской Молдавской Республики, официальную статистическую информацию Президенту Приднестровской Молдавской Республики, Правительству Приднестровской Молдавской Республики, Верховному Совету Приднестровской Молдавской Республики, исполнительным органам государственной власти Приднестровской Молдавской Республики, органам местного самоуправления и местного государственного управления, средствам массовой информации, организациям и гражданам;</w:t>
      </w:r>
    </w:p>
    <w:p w:rsidR="00E64F20" w:rsidRDefault="00E64F20" w:rsidP="00E64F20">
      <w:pPr>
        <w:ind w:firstLine="480"/>
        <w:jc w:val="both"/>
      </w:pPr>
      <w:r>
        <w:t>в) разрабатывает статистическую методологию для проведения государственных статистических наблюдений и формирования статистических показателей;</w:t>
      </w:r>
    </w:p>
    <w:p w:rsidR="00E64F20" w:rsidRDefault="00E64F20" w:rsidP="00E64F20">
      <w:pPr>
        <w:ind w:firstLine="480"/>
        <w:jc w:val="both"/>
      </w:pPr>
      <w:r>
        <w:t>г) организует ведение и применение классификаторов социально-экономической информации, закрепленных за Министерством экономического развития;</w:t>
      </w:r>
    </w:p>
    <w:p w:rsidR="00E64F20" w:rsidRDefault="00E64F20" w:rsidP="00E64F20">
      <w:pPr>
        <w:ind w:firstLine="480"/>
        <w:jc w:val="both"/>
      </w:pPr>
      <w:proofErr w:type="spellStart"/>
      <w:r>
        <w:t>д</w:t>
      </w:r>
      <w:proofErr w:type="spellEnd"/>
      <w:r>
        <w:t>) осуществляет в установленном порядке ведение государственного статистического регистра, присвоение кодов по классификаторам технико-экономической и социальной информации юридическим лицам, их представительствам и филиалам;</w:t>
      </w:r>
    </w:p>
    <w:p w:rsidR="00E64F20" w:rsidRDefault="00E64F20" w:rsidP="00E64F20">
      <w:pPr>
        <w:ind w:firstLine="480"/>
        <w:jc w:val="both"/>
      </w:pPr>
      <w:r>
        <w:t>е) обеспечивает хранение, накопление и актуализацию статистической информации;</w:t>
      </w:r>
    </w:p>
    <w:p w:rsidR="00E64F20" w:rsidRDefault="00E64F20" w:rsidP="00E64F20">
      <w:pPr>
        <w:ind w:firstLine="480"/>
        <w:jc w:val="both"/>
      </w:pPr>
      <w:r>
        <w:t>ж) обеспечивает защиту статистической информации, в том числе сведений, составляющих государственную или иную охраняемую законом тайну, и сведений конфиденциального характера;</w:t>
      </w:r>
    </w:p>
    <w:p w:rsidR="00E64F20" w:rsidRDefault="00E64F20" w:rsidP="00E64F20">
      <w:pPr>
        <w:ind w:firstLine="480"/>
        <w:jc w:val="both"/>
      </w:pPr>
      <w:proofErr w:type="spellStart"/>
      <w:r>
        <w:t>з</w:t>
      </w:r>
      <w:proofErr w:type="spellEnd"/>
      <w:r>
        <w:t>) обеспечивает доступность сводной статистической информации для широкого круга пользователей, дает необходимые пояснения и комментарии об использовании методологии формирования статистических данных;</w:t>
      </w:r>
    </w:p>
    <w:p w:rsidR="00E64F20" w:rsidRDefault="00E64F20" w:rsidP="00E64F20">
      <w:pPr>
        <w:ind w:firstLine="480"/>
        <w:jc w:val="both"/>
      </w:pPr>
      <w:r>
        <w:t>и) обеспечивает юридические лица, их представительства и филиалы бланками форм государственной статистической отчетности и инструкциями по их заполнению в электронном виде, необходимыми для проведения государственных статистических наблюдений;</w:t>
      </w:r>
    </w:p>
    <w:p w:rsidR="00E64F20" w:rsidRDefault="00E64F20" w:rsidP="00E64F20">
      <w:pPr>
        <w:ind w:firstLine="480"/>
        <w:jc w:val="both"/>
      </w:pPr>
      <w:r>
        <w:t>к) обеспечивает представление сводных статистических данных в международные организации в соответствии с международными соглашениями Приднестровской Молдавской Республики, а также проводит обмен официальной статистической информацией со статистическими службами других государств;</w:t>
      </w:r>
    </w:p>
    <w:p w:rsidR="00E64F20" w:rsidRDefault="00E64F20" w:rsidP="00E64F20">
      <w:pPr>
        <w:ind w:firstLine="480"/>
        <w:jc w:val="both"/>
      </w:pPr>
      <w:r>
        <w:t>л) использует в статистике международные понятия, классификации и методы как основу обеспечения согласованности и эффективности статистической системы Приднестровской Молдавской Республики на всех официальных уровнях;</w:t>
      </w:r>
    </w:p>
    <w:p w:rsidR="00E64F20" w:rsidRDefault="00E64F20" w:rsidP="00E64F20">
      <w:pPr>
        <w:ind w:firstLine="480"/>
        <w:jc w:val="both"/>
      </w:pPr>
      <w:r>
        <w:t xml:space="preserve">м) в установленном порядке осуществляет выпуск информационных бюллетеней, </w:t>
      </w:r>
      <w:proofErr w:type="spellStart"/>
      <w:proofErr w:type="gramStart"/>
      <w:r>
        <w:t>экспресс-информаций</w:t>
      </w:r>
      <w:proofErr w:type="spellEnd"/>
      <w:proofErr w:type="gramEnd"/>
      <w:r>
        <w:t>, аналитических записок, пресс-выпусков, мониторингов, докладов "О социально-экономическом развитии Приднестровской Молдавской Республики", статистического ежегодника и других публикаций;</w:t>
      </w:r>
    </w:p>
    <w:p w:rsidR="00E64F20" w:rsidRDefault="00E64F20" w:rsidP="00E64F20">
      <w:pPr>
        <w:ind w:firstLine="480"/>
        <w:jc w:val="both"/>
      </w:pPr>
      <w:proofErr w:type="spellStart"/>
      <w:r>
        <w:t>н</w:t>
      </w:r>
      <w:proofErr w:type="spellEnd"/>
      <w:r>
        <w:t>) разрабатывает и совершенствует нормативные правовые акты Приднестровской Молдавской Республики в области государственной статистики;</w:t>
      </w:r>
    </w:p>
    <w:p w:rsidR="00E64F20" w:rsidRDefault="00E64F20" w:rsidP="00E64F20">
      <w:pPr>
        <w:ind w:firstLine="480"/>
        <w:jc w:val="both"/>
      </w:pPr>
      <w:r>
        <w:t>о) выполняет иные функции, предусмотренные законодательством Приднестровской Молдавской Республики.</w:t>
      </w:r>
    </w:p>
    <w:p w:rsidR="00E64F20" w:rsidRDefault="00E64F20" w:rsidP="00E64F20">
      <w:pPr>
        <w:ind w:firstLine="480"/>
        <w:jc w:val="both"/>
      </w:pPr>
      <w:r>
        <w:t>10. В области развития предпринимательской деятельности, в том числе малого бизнеса:</w:t>
      </w:r>
    </w:p>
    <w:p w:rsidR="00E64F20" w:rsidRDefault="00E64F20" w:rsidP="00E64F20">
      <w:pPr>
        <w:ind w:firstLine="480"/>
        <w:jc w:val="both"/>
      </w:pPr>
      <w:r>
        <w:lastRenderedPageBreak/>
        <w:t>а) разрабатывает основные принципы и механизмы реализации государственной политики в сфере предпринимательской деятельности, в том числе малого бизнеса в Приднестровской Молдавской Республике;</w:t>
      </w:r>
    </w:p>
    <w:p w:rsidR="00E64F20" w:rsidRDefault="00E64F20" w:rsidP="00E64F20">
      <w:pPr>
        <w:ind w:firstLine="480"/>
        <w:jc w:val="both"/>
      </w:pPr>
      <w:r>
        <w:t>б) разрабатывает, координирует и совершенствует проекты законодательных и иных нормативных правовых актов в области предпринимательской деятельности, в том числе малого бизнеса в Приднестровской Молдавской Республике;</w:t>
      </w:r>
    </w:p>
    <w:p w:rsidR="00E64F20" w:rsidRDefault="00E64F20" w:rsidP="00E64F20">
      <w:pPr>
        <w:ind w:firstLine="480"/>
        <w:jc w:val="both"/>
      </w:pPr>
      <w:r>
        <w:t>в) обеспечивает реализацию мер государственной поддержки предпринимательской деятельности, в том числе малого бизнеса;</w:t>
      </w:r>
    </w:p>
    <w:p w:rsidR="00E64F20" w:rsidRDefault="00E64F20" w:rsidP="00E64F20">
      <w:pPr>
        <w:ind w:firstLine="480"/>
        <w:jc w:val="both"/>
      </w:pPr>
      <w:r>
        <w:t>г) координирует деятельность исполнительных органов государственной власти по развитию предпринимательской деятельности, в том числе малого бизнеса;</w:t>
      </w:r>
    </w:p>
    <w:p w:rsidR="00E64F20" w:rsidRDefault="00E64F20" w:rsidP="00E64F20">
      <w:pPr>
        <w:ind w:firstLine="480"/>
        <w:jc w:val="both"/>
      </w:pPr>
      <w:proofErr w:type="spellStart"/>
      <w:r>
        <w:t>д</w:t>
      </w:r>
      <w:proofErr w:type="spellEnd"/>
      <w:r>
        <w:t>) ведет Реестр субъектов малого предпринимательства - получателей государственной поддержки, устанавливает порядок ведения Реестра и требования к технологическим, программным, правовым и организационным средствам обеспечения пользования Реестром.</w:t>
      </w:r>
    </w:p>
    <w:p w:rsidR="00E64F20" w:rsidRDefault="00E64F20" w:rsidP="00E64F20">
      <w:pPr>
        <w:ind w:firstLine="480"/>
        <w:jc w:val="both"/>
      </w:pPr>
      <w:r>
        <w:t>11. В области внешнеэкономической деятельности и торговли:</w:t>
      </w:r>
    </w:p>
    <w:p w:rsidR="00E64F20" w:rsidRDefault="00E64F20" w:rsidP="00E64F20">
      <w:pPr>
        <w:ind w:firstLine="480"/>
        <w:jc w:val="both"/>
      </w:pPr>
      <w:r>
        <w:t xml:space="preserve">а) осуществляет разработку государственной политики и подготовку предложений по нормативному правовому регулированию в сфере внешнеэкономической деятельности, в том числе </w:t>
      </w:r>
      <w:proofErr w:type="spellStart"/>
      <w:r>
        <w:t>таможенно-тарифного</w:t>
      </w:r>
      <w:proofErr w:type="spellEnd"/>
      <w:r>
        <w:t xml:space="preserve"> регулирования;</w:t>
      </w:r>
    </w:p>
    <w:p w:rsidR="00E64F20" w:rsidRDefault="00E64F20" w:rsidP="00E64F20">
      <w:pPr>
        <w:ind w:firstLine="480"/>
        <w:jc w:val="both"/>
      </w:pPr>
      <w:r>
        <w:t>б) разрабатывает, координирует и совершенствует проекты законодательных и иных нормативных правовых актов в области внешнеэкономической деятельности и торговли;</w:t>
      </w:r>
    </w:p>
    <w:p w:rsidR="00E64F20" w:rsidRDefault="00E64F20" w:rsidP="00E64F20">
      <w:pPr>
        <w:ind w:firstLine="480"/>
        <w:jc w:val="both"/>
      </w:pPr>
      <w:r>
        <w:t>в) осуществляет подготовку предложений по развитию и совершенствованию применения тарифных льгот и преференций;</w:t>
      </w:r>
    </w:p>
    <w:p w:rsidR="00E64F20" w:rsidRDefault="00E64F20" w:rsidP="00E64F20">
      <w:pPr>
        <w:ind w:firstLine="480"/>
        <w:jc w:val="both"/>
      </w:pPr>
      <w:r>
        <w:t>г) осуществляет деятельность по выявлению, обобщению, предотвращению и устранению ограничений, запретов или дискриминации экспорта приднестровских товаров;</w:t>
      </w:r>
    </w:p>
    <w:p w:rsidR="00E64F20" w:rsidRDefault="00E64F20" w:rsidP="00E64F20">
      <w:pPr>
        <w:ind w:firstLine="480"/>
        <w:jc w:val="both"/>
      </w:pPr>
      <w:proofErr w:type="spellStart"/>
      <w:r>
        <w:t>д</w:t>
      </w:r>
      <w:proofErr w:type="spellEnd"/>
      <w:r>
        <w:t>) осуществляет анализ и разрабатывает прогноз внешнеторгового оборота Приднестровской Молдавской Республики;</w:t>
      </w:r>
    </w:p>
    <w:p w:rsidR="00E64F20" w:rsidRDefault="00E64F20" w:rsidP="00E64F20">
      <w:pPr>
        <w:ind w:firstLine="480"/>
        <w:jc w:val="both"/>
      </w:pPr>
      <w:r>
        <w:t>е) разрабатывает и совершенствует нормативную правовую базу, осуществляет регулирование в области импорта нефтепродуктов посредством установления норм и правил в данной сфере деятельности;</w:t>
      </w:r>
    </w:p>
    <w:p w:rsidR="00E64F20" w:rsidRDefault="00E64F20" w:rsidP="00E64F20">
      <w:pPr>
        <w:ind w:firstLine="480"/>
        <w:jc w:val="both"/>
      </w:pPr>
      <w:r>
        <w:t>ж) осуществляет деятельность, связанную с внедрением международных стандартов в области внешнеторговых сделок, разрабатывает предложения по реализации на территории Приднестровской Молдавской Республики программ "</w:t>
      </w:r>
      <w:proofErr w:type="spellStart"/>
      <w:r>
        <w:t>Тасис</w:t>
      </w:r>
      <w:proofErr w:type="spellEnd"/>
      <w:r>
        <w:t>", "Предотгрузочная инспекция", "Продвижение экспорта (МЕРО)", а также влияние ВТО на развитие внешней торговли организаций Приднестровской Молдавской Республики.</w:t>
      </w:r>
    </w:p>
    <w:p w:rsidR="00E64F20" w:rsidRDefault="00E64F20" w:rsidP="00E64F20">
      <w:pPr>
        <w:ind w:firstLine="480"/>
        <w:jc w:val="both"/>
      </w:pPr>
      <w:r>
        <w:t>12. В области эффективного управления государственным имуществом:</w:t>
      </w:r>
    </w:p>
    <w:p w:rsidR="00E64F20" w:rsidRDefault="00E64F20" w:rsidP="00E64F20">
      <w:pPr>
        <w:ind w:firstLine="480"/>
        <w:jc w:val="both"/>
      </w:pPr>
      <w:r>
        <w:t>а) обеспечивает выработку государственной политики и нормативное правовое регулирование в области эффективного управления государственным имуществом;</w:t>
      </w:r>
    </w:p>
    <w:p w:rsidR="00E64F20" w:rsidRDefault="00E64F20" w:rsidP="00E64F20">
      <w:pPr>
        <w:ind w:firstLine="480"/>
        <w:jc w:val="both"/>
      </w:pPr>
      <w:r>
        <w:t>б) координирует разработку нормативных правовых актов в области управления государственным имуществом;</w:t>
      </w:r>
    </w:p>
    <w:p w:rsidR="00E64F20" w:rsidRDefault="00E64F20" w:rsidP="00E64F20">
      <w:pPr>
        <w:ind w:firstLine="480"/>
        <w:jc w:val="both"/>
      </w:pPr>
      <w:r>
        <w:t>в) координирует разработку предложений по повышению эффективности управления государственным имуществом;</w:t>
      </w:r>
    </w:p>
    <w:p w:rsidR="00E64F20" w:rsidRDefault="00E64F20" w:rsidP="00E64F20">
      <w:pPr>
        <w:ind w:firstLine="480"/>
        <w:jc w:val="both"/>
      </w:pPr>
      <w:r>
        <w:t>г) осуществляет права собственника в отношении государственного имущества, в том числе акций, долей в хозяйственных обществах, недвижимого и иного имущества, расположенного как на территории Приднестровской Молдавской Республики, так и за ее пределами, переданного в ведение Министерства экономического развития.</w:t>
      </w:r>
    </w:p>
    <w:p w:rsidR="00E64F20" w:rsidRDefault="00E64F20" w:rsidP="00E64F20">
      <w:pPr>
        <w:ind w:firstLine="480"/>
        <w:jc w:val="both"/>
      </w:pPr>
      <w:r>
        <w:t>13. В области оценочной деятельности и финансовых экспертиз:</w:t>
      </w:r>
    </w:p>
    <w:p w:rsidR="00E64F20" w:rsidRDefault="00E64F20" w:rsidP="00E64F20">
      <w:pPr>
        <w:ind w:firstLine="480"/>
        <w:jc w:val="both"/>
      </w:pPr>
      <w:r>
        <w:t>а) разрабатывает и совершенствует правовые акты Приднестровской Молдавской Республики в области оценочной деятельности, утверждает стандарты оценки, обязательные к применению субъектами оценочной деятельности;</w:t>
      </w:r>
    </w:p>
    <w:p w:rsidR="00E64F20" w:rsidRDefault="00E64F20" w:rsidP="00E64F20">
      <w:pPr>
        <w:ind w:firstLine="480"/>
        <w:jc w:val="both"/>
      </w:pPr>
      <w:r>
        <w:t xml:space="preserve">б) обеспечивает подготовку претендентов и проводит аттестацию профессиональных оценщиков, осуществляет </w:t>
      </w:r>
      <w:proofErr w:type="gramStart"/>
      <w:r>
        <w:t>контроль за</w:t>
      </w:r>
      <w:proofErr w:type="gramEnd"/>
      <w:r>
        <w:t xml:space="preserve"> проведением оценочной деятельности в </w:t>
      </w:r>
      <w:r>
        <w:lastRenderedPageBreak/>
        <w:t>Приднестровской Молдавской Республике, использованием выданных квалификационных удостоверений (аттестатов) профессиональных оценщиков и лицензий на право осуществления оценочной деятельности;</w:t>
      </w:r>
    </w:p>
    <w:p w:rsidR="00E64F20" w:rsidRDefault="00E64F20" w:rsidP="00E64F20">
      <w:pPr>
        <w:ind w:firstLine="480"/>
        <w:jc w:val="both"/>
      </w:pPr>
      <w:r>
        <w:t>в) проводит проверку заключений об оценке;</w:t>
      </w:r>
    </w:p>
    <w:p w:rsidR="00E64F20" w:rsidRDefault="00E64F20" w:rsidP="00E64F20">
      <w:pPr>
        <w:ind w:firstLine="480"/>
        <w:jc w:val="both"/>
      </w:pPr>
      <w:r>
        <w:t>г) проводит семинары со специалистами органов государственной власти, местного государственного управления, организаций и профессиональными оценщиками по вопросам осуществления оценочной деятельности;</w:t>
      </w:r>
    </w:p>
    <w:p w:rsidR="00E64F20" w:rsidRDefault="00E64F20" w:rsidP="00E64F20">
      <w:pPr>
        <w:ind w:firstLine="480"/>
        <w:jc w:val="both"/>
      </w:pPr>
      <w:proofErr w:type="spellStart"/>
      <w:r>
        <w:t>д</w:t>
      </w:r>
      <w:proofErr w:type="spellEnd"/>
      <w:r>
        <w:t>) осуществляет анализ финансово-хозяйственной деятельности подведомственных организаций;</w:t>
      </w:r>
    </w:p>
    <w:p w:rsidR="00E64F20" w:rsidRDefault="00E64F20" w:rsidP="00E64F20">
      <w:pPr>
        <w:ind w:firstLine="480"/>
        <w:jc w:val="both"/>
      </w:pPr>
      <w:r>
        <w:t xml:space="preserve">е) проводит экономическую экспертизу </w:t>
      </w:r>
      <w:proofErr w:type="gramStart"/>
      <w:r>
        <w:t>расчетов размера денежного поощрения членов трудового коллектива объекта приватизации</w:t>
      </w:r>
      <w:proofErr w:type="gramEnd"/>
      <w:r>
        <w:t xml:space="preserve"> по результатам их хозяйственной деятельности;</w:t>
      </w:r>
    </w:p>
    <w:p w:rsidR="00E64F20" w:rsidRDefault="00E64F20" w:rsidP="00E64F20">
      <w:pPr>
        <w:ind w:firstLine="480"/>
        <w:jc w:val="both"/>
      </w:pPr>
      <w:r>
        <w:t>ж) проводит оценку выморочного имущества в случаях, предусмотренных законодательством Приднестровской Молдавской Республики.</w:t>
      </w:r>
    </w:p>
    <w:p w:rsidR="00E64F20" w:rsidRDefault="00E64F20" w:rsidP="00E64F20">
      <w:pPr>
        <w:ind w:firstLine="480"/>
        <w:jc w:val="both"/>
      </w:pPr>
      <w:r>
        <w:t>13-1. В области несостоятельности (банкротства) и финансового оздоровления:</w:t>
      </w:r>
    </w:p>
    <w:p w:rsidR="00E64F20" w:rsidRDefault="00E64F20" w:rsidP="00E64F20">
      <w:pPr>
        <w:ind w:firstLine="480"/>
        <w:jc w:val="both"/>
      </w:pPr>
      <w:proofErr w:type="gramStart"/>
      <w:r>
        <w:t>а) разрабатывает нормативные правовые акты по вопросам финансового оздоровления организаций и несостоятельности (банкротства), в том числе устанавливающие порядок и условия капитализации повременных платежей за причинение вреда жизни и здоровью граждан, порядок проведения учета и анализа платежеспособности стратегических предприятий и организаций, правила проведения и сдачи аттестации арбитражных управляющих, общие правила профессиональной деятельности арбитражных управляющих и типовые формы документов, обеспечивающих их деятельность</w:t>
      </w:r>
      <w:proofErr w:type="gramEnd"/>
      <w:r>
        <w:t>, правила ведения реестра документов, обеспечивающих их деятельность, правила ведения реестра требований кредиторов, правила подготовки, организации и проведения собраний кредиторов, правила подготовки отчетов арбитражных управляющих;</w:t>
      </w:r>
    </w:p>
    <w:p w:rsidR="00E64F20" w:rsidRDefault="00E64F20" w:rsidP="00E64F20">
      <w:pPr>
        <w:ind w:firstLine="480"/>
        <w:jc w:val="both"/>
      </w:pPr>
      <w:r>
        <w:t xml:space="preserve">б) осуществляет </w:t>
      </w:r>
      <w:proofErr w:type="gramStart"/>
      <w:r>
        <w:t>контроль за</w:t>
      </w:r>
      <w:proofErr w:type="gramEnd"/>
      <w:r>
        <w:t xml:space="preserve"> деятельностью арбитражных управляющих в соответствии с </w:t>
      </w:r>
      <w:hyperlink r:id="rId23" w:tooltip="(ВСТУПИЛ В СИЛУ 26.09.2006) О несостоятельности (банкротстве)" w:history="1">
        <w:r>
          <w:rPr>
            <w:rStyle w:val="a3"/>
          </w:rPr>
          <w:t>Законом Приднестровской Молдавской Республики от 19 июня 2006 года № 48-З-IV "О несостоятельности (банкротстве)"</w:t>
        </w:r>
      </w:hyperlink>
      <w:r>
        <w:t>  (САЗ 06-26);</w:t>
      </w:r>
    </w:p>
    <w:p w:rsidR="00E64F20" w:rsidRDefault="00E64F20" w:rsidP="00E64F20">
      <w:pPr>
        <w:ind w:firstLine="480"/>
        <w:jc w:val="both"/>
      </w:pPr>
      <w:r>
        <w:t>в) обеспечивает подготовку и проводит аттестацию арбитражных управляющих в рамках работы аттестационной комиссии.</w:t>
      </w:r>
    </w:p>
    <w:p w:rsidR="00E64F20" w:rsidRDefault="00E64F20" w:rsidP="00E64F20">
      <w:pPr>
        <w:ind w:firstLine="480"/>
        <w:jc w:val="both"/>
      </w:pPr>
      <w:r>
        <w:t>14. В области регулирования рынка ценных бумаг:</w:t>
      </w:r>
    </w:p>
    <w:p w:rsidR="00E64F20" w:rsidRDefault="00E64F20" w:rsidP="00E64F20">
      <w:pPr>
        <w:ind w:firstLine="480"/>
        <w:jc w:val="both"/>
      </w:pPr>
      <w:r>
        <w:t>а) осуществляет разработку основных направлений развития рынка ценных бумаг и координацию деятельности исполнительных органов государственной власти по вопросам регулирования рынка ценных бумаг;</w:t>
      </w:r>
    </w:p>
    <w:p w:rsidR="00E64F20" w:rsidRDefault="00E64F20" w:rsidP="00E64F20">
      <w:pPr>
        <w:ind w:firstLine="480"/>
        <w:jc w:val="both"/>
      </w:pPr>
      <w:r>
        <w:t>б) утверждает стандарты и порядок регистрации эмиссии ценных бумаг, проспектов эмиссии ценных бумаг эмитентов;</w:t>
      </w:r>
    </w:p>
    <w:p w:rsidR="00E64F20" w:rsidRDefault="00E64F20" w:rsidP="00E64F20">
      <w:pPr>
        <w:ind w:firstLine="480"/>
        <w:jc w:val="both"/>
      </w:pPr>
      <w:r>
        <w:t>в) осуществляет регистрацию выпусков ценных бумаг и мониторинг обращения ценных бумаг;</w:t>
      </w:r>
    </w:p>
    <w:p w:rsidR="00E64F20" w:rsidRDefault="00E64F20" w:rsidP="00E64F20">
      <w:pPr>
        <w:ind w:firstLine="480"/>
        <w:jc w:val="both"/>
      </w:pPr>
      <w:r>
        <w:t xml:space="preserve">г) устанавливает обязательные требования к операциям с ценными бумагами, нормы допуска ценных бумаг к их публичному размещению, обращению, </w:t>
      </w:r>
      <w:proofErr w:type="spellStart"/>
      <w:r>
        <w:t>котированию</w:t>
      </w:r>
      <w:proofErr w:type="spellEnd"/>
      <w:r>
        <w:t xml:space="preserve"> (котировке) и листингу, расчетно-депозитарной деятельности, правила ведения учета и составления отчетности эмитентами и профессиональными участниками рынка ценных бумаг;</w:t>
      </w:r>
    </w:p>
    <w:p w:rsidR="00E64F20" w:rsidRDefault="00E64F20" w:rsidP="00E64F20">
      <w:pPr>
        <w:ind w:firstLine="480"/>
        <w:jc w:val="both"/>
      </w:pPr>
      <w:proofErr w:type="spellStart"/>
      <w:r>
        <w:t>д</w:t>
      </w:r>
      <w:proofErr w:type="spellEnd"/>
      <w:r>
        <w:t>) устанавливает обязательные требования к порядку ведения Государственного реестра ценных бумаг;</w:t>
      </w:r>
    </w:p>
    <w:p w:rsidR="00E64F20" w:rsidRDefault="00E64F20" w:rsidP="00E64F20">
      <w:pPr>
        <w:ind w:firstLine="480"/>
        <w:jc w:val="both"/>
      </w:pPr>
      <w:r>
        <w:t>е) ведет Государственный реестр ценных бумаг, государственный реестр аттестованных лиц, осуществляющих профессиональную деятельность на рынке ценных бумаг;</w:t>
      </w:r>
    </w:p>
    <w:p w:rsidR="00E64F20" w:rsidRDefault="00E64F20" w:rsidP="00E64F20">
      <w:pPr>
        <w:ind w:firstLine="480"/>
        <w:jc w:val="both"/>
      </w:pPr>
      <w:r>
        <w:t>ж) утверждает стандарты деятельности страховых компаний на рынке ценных бумаг;</w:t>
      </w:r>
    </w:p>
    <w:p w:rsidR="00E64F20" w:rsidRDefault="00E64F20" w:rsidP="00E64F20">
      <w:pPr>
        <w:ind w:firstLine="480"/>
        <w:jc w:val="both"/>
      </w:pPr>
      <w:proofErr w:type="spellStart"/>
      <w:r>
        <w:lastRenderedPageBreak/>
        <w:t>з</w:t>
      </w:r>
      <w:proofErr w:type="spellEnd"/>
      <w:r>
        <w:t xml:space="preserve">) осуществляет мониторинг соблюдения эмитентами, профессиональными участниками </w:t>
      </w:r>
      <w:proofErr w:type="gramStart"/>
      <w:r>
        <w:t>рынка ценных бумаг требований законодательства Приднестровской Молдавской Республики</w:t>
      </w:r>
      <w:proofErr w:type="gramEnd"/>
      <w:r>
        <w:t xml:space="preserve"> о ценных бумагах;</w:t>
      </w:r>
    </w:p>
    <w:p w:rsidR="00E64F20" w:rsidRDefault="00E64F20" w:rsidP="00E64F20">
      <w:pPr>
        <w:ind w:firstLine="480"/>
        <w:jc w:val="both"/>
      </w:pPr>
      <w:r>
        <w:t>и) обеспечивает создание общедоступной системы раскрытия информации на рынке ценных бумаг;</w:t>
      </w:r>
    </w:p>
    <w:p w:rsidR="00E64F20" w:rsidRDefault="00E64F20" w:rsidP="00E64F20">
      <w:pPr>
        <w:ind w:firstLine="480"/>
        <w:jc w:val="both"/>
      </w:pPr>
      <w:r>
        <w:t>к) утверждает квалификационные требования, предъявляемые к лицам и организациям, осуществляющим профессиональную деятельность с ценными бумагами;</w:t>
      </w:r>
    </w:p>
    <w:p w:rsidR="00E64F20" w:rsidRDefault="00E64F20" w:rsidP="00E64F20">
      <w:pPr>
        <w:ind w:firstLine="480"/>
        <w:jc w:val="both"/>
      </w:pPr>
      <w:r>
        <w:t>л) разрабатывает проекты законодательных и иных нормативных правовых актов, связанных с вопросами регулирования рынка ценных бумаг, лицензирования деятельности его профессиональных участников, методические рекомендации по практике применения законодательства Приднестровской Молдавской Республики о ценных бумагах;</w:t>
      </w:r>
    </w:p>
    <w:p w:rsidR="00E64F20" w:rsidRDefault="00E64F20" w:rsidP="00E64F20">
      <w:pPr>
        <w:ind w:firstLine="480"/>
        <w:jc w:val="both"/>
      </w:pPr>
      <w:r>
        <w:t>м) обращается в Арбитражный суд Приднестровской Молдавской Республики с иском о ликвидации юридического лица, нарушившего требования законодательства Приднестровской Молдавской Республики о ценных бумагах, и о применении к нарушителям санкций, установленных законодательством Приднестровской Молдавской Республики;</w:t>
      </w:r>
    </w:p>
    <w:p w:rsidR="00E64F20" w:rsidRDefault="00E64F20" w:rsidP="00E64F20">
      <w:pPr>
        <w:ind w:firstLine="480"/>
        <w:jc w:val="both"/>
      </w:pPr>
      <w:proofErr w:type="spellStart"/>
      <w:r>
        <w:t>н</w:t>
      </w:r>
      <w:proofErr w:type="spellEnd"/>
      <w:r>
        <w:t>) осуществляет мониторинг соответствия объема выпуска ценных бумаг их количеству в обращении;</w:t>
      </w:r>
    </w:p>
    <w:p w:rsidR="00E64F20" w:rsidRDefault="00E64F20" w:rsidP="00E64F20">
      <w:pPr>
        <w:ind w:firstLine="480"/>
        <w:jc w:val="both"/>
      </w:pPr>
      <w:r>
        <w:t>о) осуществляет мониторинг в сфере рынка ценных бумаг;</w:t>
      </w:r>
    </w:p>
    <w:p w:rsidR="00E64F20" w:rsidRDefault="00E64F20" w:rsidP="00E64F20">
      <w:pPr>
        <w:ind w:firstLine="480"/>
        <w:jc w:val="both"/>
      </w:pPr>
      <w:proofErr w:type="spellStart"/>
      <w:r>
        <w:t>п</w:t>
      </w:r>
      <w:proofErr w:type="spellEnd"/>
      <w:r>
        <w:t xml:space="preserve">) осуществляет контроль (надзор) за обращением ценных бумаг; за соблюдением эмитентами, профессиональными участниками </w:t>
      </w:r>
      <w:proofErr w:type="gramStart"/>
      <w:r>
        <w:t>рынка ценных бумаг требований законодательства Приднестровской Молдавской Республики</w:t>
      </w:r>
      <w:proofErr w:type="gramEnd"/>
      <w:r>
        <w:t xml:space="preserve"> о ценных бумагах.</w:t>
      </w:r>
    </w:p>
    <w:p w:rsidR="00E64F20" w:rsidRDefault="00E64F20" w:rsidP="00E64F20">
      <w:pPr>
        <w:ind w:firstLine="480"/>
        <w:jc w:val="both"/>
      </w:pPr>
      <w:r>
        <w:t>15. В области инвестиционной деятельности и развития государственно-частного партнерства:</w:t>
      </w:r>
    </w:p>
    <w:p w:rsidR="00E64F20" w:rsidRDefault="00E64F20" w:rsidP="00E64F20">
      <w:pPr>
        <w:ind w:firstLine="480"/>
        <w:jc w:val="both"/>
      </w:pPr>
      <w:proofErr w:type="gramStart"/>
      <w:r>
        <w:t>а) осуществляет разработку предложений и мероприятий по формированию и реализации единой государственной политики в сфере инвестиций и государственно-частного партнерства, направленных на повышение инвестиционной привлекательности экономики Приднестровской Молдавской Республики, увеличение притока инвестиций в экономику Приднестровской Молдавской Республики, улучшение и поддержание благоприятного инвестиционного и делового климата Приднестровской Молдавской Республики, создание благоприятных условий для деятельности инвесторов (частных партнеров) и устранение препятствий по привлечению</w:t>
      </w:r>
      <w:proofErr w:type="gramEnd"/>
      <w:r>
        <w:t xml:space="preserve"> иностранных инвестиций в приднестровскую экономику;</w:t>
      </w:r>
    </w:p>
    <w:p w:rsidR="00E64F20" w:rsidRDefault="00E64F20" w:rsidP="00E64F20">
      <w:pPr>
        <w:ind w:firstLine="480"/>
        <w:jc w:val="both"/>
      </w:pPr>
      <w:r>
        <w:t>б) оказывает содействие в реализации инвестиционных проектов, в том числе с участием иностранных инвесторов, а также проектов, реализуемых на условиях государственно-частного партнерства;</w:t>
      </w:r>
    </w:p>
    <w:p w:rsidR="00E64F20" w:rsidRDefault="00E64F20" w:rsidP="00E64F20">
      <w:pPr>
        <w:ind w:firstLine="480"/>
        <w:jc w:val="both"/>
      </w:pPr>
      <w:r>
        <w:t>в) осуществляет координацию деятельности исполнительных органов государственной власти по привлечению в экономику Приднестровской Молдавской Республики прямых иностранных инвестиций;</w:t>
      </w:r>
    </w:p>
    <w:p w:rsidR="00E64F20" w:rsidRDefault="00E64F20" w:rsidP="00E64F20">
      <w:pPr>
        <w:ind w:firstLine="480"/>
        <w:jc w:val="both"/>
      </w:pPr>
      <w:r>
        <w:t>г) осуществляет разработку предложений по совершенствованию и расширению форм государственно-частного партнерства в инвестиционной сфере, включая разработку нормативных правовых актов в развитие законодательства о государственно-частном партнерстве;</w:t>
      </w:r>
    </w:p>
    <w:p w:rsidR="00E64F20" w:rsidRDefault="00E64F20" w:rsidP="00E64F20">
      <w:pPr>
        <w:ind w:firstLine="480"/>
        <w:jc w:val="both"/>
      </w:pPr>
      <w:proofErr w:type="spellStart"/>
      <w:r>
        <w:t>д</w:t>
      </w:r>
      <w:proofErr w:type="spellEnd"/>
      <w:r>
        <w:t>) осуществляет подготовку, отбор, в том числе на конкурсной основе, и анализ (экспертизу) проектов, реализуемых на основе механизмов государственно-частного партнерства;</w:t>
      </w:r>
    </w:p>
    <w:p w:rsidR="00E64F20" w:rsidRDefault="00E64F20" w:rsidP="00E64F20">
      <w:pPr>
        <w:ind w:firstLine="480"/>
        <w:jc w:val="both"/>
      </w:pPr>
      <w:r>
        <w:t>е) участвует в переговорах с международными организациями в целях обеспечения подписания международных соглашений о реализации совместных проектов;</w:t>
      </w:r>
    </w:p>
    <w:p w:rsidR="00E64F20" w:rsidRDefault="00E64F20" w:rsidP="00E64F20">
      <w:pPr>
        <w:ind w:firstLine="480"/>
        <w:jc w:val="both"/>
      </w:pPr>
      <w:r>
        <w:t xml:space="preserve">ж) готовит экспертные заключения о соответствии инвестиционных проектов, комплексных инвестиционных проектов, имеющих общегосударственное значение, и проектов, осуществляемых на условиях государственно-частного партнерства, целям </w:t>
      </w:r>
      <w:r>
        <w:lastRenderedPageBreak/>
        <w:t>социально-экономического развития Приднестровской Молдавской Республики и инвестирования на среднесрочную перспективу, а также отраслевым стратегиям развития, утвержденным Правительством Приднестровской Молдавской Республики;</w:t>
      </w:r>
    </w:p>
    <w:p w:rsidR="00E64F20" w:rsidRDefault="00E64F20" w:rsidP="00E64F20">
      <w:pPr>
        <w:ind w:firstLine="480"/>
        <w:jc w:val="both"/>
      </w:pPr>
      <w:proofErr w:type="spellStart"/>
      <w:r>
        <w:t>з</w:t>
      </w:r>
      <w:proofErr w:type="spellEnd"/>
      <w:r>
        <w:t xml:space="preserve">) осуществляет контроль и учет иностранных инвестиций в </w:t>
      </w:r>
      <w:proofErr w:type="spellStart"/>
      <w:r>
        <w:t>неденежной</w:t>
      </w:r>
      <w:proofErr w:type="spellEnd"/>
      <w:r>
        <w:t xml:space="preserve"> форме;</w:t>
      </w:r>
    </w:p>
    <w:p w:rsidR="00E64F20" w:rsidRDefault="00E64F20" w:rsidP="00E64F20">
      <w:pPr>
        <w:ind w:firstLine="480"/>
        <w:jc w:val="both"/>
      </w:pPr>
      <w:r>
        <w:t>и) вырабатывает государственную политику и нормативно-правовое регулирование в сфере создания и функционирования производственных свободных экономических зон, а также в сфере определения правового положения субъектов производственных свободных экономических зон;</w:t>
      </w:r>
    </w:p>
    <w:p w:rsidR="00E64F20" w:rsidRDefault="00E64F20" w:rsidP="00E64F20">
      <w:pPr>
        <w:ind w:firstLine="480"/>
        <w:jc w:val="both"/>
      </w:pPr>
      <w:r>
        <w:t>к) осуществляет согласование, мониторинг, оценку и проверку соблюдения государственными партнерами установленной процедуры конкурсов по определению частного партнера в государственно-частном партнерстве на государственном уровне;</w:t>
      </w:r>
    </w:p>
    <w:p w:rsidR="00E64F20" w:rsidRDefault="00E64F20" w:rsidP="00E64F20">
      <w:pPr>
        <w:ind w:firstLine="480"/>
        <w:jc w:val="both"/>
      </w:pPr>
      <w:r>
        <w:t xml:space="preserve">л) осуществляет мониторинг и </w:t>
      </w:r>
      <w:proofErr w:type="gramStart"/>
      <w:r>
        <w:t>контроль за</w:t>
      </w:r>
      <w:proofErr w:type="gramEnd"/>
      <w:r>
        <w:t xml:space="preserve"> исполнением условий соглашений и эффективным процессом реализации государственно-частного партнерства, в том числе общего уровня рисков государственного партнера;</w:t>
      </w:r>
    </w:p>
    <w:p w:rsidR="00E64F20" w:rsidRDefault="00E64F20" w:rsidP="00E64F20">
      <w:pPr>
        <w:ind w:firstLine="480"/>
        <w:jc w:val="both"/>
      </w:pPr>
      <w:r>
        <w:t>м) ведет реестр соглашений, заключаемых в рамках государственно-частного партнерства, с проведением мониторинга рисков, сопутствующих осуществлению каждого из них;</w:t>
      </w:r>
    </w:p>
    <w:p w:rsidR="00E64F20" w:rsidRDefault="00E64F20" w:rsidP="00E64F20">
      <w:pPr>
        <w:ind w:firstLine="480"/>
        <w:jc w:val="both"/>
      </w:pPr>
      <w:proofErr w:type="spellStart"/>
      <w:r>
        <w:t>н</w:t>
      </w:r>
      <w:proofErr w:type="spellEnd"/>
      <w:r>
        <w:t>) осуществляет сбор и передачу для опубликования в государственных средствах массовой информации и в глобальной сети Интернет информационных сообщений, сведений и документов, касающихся процедуры выбора частных партнеров, организации экспертизы проектов соглашений и конкурсной документации о государственно-частном партнерстве;</w:t>
      </w:r>
    </w:p>
    <w:p w:rsidR="00E64F20" w:rsidRDefault="00E64F20" w:rsidP="00E64F20">
      <w:pPr>
        <w:ind w:firstLine="480"/>
        <w:jc w:val="both"/>
      </w:pPr>
      <w:r>
        <w:t>о) ежегодно представляет Президенту Приднестровской Молдавской Республики, а также Правительству Приднестровской Молдавской Республики для направления Верховному Совету Приднестровской Молдавской Республики информации о заключенных соглашениях в сфере государственно-частного партнерства и ходе их реализации в рамках отчета об исполнении республиканского бюджета за соответствующий финансовый год;</w:t>
      </w:r>
    </w:p>
    <w:p w:rsidR="00E64F20" w:rsidRDefault="00E64F20" w:rsidP="00E64F20">
      <w:pPr>
        <w:ind w:firstLine="480"/>
        <w:jc w:val="both"/>
      </w:pPr>
      <w:proofErr w:type="spellStart"/>
      <w:r>
        <w:t>п</w:t>
      </w:r>
      <w:proofErr w:type="spellEnd"/>
      <w:r>
        <w:t>) оказывает государственным и частным партнерам содействие в применении законодательства о государственно-частном партнерстве;</w:t>
      </w:r>
    </w:p>
    <w:p w:rsidR="00E64F20" w:rsidRDefault="00E64F20" w:rsidP="00E64F20">
      <w:pPr>
        <w:ind w:firstLine="480"/>
        <w:jc w:val="both"/>
      </w:pPr>
      <w:proofErr w:type="spellStart"/>
      <w:r>
        <w:t>р</w:t>
      </w:r>
      <w:proofErr w:type="spellEnd"/>
      <w:r>
        <w:t>) участвует в организации обучения и повышении квалификации специалистов в сфере государственно-частного партнерства;</w:t>
      </w:r>
    </w:p>
    <w:p w:rsidR="00E64F20" w:rsidRDefault="00E64F20" w:rsidP="00E64F20">
      <w:pPr>
        <w:ind w:firstLine="480"/>
        <w:jc w:val="both"/>
      </w:pPr>
      <w:r>
        <w:t>с) содействует досудебному урегулированию споров между государственными и частными партнерами;</w:t>
      </w:r>
    </w:p>
    <w:p w:rsidR="00E64F20" w:rsidRDefault="00E64F20" w:rsidP="00E64F20">
      <w:pPr>
        <w:ind w:firstLine="480"/>
        <w:jc w:val="both"/>
      </w:pPr>
      <w:r>
        <w:t>т) обращается от имени государства в суд с исками о расторжении договоров, заключенных в рамках государственно-частного партнерства, предметами которых являются объекты государственной собственности, в случае нарушения частными партнерами условий таких договоров;</w:t>
      </w:r>
    </w:p>
    <w:p w:rsidR="00E64F20" w:rsidRDefault="00E64F20" w:rsidP="00E64F20">
      <w:pPr>
        <w:ind w:firstLine="480"/>
        <w:jc w:val="both"/>
      </w:pPr>
      <w:r>
        <w:t>у) осуществляет иные полномочия, предусмотренные действующим законодательством Приднестровской Молдавской Республики об инвестициях и государственно-частном партнерстве.</w:t>
      </w:r>
    </w:p>
    <w:p w:rsidR="00E64F20" w:rsidRDefault="00E64F20" w:rsidP="00E64F20">
      <w:pPr>
        <w:ind w:firstLine="480"/>
        <w:jc w:val="both"/>
      </w:pPr>
      <w:r>
        <w:t>16. В области выработки и реализации государственной политики в сфере промышленности и инноваций:</w:t>
      </w:r>
    </w:p>
    <w:p w:rsidR="00E64F20" w:rsidRDefault="00E64F20" w:rsidP="00E64F20">
      <w:pPr>
        <w:ind w:firstLine="480"/>
        <w:jc w:val="both"/>
      </w:pPr>
      <w:r>
        <w:t>а) разрабатывает и утверждает подзаконные нормативные акты, регулирующие деятельность в области инноваций;</w:t>
      </w:r>
    </w:p>
    <w:p w:rsidR="00E64F20" w:rsidRDefault="00E64F20" w:rsidP="00E64F20">
      <w:pPr>
        <w:ind w:firstLine="480"/>
        <w:jc w:val="both"/>
      </w:pPr>
      <w:r>
        <w:t>б) содействует созданию и развитию инфраструктуры в области инноваций;</w:t>
      </w:r>
    </w:p>
    <w:p w:rsidR="00E64F20" w:rsidRDefault="00E64F20" w:rsidP="00E64F20">
      <w:pPr>
        <w:ind w:firstLine="480"/>
        <w:jc w:val="both"/>
      </w:pPr>
      <w:r>
        <w:t>в) оказывает содействие развитию предпринимательства в области науки и техники;</w:t>
      </w:r>
    </w:p>
    <w:p w:rsidR="00E64F20" w:rsidRDefault="00E64F20" w:rsidP="00E64F20">
      <w:pPr>
        <w:ind w:firstLine="480"/>
        <w:jc w:val="both"/>
      </w:pPr>
      <w:r>
        <w:t>г) обеспечивает информационное обеспечение субъектов деятельности в области инноваций согласно действующему законодательству Приднестровской Молдавской Республики;</w:t>
      </w:r>
    </w:p>
    <w:p w:rsidR="00E64F20" w:rsidRDefault="00E64F20" w:rsidP="00E64F20">
      <w:pPr>
        <w:ind w:firstLine="480"/>
        <w:jc w:val="both"/>
      </w:pPr>
      <w:proofErr w:type="spellStart"/>
      <w:r>
        <w:t>д</w:t>
      </w:r>
      <w:proofErr w:type="spellEnd"/>
      <w:r>
        <w:t>) координирует осуществление мер по расширению международного сотрудничества в области инноваций и промышленности;</w:t>
      </w:r>
    </w:p>
    <w:p w:rsidR="00E64F20" w:rsidRDefault="00E64F20" w:rsidP="00E64F20">
      <w:pPr>
        <w:ind w:firstLine="480"/>
        <w:jc w:val="both"/>
      </w:pPr>
      <w:r>
        <w:lastRenderedPageBreak/>
        <w:t>е) разрабатывает предложения по совершенствованию нормативной правовой базы в области инноваций и промышленности;</w:t>
      </w:r>
    </w:p>
    <w:p w:rsidR="00E64F20" w:rsidRDefault="00E64F20" w:rsidP="00E64F20">
      <w:pPr>
        <w:ind w:firstLine="480"/>
        <w:jc w:val="both"/>
      </w:pPr>
      <w:r>
        <w:t>ж) оказывает специализированную поддержку в области инноваций и промышленности;</w:t>
      </w:r>
    </w:p>
    <w:p w:rsidR="00E64F20" w:rsidRDefault="00E64F20" w:rsidP="00E64F20">
      <w:pPr>
        <w:ind w:firstLine="480"/>
        <w:jc w:val="both"/>
      </w:pPr>
      <w:proofErr w:type="spellStart"/>
      <w:r>
        <w:t>з</w:t>
      </w:r>
      <w:proofErr w:type="spellEnd"/>
      <w:r>
        <w:t>) осуществляет иные функции, предусмотренные действующим законодательством в области инноваций.</w:t>
      </w:r>
    </w:p>
    <w:p w:rsidR="00E64F20" w:rsidRDefault="00E64F20" w:rsidP="00E64F20">
      <w:pPr>
        <w:ind w:firstLine="480"/>
        <w:jc w:val="both"/>
      </w:pPr>
      <w:r>
        <w:t>17. В области организации процесса разгосударствления и приватизации:</w:t>
      </w:r>
    </w:p>
    <w:p w:rsidR="00E64F20" w:rsidRDefault="00E64F20" w:rsidP="00E64F20">
      <w:pPr>
        <w:ind w:firstLine="480"/>
        <w:jc w:val="both"/>
      </w:pPr>
      <w:r>
        <w:t xml:space="preserve">а) определяет государственную политику в области разгосударствления и приватизации и </w:t>
      </w:r>
      <w:proofErr w:type="gramStart"/>
      <w:r>
        <w:t>контроля за</w:t>
      </w:r>
      <w:proofErr w:type="gramEnd"/>
      <w:r>
        <w:t xml:space="preserve"> исполнением инвестиционных и иных условий приватизации;</w:t>
      </w:r>
    </w:p>
    <w:p w:rsidR="00E64F20" w:rsidRDefault="00E64F20" w:rsidP="00E64F20">
      <w:pPr>
        <w:ind w:firstLine="480"/>
        <w:jc w:val="both"/>
      </w:pPr>
      <w:r>
        <w:t>б) разрабатывает меры по привлечению иностранных и отечественных инвесторов к приватизационному процессу;</w:t>
      </w:r>
    </w:p>
    <w:p w:rsidR="00E64F20" w:rsidRDefault="00E64F20" w:rsidP="00E64F20">
      <w:pPr>
        <w:ind w:firstLine="480"/>
        <w:jc w:val="both"/>
      </w:pPr>
      <w:r>
        <w:t>в) проводит экспертизы инвестиционных проектов, бизнес-планов, кредитных договоров и финансовых гарантий, а также проверку учредительных документов потенциальных инвесторов в рамках процесса разгосударствления и приватизации;</w:t>
      </w:r>
    </w:p>
    <w:p w:rsidR="00E64F20" w:rsidRDefault="00E64F20" w:rsidP="00E64F20">
      <w:pPr>
        <w:ind w:firstLine="480"/>
        <w:jc w:val="both"/>
      </w:pPr>
      <w:r>
        <w:t>г) от имени государства является:</w:t>
      </w:r>
    </w:p>
    <w:p w:rsidR="00E64F20" w:rsidRDefault="00E64F20" w:rsidP="00E64F20">
      <w:pPr>
        <w:ind w:firstLine="480"/>
        <w:jc w:val="both"/>
      </w:pPr>
      <w:r>
        <w:t>1) учредителем и соучредителем акционерных обществ, создаваемых в процессе разгосударствления и приватизации;</w:t>
      </w:r>
    </w:p>
    <w:p w:rsidR="00E64F20" w:rsidRDefault="00E64F20" w:rsidP="00E64F20">
      <w:pPr>
        <w:ind w:firstLine="480"/>
        <w:jc w:val="both"/>
      </w:pPr>
      <w:r>
        <w:t>2) номинальным держателем государственного пакета акций;</w:t>
      </w:r>
    </w:p>
    <w:p w:rsidR="00E64F20" w:rsidRDefault="00E64F20" w:rsidP="00E64F20">
      <w:pPr>
        <w:ind w:firstLine="480"/>
        <w:jc w:val="both"/>
      </w:pPr>
      <w:proofErr w:type="spellStart"/>
      <w:r>
        <w:t>д</w:t>
      </w:r>
      <w:proofErr w:type="spellEnd"/>
      <w:r>
        <w:t>) организует и координирует оценочную деятельность при проведении процесса приватизации объектов, находящихся полностью или частично в государственной собственности;</w:t>
      </w:r>
    </w:p>
    <w:p w:rsidR="00E64F20" w:rsidRDefault="00E64F20" w:rsidP="00E64F20">
      <w:pPr>
        <w:ind w:firstLine="480"/>
        <w:jc w:val="both"/>
      </w:pPr>
      <w:r>
        <w:t>е) участвует в проведении рыночной оценки объектов, находящихся полностью или частично в государственной собственности, в случаях, предусмотренных действующим законодательством Приднестровской Молдавской Республики;</w:t>
      </w:r>
    </w:p>
    <w:p w:rsidR="00E64F20" w:rsidRDefault="00E64F20" w:rsidP="00E64F20">
      <w:pPr>
        <w:ind w:firstLine="480"/>
        <w:jc w:val="both"/>
      </w:pPr>
      <w:proofErr w:type="gramStart"/>
      <w:r>
        <w:t>ж) разрабатывает совместно с другими исполнительными органами государственной власти и представляет на утверждение Правительству Приднестровской Молдавской Республики в установленном действующим законодательством Приднестровской Молдавской Республики порядке государственную программу разгосударствления и приватизации, государственные перечни малых объектов разгосударствления и приватизации;</w:t>
      </w:r>
      <w:proofErr w:type="gramEnd"/>
    </w:p>
    <w:p w:rsidR="00E64F20" w:rsidRDefault="00E64F20" w:rsidP="00E64F20">
      <w:pPr>
        <w:ind w:firstLine="480"/>
        <w:jc w:val="both"/>
      </w:pPr>
      <w:proofErr w:type="spellStart"/>
      <w:r>
        <w:t>з</w:t>
      </w:r>
      <w:proofErr w:type="spellEnd"/>
      <w:r>
        <w:t xml:space="preserve">) организует, исполняет и контролирует реализацию государственной программы разгосударствления и приватизации и государственных перечней малых объектов разгосударствления и приватизации. Создает и организует работу комиссий по разгосударствлению, оценке, приватизации государственной собственности, а также комиссии по проверке </w:t>
      </w:r>
      <w:proofErr w:type="gramStart"/>
      <w:r>
        <w:t>соблюдения условий договоров аренды государственной собственности</w:t>
      </w:r>
      <w:proofErr w:type="gramEnd"/>
      <w:r>
        <w:t xml:space="preserve"> и купли-продажи объектов приватизации;</w:t>
      </w:r>
    </w:p>
    <w:p w:rsidR="00E64F20" w:rsidRDefault="00E64F20" w:rsidP="00E64F20">
      <w:pPr>
        <w:ind w:firstLine="480"/>
        <w:jc w:val="both"/>
      </w:pPr>
      <w:r>
        <w:t>и) ежегодно представляет Правительству Приднестровской Молдавской Республики отчет (информацию) о выполнении государственной программы разгосударствления и приватизации, государственных перечней малых объектов разгосударствления и приватизации, а также информацию о выполнении муниципальных программ разгосударствления и приватизации, муниципальных перечней малых объектов разгосударствления и приватизации;</w:t>
      </w:r>
    </w:p>
    <w:p w:rsidR="00E64F20" w:rsidRDefault="00E64F20" w:rsidP="00E64F20">
      <w:pPr>
        <w:ind w:firstLine="480"/>
        <w:jc w:val="both"/>
      </w:pPr>
      <w:r>
        <w:t xml:space="preserve">к) разрабатывает и осуществляет методическое руководство в области разгосударствления и приватизации объектов государственного и муниципального имущества и </w:t>
      </w:r>
      <w:proofErr w:type="gramStart"/>
      <w:r>
        <w:t>контроля за</w:t>
      </w:r>
      <w:proofErr w:type="gramEnd"/>
      <w:r>
        <w:t xml:space="preserve"> выполнением инвестиционных и других условий, взятых на себя покупателем объектов приватизации.</w:t>
      </w:r>
    </w:p>
    <w:p w:rsidR="00E64F20" w:rsidRDefault="00E64F20" w:rsidP="00E64F20">
      <w:pPr>
        <w:ind w:firstLine="480"/>
        <w:jc w:val="both"/>
      </w:pPr>
      <w:r>
        <w:t>18. В области эффективного управления подведомственными организациями, переданными в хозяйственное ведение и оперативное управление:</w:t>
      </w:r>
    </w:p>
    <w:p w:rsidR="00E64F20" w:rsidRDefault="00E64F20" w:rsidP="00E64F20">
      <w:pPr>
        <w:ind w:firstLine="480"/>
        <w:jc w:val="both"/>
      </w:pPr>
      <w:r>
        <w:t>а) выступает от имени государства учредителем в отношении подведомственных организаций;</w:t>
      </w:r>
    </w:p>
    <w:p w:rsidR="00E64F20" w:rsidRDefault="00E64F20" w:rsidP="00E64F20">
      <w:pPr>
        <w:ind w:firstLine="480"/>
        <w:jc w:val="both"/>
      </w:pPr>
      <w:r>
        <w:t>б) обеспечивает процесс управления имуществом подведомственных организаций;</w:t>
      </w:r>
    </w:p>
    <w:p w:rsidR="00E64F20" w:rsidRDefault="00E64F20" w:rsidP="00E64F20">
      <w:pPr>
        <w:ind w:firstLine="480"/>
        <w:jc w:val="both"/>
      </w:pPr>
      <w:r>
        <w:lastRenderedPageBreak/>
        <w:t>в) разрабатывает и совершенствует организационно-правовые формы и структуру подведомственных организаций в целях внедрения эффективных методов управления государственным имуществом;</w:t>
      </w:r>
    </w:p>
    <w:p w:rsidR="00E64F20" w:rsidRDefault="00E64F20" w:rsidP="00E64F20">
      <w:pPr>
        <w:ind w:firstLine="480"/>
        <w:jc w:val="both"/>
      </w:pPr>
      <w:r>
        <w:t>г) в порядке, установленном действующим законодательством Приднестровской Молдавской Республики, рассматривает и инициирует принятие решений о приватизации, создании, реорганизации, ликвидации и санации подведомственных организаций;</w:t>
      </w:r>
    </w:p>
    <w:p w:rsidR="00E64F20" w:rsidRDefault="00E64F20" w:rsidP="00E64F20">
      <w:pPr>
        <w:ind w:firstLine="480"/>
        <w:jc w:val="both"/>
      </w:pPr>
      <w:proofErr w:type="spellStart"/>
      <w:r>
        <w:t>д</w:t>
      </w:r>
      <w:proofErr w:type="spellEnd"/>
      <w:r>
        <w:t>) обосновывает и защищает выделение финансовых ассигнований из государственного бюджета и иных фондов для развития и обеспечения деятельности подведомственных организаций;</w:t>
      </w:r>
    </w:p>
    <w:p w:rsidR="00E64F20" w:rsidRDefault="00E64F20" w:rsidP="00E64F20">
      <w:pPr>
        <w:ind w:firstLine="480"/>
        <w:jc w:val="both"/>
      </w:pPr>
      <w:r>
        <w:t xml:space="preserve">е) осуществляет </w:t>
      </w:r>
      <w:proofErr w:type="gramStart"/>
      <w:r>
        <w:t>контроль за</w:t>
      </w:r>
      <w:proofErr w:type="gramEnd"/>
      <w:r>
        <w:t xml:space="preserve"> достоверностью бухгалтерского учета и отчетности, обеспечивает проведение ревизий финансово-хозяйственной деятельности, осуществляет анализ состояния экономики в подведомственных организациях.</w:t>
      </w:r>
    </w:p>
    <w:p w:rsidR="00E64F20" w:rsidRDefault="00E64F20" w:rsidP="00E64F20">
      <w:pPr>
        <w:ind w:firstLine="480"/>
        <w:jc w:val="both"/>
      </w:pPr>
      <w:r>
        <w:t>19. В области государственного регулирования аукционной деятельности:</w:t>
      </w:r>
    </w:p>
    <w:p w:rsidR="00E64F20" w:rsidRDefault="00E64F20" w:rsidP="00E64F20">
      <w:pPr>
        <w:ind w:firstLine="480"/>
        <w:jc w:val="both"/>
      </w:pPr>
      <w:r>
        <w:t>а) разрабатывает и совершенствует нормативную правовую базу в области аукционной деятельности;</w:t>
      </w:r>
    </w:p>
    <w:p w:rsidR="00E64F20" w:rsidRDefault="00E64F20" w:rsidP="00E64F20">
      <w:pPr>
        <w:ind w:firstLine="480"/>
        <w:jc w:val="both"/>
      </w:pPr>
      <w:r>
        <w:t>б) проводит аттестацию аукционистов.</w:t>
      </w:r>
    </w:p>
    <w:p w:rsidR="00E64F20" w:rsidRDefault="00E64F20" w:rsidP="00E64F20">
      <w:pPr>
        <w:ind w:firstLine="480"/>
        <w:jc w:val="both"/>
      </w:pPr>
      <w:r>
        <w:t>20. В области развития туризма и туристической деятельности:</w:t>
      </w:r>
    </w:p>
    <w:p w:rsidR="00E64F20" w:rsidRDefault="00E64F20" w:rsidP="00E64F20">
      <w:pPr>
        <w:ind w:firstLine="480"/>
        <w:jc w:val="both"/>
      </w:pPr>
      <w:r>
        <w:t>а) формирует и обеспечивает реализацию государственной политики и целевых программ развития туризма как сферы экономической деятельности;</w:t>
      </w:r>
    </w:p>
    <w:p w:rsidR="00E64F20" w:rsidRDefault="00E64F20" w:rsidP="00E64F20">
      <w:pPr>
        <w:ind w:firstLine="480"/>
        <w:jc w:val="both"/>
      </w:pPr>
      <w:r>
        <w:t>б) обеспечивает межотраслевую координацию функционирования системы туризма;</w:t>
      </w:r>
    </w:p>
    <w:p w:rsidR="00E64F20" w:rsidRDefault="00E64F20" w:rsidP="00E64F20">
      <w:pPr>
        <w:ind w:firstLine="480"/>
        <w:jc w:val="both"/>
      </w:pPr>
      <w:r>
        <w:t>в) участвует в разработке практических мер по привлечению отечественных и иностранных инвестиций в туристскую индустрию;</w:t>
      </w:r>
    </w:p>
    <w:p w:rsidR="00E64F20" w:rsidRDefault="00E64F20" w:rsidP="00E64F20">
      <w:pPr>
        <w:ind w:firstLine="480"/>
        <w:jc w:val="both"/>
      </w:pPr>
      <w:r>
        <w:t>г) участвует в разработке практических мер по поддержанию отечественных производителей туристского продукта.</w:t>
      </w:r>
    </w:p>
    <w:p w:rsidR="00E64F20" w:rsidRDefault="00E64F20" w:rsidP="00E64F20">
      <w:pPr>
        <w:ind w:firstLine="480"/>
        <w:jc w:val="both"/>
      </w:pPr>
      <w:r>
        <w:t>21. В области цен (тарифов) и ценообразования:</w:t>
      </w:r>
    </w:p>
    <w:p w:rsidR="00E64F20" w:rsidRDefault="00E64F20" w:rsidP="00E64F20">
      <w:pPr>
        <w:ind w:firstLine="480"/>
        <w:jc w:val="both"/>
      </w:pPr>
      <w:r>
        <w:t>а) осуществляет государственное регулирование цен и тарифов на социально значимые товары (работы, услуги), услуги государственных и муниципальных учреждений, товары (работы, услуги) субъектов естественных монополий, работы, услуги по стандартизации, метрологии, обязательной сертификации продукции и услуг;</w:t>
      </w:r>
    </w:p>
    <w:p w:rsidR="00E64F20" w:rsidRDefault="00E64F20" w:rsidP="00E64F20">
      <w:pPr>
        <w:ind w:firstLine="480"/>
        <w:jc w:val="both"/>
      </w:pPr>
      <w:r>
        <w:t xml:space="preserve">б) осуществляет </w:t>
      </w:r>
      <w:proofErr w:type="gramStart"/>
      <w:r>
        <w:t>контроль за</w:t>
      </w:r>
      <w:proofErr w:type="gramEnd"/>
      <w:r>
        <w:t xml:space="preserve"> применением регулируемых цен (тарифов);</w:t>
      </w:r>
    </w:p>
    <w:p w:rsidR="00E64F20" w:rsidRDefault="00E64F20" w:rsidP="00E64F20">
      <w:pPr>
        <w:ind w:firstLine="480"/>
        <w:jc w:val="both"/>
      </w:pPr>
      <w:r>
        <w:t>в) разрабатывает методические нормативные правовые акты в области цен (тарифов) и ценообразования, устанавливает особенности ценообразования и государственного регулирования цен (тарифов) на товары (работы, услуги) для отдельных групп потребителей в рамках действующего законодательства Приднестровской Молдавской Республики;</w:t>
      </w:r>
    </w:p>
    <w:p w:rsidR="00E64F20" w:rsidRDefault="00E64F20" w:rsidP="00E64F20">
      <w:pPr>
        <w:ind w:firstLine="480"/>
        <w:jc w:val="both"/>
      </w:pPr>
      <w:r>
        <w:t>г) выполняет иные функции, предусмотренные действующим законодательством Приднестровской Молдавской Республики в области цен (тарифов) и ценообразования.</w:t>
      </w:r>
    </w:p>
    <w:p w:rsidR="00E64F20" w:rsidRDefault="00E64F20" w:rsidP="00E64F20">
      <w:pPr>
        <w:ind w:firstLine="480"/>
        <w:jc w:val="both"/>
      </w:pPr>
      <w:r>
        <w:t>22. В области антимонопольного регулирования:</w:t>
      </w:r>
    </w:p>
    <w:p w:rsidR="00E64F20" w:rsidRDefault="00E64F20" w:rsidP="00E64F20">
      <w:pPr>
        <w:ind w:firstLine="480"/>
        <w:jc w:val="both"/>
      </w:pPr>
      <w:r>
        <w:t>а) разрабатывает и осуществляет меры демонополизации производства и обращения товаров (работ, услуг);</w:t>
      </w:r>
    </w:p>
    <w:p w:rsidR="00E64F20" w:rsidRDefault="00E64F20" w:rsidP="00E64F20">
      <w:pPr>
        <w:ind w:firstLine="480"/>
        <w:jc w:val="both"/>
      </w:pPr>
      <w:r>
        <w:t>б) осуществляет контроль в пределах своей компетенции и принимает меры по выявлению и устранению нарушений антимонопольного законодательства Приднестровской Молдавской Республики;</w:t>
      </w:r>
    </w:p>
    <w:p w:rsidR="00E64F20" w:rsidRDefault="00E64F20" w:rsidP="00E64F20">
      <w:pPr>
        <w:ind w:firstLine="480"/>
        <w:jc w:val="both"/>
      </w:pPr>
      <w:proofErr w:type="gramStart"/>
      <w:r>
        <w:t>в) контролирует соблюдение антимонопольных требований при создании, реорганизации, ликвидации хозяйствующих субъектов, а также при приобретении акций (долей) с правом голоса в уставном (складочном) капитале хозяйствующих субъектов, которое может привести к доминирующему положению на товарном рынке хозяйствующих субъектов либо к ограничению конкуренции, а также в иных случаях, предусмотренных антимонопольным законодательством Приднестровской Молдавской Республики;</w:t>
      </w:r>
      <w:proofErr w:type="gramEnd"/>
    </w:p>
    <w:p w:rsidR="00E64F20" w:rsidRDefault="00E64F20" w:rsidP="00E64F20">
      <w:pPr>
        <w:ind w:firstLine="480"/>
        <w:jc w:val="both"/>
      </w:pPr>
      <w:r>
        <w:t>г) устанавливает наличие доминирующего положения хозяйствующих субъектов и ведет их реестр;</w:t>
      </w:r>
    </w:p>
    <w:p w:rsidR="00E64F20" w:rsidRDefault="00E64F20" w:rsidP="00E64F20">
      <w:pPr>
        <w:ind w:firstLine="480"/>
        <w:jc w:val="both"/>
      </w:pPr>
      <w:proofErr w:type="spellStart"/>
      <w:r>
        <w:lastRenderedPageBreak/>
        <w:t>д</w:t>
      </w:r>
      <w:proofErr w:type="spellEnd"/>
      <w:r>
        <w:t>) направляет соответствующим органам власти и управления рекомендации о предоставлении льготных кредитов субъектам, впервые вступающим на рынок определенного товара, о финансировании мероприятий по расширению выпуска товаров в целях устранения доминирующего положения отдельных хозяйствующих субъектов;</w:t>
      </w:r>
    </w:p>
    <w:p w:rsidR="00E64F20" w:rsidRDefault="00E64F20" w:rsidP="00E64F20">
      <w:pPr>
        <w:ind w:firstLine="480"/>
        <w:jc w:val="both"/>
      </w:pPr>
      <w:r>
        <w:t>е) вносит в установленном порядке предложения по вопросам совершенствования антимонопольного законодательства Приднестровской Молдавской Республики и практики его применения, подготавливает заключения по проектам законов и других нормативных правовых актов, касающихся функционирования рынка и развития конкуренции;</w:t>
      </w:r>
    </w:p>
    <w:p w:rsidR="00E64F20" w:rsidRDefault="00E64F20" w:rsidP="00E64F20">
      <w:pPr>
        <w:ind w:firstLine="480"/>
        <w:jc w:val="both"/>
      </w:pPr>
      <w:r>
        <w:t>ж) выполняет иные функции, предусмотренные антимонопольным законодательством Приднестровской Молдавской Республики.</w:t>
      </w:r>
    </w:p>
    <w:p w:rsidR="00E64F20" w:rsidRDefault="00E64F20" w:rsidP="00E64F20">
      <w:pPr>
        <w:ind w:firstLine="480"/>
        <w:jc w:val="both"/>
      </w:pPr>
      <w:r>
        <w:t>23. В сфере естественных монополий:</w:t>
      </w:r>
    </w:p>
    <w:p w:rsidR="00E64F20" w:rsidRDefault="00E64F20" w:rsidP="00E64F20">
      <w:pPr>
        <w:ind w:firstLine="480"/>
        <w:jc w:val="both"/>
      </w:pPr>
      <w:r>
        <w:t>а) формирует и ведет регистр субъектов естественных монополий;</w:t>
      </w:r>
    </w:p>
    <w:p w:rsidR="00E64F20" w:rsidRDefault="00E64F20" w:rsidP="00E64F20">
      <w:pPr>
        <w:ind w:firstLine="480"/>
        <w:jc w:val="both"/>
      </w:pPr>
      <w:r>
        <w:t>б) информирует общественность через средства массовой информации о своей деятельности и деятельности субъектов естественных монополий;</w:t>
      </w:r>
    </w:p>
    <w:p w:rsidR="00E64F20" w:rsidRDefault="00E64F20" w:rsidP="00E64F20">
      <w:pPr>
        <w:ind w:firstLine="480"/>
        <w:jc w:val="both"/>
      </w:pPr>
      <w:r>
        <w:t>в) представляет Правительству Приднестровской Молдавской Республики заключение на проект регулируемых цен (тарифов) на товары (работы, услуги) субъектов естественных монополий.</w:t>
      </w:r>
    </w:p>
    <w:p w:rsidR="00E64F20" w:rsidRDefault="00E64F20" w:rsidP="00E64F20">
      <w:pPr>
        <w:ind w:firstLine="480"/>
        <w:jc w:val="both"/>
      </w:pPr>
      <w:r>
        <w:t>24. В области государственных закупок: контролирует работу в области государственных закупок, в том числе выдает заключения о соответствии уровней цен (проводит ценовую экспертизу) на договоры, заключаемые организациями Приднестровской Молдавской Республики, финансируемыми за счет средств республиканского бюджета и гуманитарной помощи.</w:t>
      </w:r>
    </w:p>
    <w:p w:rsidR="00E64F20" w:rsidRDefault="00E64F20" w:rsidP="00E64F20">
      <w:pPr>
        <w:ind w:firstLine="480"/>
        <w:jc w:val="both"/>
      </w:pPr>
      <w:r>
        <w:t>25. В области разрешительной системы в сфере экономической деятельности:</w:t>
      </w:r>
    </w:p>
    <w:p w:rsidR="00E64F20" w:rsidRDefault="00E64F20" w:rsidP="00E64F20">
      <w:pPr>
        <w:ind w:firstLine="480"/>
        <w:jc w:val="both"/>
      </w:pPr>
      <w:r>
        <w:t xml:space="preserve">а) вырабатывает государственную политику и осуществляет нормативное правовое регулирование, в том числе осуществляет мониторинг действующего законодательства в целях </w:t>
      </w:r>
      <w:proofErr w:type="gramStart"/>
      <w:r>
        <w:t>упрощения процедуры выдачи документов разрешительного характера</w:t>
      </w:r>
      <w:proofErr w:type="gramEnd"/>
      <w:r>
        <w:t xml:space="preserve"> субъектам экономической деятельности;</w:t>
      </w:r>
    </w:p>
    <w:p w:rsidR="00E64F20" w:rsidRDefault="00E64F20" w:rsidP="00E64F20">
      <w:pPr>
        <w:ind w:firstLine="480"/>
        <w:jc w:val="both"/>
      </w:pPr>
      <w:r>
        <w:t>б) формирование и ведение реестра документов разрешительного характера, включение сведений о документах разрешительного характера в государственную информационную систему, обеспечивающую ведение реестра.</w:t>
      </w:r>
    </w:p>
    <w:p w:rsidR="00E64F20" w:rsidRDefault="00E64F20" w:rsidP="00E64F20">
      <w:pPr>
        <w:ind w:firstLine="480"/>
        <w:jc w:val="both"/>
      </w:pPr>
      <w:r>
        <w:t>26. В сфере жилищно-коммунального хозяйства:</w:t>
      </w:r>
    </w:p>
    <w:p w:rsidR="00E64F20" w:rsidRDefault="00E64F20" w:rsidP="00E64F20">
      <w:pPr>
        <w:ind w:firstLine="480"/>
        <w:jc w:val="both"/>
      </w:pPr>
      <w:r>
        <w:t>а) принимает участие в решении вопросов развития и создания рынка жилья и коммунальных услуг;</w:t>
      </w:r>
    </w:p>
    <w:p w:rsidR="00E64F20" w:rsidRDefault="00E64F20" w:rsidP="00E64F20">
      <w:pPr>
        <w:ind w:firstLine="480"/>
        <w:jc w:val="both"/>
      </w:pPr>
      <w:r>
        <w:t>б) разрабатывает и обеспечивает реализацию программы в сфере жилищно-коммунального хозяйства;</w:t>
      </w:r>
    </w:p>
    <w:p w:rsidR="00E64F20" w:rsidRDefault="00E64F20" w:rsidP="00E64F20">
      <w:pPr>
        <w:ind w:firstLine="480"/>
        <w:jc w:val="both"/>
      </w:pPr>
      <w:r>
        <w:t>в) рассчитывает размеры стандартов нормативной площади жилого помещения, используемой для расчета субсидий, производит анализ соответствия установленных стандартов действующим тарифам на коммунальные услуги и услуги, оказываемые в жилищном фонде;</w:t>
      </w:r>
    </w:p>
    <w:p w:rsidR="00E64F20" w:rsidRDefault="00E64F20" w:rsidP="00E64F20">
      <w:pPr>
        <w:ind w:firstLine="480"/>
        <w:jc w:val="both"/>
      </w:pPr>
      <w:proofErr w:type="gramStart"/>
      <w:r>
        <w:t>г) информирует физических лиц об установленных действующим законодательством Приднестровской Молдавской Республики правах и обязанностях, а также о требованиях, предъявляемых к собственникам жилых домов, собственникам помещений в многоквартирных жилых домах, лицам, ответственным за содержание многоквартирных жилых домов;</w:t>
      </w:r>
      <w:proofErr w:type="gramEnd"/>
    </w:p>
    <w:p w:rsidR="00E64F20" w:rsidRDefault="00E64F20" w:rsidP="00E64F20">
      <w:pPr>
        <w:ind w:firstLine="480"/>
        <w:jc w:val="both"/>
      </w:pPr>
      <w:proofErr w:type="spellStart"/>
      <w:r>
        <w:t>д</w:t>
      </w:r>
      <w:proofErr w:type="spellEnd"/>
      <w:r>
        <w:t>) осуществляет иные функции в сфере жилищно-коммунального хозяйства, отнесенные действующим законодательством Приднестровской Молдавской Республики к полномочиям Министерства экономического развития.</w:t>
      </w:r>
    </w:p>
    <w:p w:rsidR="00E64F20" w:rsidRDefault="00E64F20" w:rsidP="00E64F20">
      <w:pPr>
        <w:ind w:firstLine="480"/>
        <w:jc w:val="both"/>
      </w:pPr>
      <w:r>
        <w:t>27. В сфере промышленности, энергетики и энергосбережения:</w:t>
      </w:r>
    </w:p>
    <w:p w:rsidR="00E64F20" w:rsidRDefault="00E64F20" w:rsidP="00E64F20">
      <w:pPr>
        <w:ind w:firstLine="480"/>
        <w:jc w:val="both"/>
      </w:pPr>
      <w:r>
        <w:t xml:space="preserve">а) осуществляет координацию и регулирование деятельности в сфере промышленного производства, формирование и проведение промышленной политики в </w:t>
      </w:r>
      <w:r>
        <w:lastRenderedPageBreak/>
        <w:t>целях создания условий для увеличения и реализации промышленного и научно-технического потенциала;</w:t>
      </w:r>
    </w:p>
    <w:p w:rsidR="00E64F20" w:rsidRDefault="00E64F20" w:rsidP="00E64F20">
      <w:pPr>
        <w:ind w:firstLine="480"/>
        <w:jc w:val="both"/>
      </w:pPr>
      <w:r>
        <w:t>б) определяет приоритетные направления промышленного развития;</w:t>
      </w:r>
    </w:p>
    <w:p w:rsidR="00E64F20" w:rsidRDefault="00E64F20" w:rsidP="00E64F20">
      <w:pPr>
        <w:ind w:firstLine="480"/>
        <w:jc w:val="both"/>
      </w:pPr>
      <w:r>
        <w:t>в) разрабатывает концепции и программы развития промышленности и обеспечивает их реализацию;</w:t>
      </w:r>
    </w:p>
    <w:p w:rsidR="00E64F20" w:rsidRDefault="00E64F20" w:rsidP="00E64F20">
      <w:pPr>
        <w:ind w:firstLine="480"/>
        <w:jc w:val="both"/>
      </w:pPr>
      <w:r>
        <w:t>г) разрабатывает предложения по вопросам реформирования действующих и ликвидации неэффективных производств;</w:t>
      </w:r>
    </w:p>
    <w:p w:rsidR="00E64F20" w:rsidRDefault="00E64F20" w:rsidP="00E64F20">
      <w:pPr>
        <w:ind w:firstLine="480"/>
        <w:jc w:val="both"/>
      </w:pPr>
      <w:proofErr w:type="spellStart"/>
      <w:r>
        <w:t>д</w:t>
      </w:r>
      <w:proofErr w:type="spellEnd"/>
      <w:r>
        <w:t>) разрабатывает и реализует мероприятия по развитию инфраструктуры, обеспечивающей повышение качества и конкурентоспособности продукции промышленных организаций;</w:t>
      </w:r>
    </w:p>
    <w:p w:rsidR="00E64F20" w:rsidRDefault="00E64F20" w:rsidP="00E64F20">
      <w:pPr>
        <w:ind w:firstLine="480"/>
        <w:jc w:val="both"/>
      </w:pPr>
      <w:r>
        <w:t>е) разрабатывает и обеспечивает реализацию программ в сфере энергетики и энергосбережения;</w:t>
      </w:r>
    </w:p>
    <w:p w:rsidR="00E64F20" w:rsidRDefault="00E64F20" w:rsidP="00E64F20">
      <w:pPr>
        <w:ind w:firstLine="480"/>
        <w:jc w:val="both"/>
      </w:pPr>
      <w:r>
        <w:t>ж) разрабатывает нормативы технологических потерь электрической энергии, тепловой энергии, природного газа и воды при передаче по сетям;</w:t>
      </w:r>
    </w:p>
    <w:p w:rsidR="00E64F20" w:rsidRDefault="00E64F20" w:rsidP="00E64F20">
      <w:pPr>
        <w:ind w:firstLine="480"/>
        <w:jc w:val="both"/>
      </w:pPr>
      <w:proofErr w:type="spellStart"/>
      <w:r>
        <w:t>з</w:t>
      </w:r>
      <w:proofErr w:type="spellEnd"/>
      <w:r>
        <w:t>) утверждает нормативы удельного расхода топлива на отпущенную электрическую и тепловую энергию от тепловых электрических станций и производственно-отопительных котельных;</w:t>
      </w:r>
    </w:p>
    <w:p w:rsidR="00E64F20" w:rsidRDefault="00E64F20" w:rsidP="00E64F20">
      <w:pPr>
        <w:ind w:firstLine="480"/>
        <w:jc w:val="both"/>
      </w:pPr>
      <w:r>
        <w:t>и) согласовывает нормативы потребления энергетических ресурсов организациям, финансируемым из бюджетов всех уровней;</w:t>
      </w:r>
    </w:p>
    <w:p w:rsidR="00E64F20" w:rsidRDefault="00E64F20" w:rsidP="00E64F20">
      <w:pPr>
        <w:ind w:firstLine="480"/>
        <w:jc w:val="both"/>
      </w:pPr>
      <w:r>
        <w:t>к) согласовывает инвестиционные программы и бизнес-планы организаций, осуществляющих деятельность в сфере электроснабжения, теплоснабжения, газоснабжения, водоснабжения;</w:t>
      </w:r>
    </w:p>
    <w:p w:rsidR="00E64F20" w:rsidRDefault="00E64F20" w:rsidP="00E64F20">
      <w:pPr>
        <w:ind w:firstLine="480"/>
        <w:jc w:val="both"/>
      </w:pPr>
      <w:r>
        <w:t>л) осуществляет полномочия в сфере лицензирования в порядке, установленном действующим законодательством Приднестровской Молдавской Республики;</w:t>
      </w:r>
    </w:p>
    <w:p w:rsidR="00E64F20" w:rsidRDefault="00E64F20" w:rsidP="00E64F20">
      <w:pPr>
        <w:ind w:firstLine="480"/>
        <w:jc w:val="both"/>
      </w:pPr>
      <w:r>
        <w:t>м) разрабатывает нормативные правовые акты в сфере энергетики и энергосбережения;</w:t>
      </w:r>
    </w:p>
    <w:p w:rsidR="00E64F20" w:rsidRDefault="00E64F20" w:rsidP="00E64F20">
      <w:pPr>
        <w:ind w:firstLine="480"/>
        <w:jc w:val="both"/>
      </w:pPr>
      <w:proofErr w:type="spellStart"/>
      <w:r>
        <w:t>н</w:t>
      </w:r>
      <w:proofErr w:type="spellEnd"/>
      <w:r>
        <w:t>) обеспечивает мониторинг хода подготовки объектов энергетики Приднестровской Молдавской Республики к работе в осенне-зимний период, а также прохождения осенне-зимнего максимума в населенных пунктах Приднестровской Молдавской Республики для предупреждения и ликвидации чрезвычайных ситуаций;</w:t>
      </w:r>
    </w:p>
    <w:p w:rsidR="00E64F20" w:rsidRDefault="00E64F20" w:rsidP="00E64F20">
      <w:pPr>
        <w:ind w:firstLine="480"/>
        <w:jc w:val="both"/>
      </w:pPr>
      <w:r>
        <w:t>о) утверждает нормативы потребления коммунальных услуг;</w:t>
      </w:r>
    </w:p>
    <w:p w:rsidR="00E64F20" w:rsidRDefault="00E64F20" w:rsidP="00E64F20">
      <w:pPr>
        <w:ind w:firstLine="480"/>
        <w:jc w:val="both"/>
      </w:pPr>
      <w:proofErr w:type="spellStart"/>
      <w:r>
        <w:t>п</w:t>
      </w:r>
      <w:proofErr w:type="spellEnd"/>
      <w:r>
        <w:t>) осуществляет иные функции в сфере промышленности, энергетики и энергосбережения, отнесенные действующим законодательством Приднестровской Молдавской Республики к полномочиям Министерства экономического развития.</w:t>
      </w:r>
    </w:p>
    <w:p w:rsidR="00E64F20" w:rsidRDefault="00E64F20" w:rsidP="00E64F20">
      <w:pPr>
        <w:ind w:firstLine="480"/>
        <w:jc w:val="both"/>
      </w:pPr>
      <w:r>
        <w:t>28. В сфере строительства, градостроительства, архитектуры:</w:t>
      </w:r>
    </w:p>
    <w:p w:rsidR="00E64F20" w:rsidRDefault="00E64F20" w:rsidP="00E64F20">
      <w:pPr>
        <w:ind w:firstLine="480"/>
        <w:jc w:val="both"/>
      </w:pPr>
      <w:r>
        <w:t>а) осуществляет проведение государственной политики в области архитектуры, градостроительства, строительства, развития производственной базы строительной индустрии;</w:t>
      </w:r>
    </w:p>
    <w:p w:rsidR="00E64F20" w:rsidRDefault="00E64F20" w:rsidP="00E64F20">
      <w:pPr>
        <w:ind w:firstLine="480"/>
        <w:jc w:val="both"/>
      </w:pPr>
      <w:r>
        <w:t>б) разрабатывает и утверждает правила осуществления технического надзора за строительством объектов;</w:t>
      </w:r>
    </w:p>
    <w:p w:rsidR="00E64F20" w:rsidRDefault="00E64F20" w:rsidP="00E64F20">
      <w:pPr>
        <w:ind w:firstLine="480"/>
        <w:jc w:val="both"/>
      </w:pPr>
      <w:r>
        <w:t>в) осуществляет нормативно-техническое и методологическое обеспечение деятельности субъектов архитектурной, градостроительной и строительной деятельности;</w:t>
      </w:r>
    </w:p>
    <w:p w:rsidR="00E64F20" w:rsidRDefault="00E64F20" w:rsidP="00E64F20">
      <w:pPr>
        <w:ind w:firstLine="480"/>
        <w:jc w:val="both"/>
      </w:pPr>
      <w:r>
        <w:t>г) разрабатывает, утверждает, вводит в действие и отменяет государственные нормативы в области архитектуры, градостроительства и строительства;</w:t>
      </w:r>
    </w:p>
    <w:p w:rsidR="00E64F20" w:rsidRDefault="00E64F20" w:rsidP="00E64F20">
      <w:pPr>
        <w:ind w:firstLine="480"/>
        <w:jc w:val="both"/>
      </w:pPr>
      <w:proofErr w:type="spellStart"/>
      <w:r>
        <w:t>д</w:t>
      </w:r>
      <w:proofErr w:type="spellEnd"/>
      <w:r>
        <w:t>) разрабатывает и реализует иные программы в сфере строительства, архитектуры, градостроительства;</w:t>
      </w:r>
    </w:p>
    <w:p w:rsidR="00E64F20" w:rsidRDefault="00E64F20" w:rsidP="00E64F20">
      <w:pPr>
        <w:ind w:firstLine="480"/>
        <w:jc w:val="both"/>
      </w:pPr>
      <w:r>
        <w:t>е) осуществляет полномочия в сфере лицензирования в порядке, установленном действующим законодательством Приднестровской Молдавской Республики;</w:t>
      </w:r>
    </w:p>
    <w:p w:rsidR="00E64F20" w:rsidRDefault="00E64F20" w:rsidP="00E64F20">
      <w:pPr>
        <w:ind w:firstLine="480"/>
        <w:jc w:val="both"/>
      </w:pPr>
      <w:r>
        <w:t>ж) осуществляет иные функции в сфере строительства, архитектуры, градостроительства, отнесенные действующим законодательством Приднестровской Молдавской Республики к полномочиям Министерства экономического развития;</w:t>
      </w:r>
    </w:p>
    <w:p w:rsidR="00E64F20" w:rsidRDefault="00E64F20" w:rsidP="00E64F20">
      <w:pPr>
        <w:ind w:firstLine="480"/>
        <w:jc w:val="both"/>
      </w:pPr>
      <w:proofErr w:type="spellStart"/>
      <w:r>
        <w:lastRenderedPageBreak/>
        <w:t>з</w:t>
      </w:r>
      <w:proofErr w:type="spellEnd"/>
      <w:r>
        <w:t>) осуществляет формирование программы капитальных вложений, финансируемой за счет средств республиканского бюджета, и контроль над ее исполнением.</w:t>
      </w:r>
    </w:p>
    <w:p w:rsidR="00E64F20" w:rsidRDefault="00E64F20" w:rsidP="00E64F20">
      <w:pPr>
        <w:ind w:firstLine="480"/>
        <w:jc w:val="both"/>
      </w:pPr>
      <w:r>
        <w:t>29. В сфере технического регулирования и обеспечения единства измерениям:</w:t>
      </w:r>
    </w:p>
    <w:p w:rsidR="00E64F20" w:rsidRDefault="00E64F20" w:rsidP="00E64F20">
      <w:pPr>
        <w:ind w:firstLine="480"/>
        <w:jc w:val="both"/>
      </w:pPr>
      <w:r>
        <w:t>а) утверждает государственные стандарты и изменения к ним, осуществляет государственную регистрацию государственных стандартов, технических условий, норм и правил по регламентации деятельности в сфере технического регулирования и обеспечения единства измерений;</w:t>
      </w:r>
    </w:p>
    <w:p w:rsidR="00E64F20" w:rsidRDefault="00E64F20" w:rsidP="00E64F20">
      <w:pPr>
        <w:ind w:firstLine="480"/>
        <w:jc w:val="both"/>
      </w:pPr>
      <w:r>
        <w:t>б) устанавливает правила применения в Приднестровской Молдавской Республике международных и межгосударственных стандартов, норм и рекомендаций;</w:t>
      </w:r>
    </w:p>
    <w:p w:rsidR="00E64F20" w:rsidRDefault="00E64F20" w:rsidP="00E64F20">
      <w:pPr>
        <w:ind w:firstLine="480"/>
        <w:jc w:val="both"/>
      </w:pPr>
      <w:r>
        <w:t>в) осуществляет информационную деятельность и формирование государственных информационных ресурсов в сфере технического регулирования и обеспечения единства измерений;</w:t>
      </w:r>
    </w:p>
    <w:p w:rsidR="00E64F20" w:rsidRDefault="00E64F20" w:rsidP="00E64F20">
      <w:pPr>
        <w:ind w:firstLine="480"/>
        <w:jc w:val="both"/>
      </w:pPr>
      <w:r>
        <w:t>г) является государственным органом по стандартизации, национальным органом по аккредитации, национальным органом по сертификации;</w:t>
      </w:r>
    </w:p>
    <w:p w:rsidR="00E64F20" w:rsidRDefault="00E64F20" w:rsidP="00E64F20">
      <w:pPr>
        <w:ind w:firstLine="480"/>
        <w:jc w:val="both"/>
      </w:pPr>
      <w:proofErr w:type="spellStart"/>
      <w:r>
        <w:t>д</w:t>
      </w:r>
      <w:proofErr w:type="spellEnd"/>
      <w:r>
        <w:t>) осуществляет функции государственной метрологической службы;</w:t>
      </w:r>
    </w:p>
    <w:p w:rsidR="00E64F20" w:rsidRDefault="00E64F20" w:rsidP="00E64F20">
      <w:pPr>
        <w:ind w:firstLine="480"/>
        <w:jc w:val="both"/>
      </w:pPr>
      <w:r>
        <w:t>е) осуществляет государственную регистрацию объектов обязательного подтверждения соответствия (обязательной сертификации), систем сертификации и их участников;</w:t>
      </w:r>
    </w:p>
    <w:p w:rsidR="00E64F20" w:rsidRDefault="00E64F20" w:rsidP="00E64F20">
      <w:pPr>
        <w:ind w:firstLine="480"/>
        <w:jc w:val="both"/>
      </w:pPr>
      <w:r>
        <w:t xml:space="preserve">ж) осуществляет </w:t>
      </w:r>
      <w:proofErr w:type="gramStart"/>
      <w:r>
        <w:t>контроль за</w:t>
      </w:r>
      <w:proofErr w:type="gramEnd"/>
      <w:r>
        <w:t xml:space="preserve"> системой сертификации в Национальной системе сертификации Приднестровской Молдавской Республики;</w:t>
      </w:r>
    </w:p>
    <w:p w:rsidR="00E64F20" w:rsidRDefault="00E64F20" w:rsidP="00E64F20">
      <w:pPr>
        <w:ind w:firstLine="480"/>
        <w:jc w:val="both"/>
      </w:pPr>
      <w:proofErr w:type="spellStart"/>
      <w:r>
        <w:t>з</w:t>
      </w:r>
      <w:proofErr w:type="spellEnd"/>
      <w:r>
        <w:t>) утверждает порядок ввоза продукции (товаров), подлежащей обязательной сертификации, на территорию Приднестровской Молдавской Республики;</w:t>
      </w:r>
    </w:p>
    <w:p w:rsidR="00E64F20" w:rsidRDefault="00E64F20" w:rsidP="00E64F20">
      <w:pPr>
        <w:ind w:firstLine="480"/>
        <w:jc w:val="both"/>
      </w:pPr>
      <w:r>
        <w:t>и) осуществляет функции апелляционной комиссии и постоянно действующей аттестационной комиссии в сфере технического регулирования и обеспечения единства измерений;</w:t>
      </w:r>
    </w:p>
    <w:p w:rsidR="00E64F20" w:rsidRDefault="00E64F20" w:rsidP="00E64F20">
      <w:pPr>
        <w:ind w:firstLine="480"/>
        <w:jc w:val="both"/>
      </w:pPr>
      <w:r>
        <w:t xml:space="preserve">к) </w:t>
      </w:r>
      <w:proofErr w:type="gramStart"/>
      <w:r>
        <w:t>утверждает</w:t>
      </w:r>
      <w:proofErr w:type="gramEnd"/>
      <w:r>
        <w:t xml:space="preserve"> типы средств измерений и ведет их государственный реестр;</w:t>
      </w:r>
    </w:p>
    <w:p w:rsidR="00E64F20" w:rsidRDefault="00E64F20" w:rsidP="00E64F20">
      <w:pPr>
        <w:ind w:firstLine="480"/>
        <w:jc w:val="both"/>
      </w:pPr>
      <w:r>
        <w:t xml:space="preserve">л) утверждает перечни средств измерений, подлежащих поверке, и устанавливает </w:t>
      </w:r>
      <w:proofErr w:type="spellStart"/>
      <w:r>
        <w:t>межповерочные</w:t>
      </w:r>
      <w:proofErr w:type="spellEnd"/>
      <w:r>
        <w:t xml:space="preserve"> интервалы средств измерений;</w:t>
      </w:r>
    </w:p>
    <w:p w:rsidR="00E64F20" w:rsidRDefault="00E64F20" w:rsidP="00E64F20">
      <w:pPr>
        <w:ind w:firstLine="480"/>
        <w:jc w:val="both"/>
      </w:pPr>
      <w:r>
        <w:t>м) проводит работы по ведению государственных реестров и баз информационных данных в сфере технического регулирования и обеспечения единства измерений;</w:t>
      </w:r>
    </w:p>
    <w:p w:rsidR="00E64F20" w:rsidRDefault="00E64F20" w:rsidP="00E64F20">
      <w:pPr>
        <w:ind w:firstLine="480"/>
        <w:jc w:val="both"/>
      </w:pPr>
      <w:proofErr w:type="spellStart"/>
      <w:r>
        <w:t>н</w:t>
      </w:r>
      <w:proofErr w:type="spellEnd"/>
      <w:r>
        <w:t>) осуществляет иные функции в сфере технического регулирования и обеспечения единства измерений, отнесенные действующим законодательством Приднестровской Молдавской Республики к полномочиям Министерства экономического развития.</w:t>
      </w:r>
    </w:p>
    <w:p w:rsidR="00E64F20" w:rsidRDefault="00E64F20" w:rsidP="00E64F20">
      <w:pPr>
        <w:ind w:firstLine="480"/>
        <w:jc w:val="both"/>
      </w:pPr>
      <w:r>
        <w:t>30. В области промышленной безопасности и охраны труда:</w:t>
      </w:r>
    </w:p>
    <w:p w:rsidR="00E64F20" w:rsidRDefault="00E64F20" w:rsidP="00E64F20">
      <w:pPr>
        <w:ind w:firstLine="480"/>
        <w:jc w:val="both"/>
      </w:pPr>
      <w:r>
        <w:t>а) осуществляет аккредитацию в области промышленной безопасности и охраны труда;</w:t>
      </w:r>
    </w:p>
    <w:p w:rsidR="00E64F20" w:rsidRDefault="00E64F20" w:rsidP="00E64F20">
      <w:pPr>
        <w:ind w:firstLine="480"/>
        <w:jc w:val="both"/>
      </w:pPr>
      <w:r>
        <w:t>б) проводит государственную экспертизу проектной документации и декларации безопасности гидротехнических сооружений - гидроэлектростанций;</w:t>
      </w:r>
    </w:p>
    <w:p w:rsidR="00E64F20" w:rsidRDefault="00E64F20" w:rsidP="00E64F20">
      <w:pPr>
        <w:ind w:firstLine="480"/>
        <w:jc w:val="both"/>
      </w:pPr>
      <w:r>
        <w:t>в) осуществляет иные функции в сфере промышленной безопасности и охраны труда, отнесенные действующим законодательством Приднестровской Молдавской Республики к полномочиям Министерства экономического развития.</w:t>
      </w:r>
    </w:p>
    <w:p w:rsidR="00E64F20" w:rsidRDefault="00E64F20" w:rsidP="00E64F20">
      <w:pPr>
        <w:ind w:firstLine="480"/>
        <w:jc w:val="both"/>
      </w:pPr>
      <w:r>
        <w:t>31. В сфере транспорта:</w:t>
      </w:r>
    </w:p>
    <w:p w:rsidR="00E64F20" w:rsidRDefault="00E64F20" w:rsidP="00E64F20">
      <w:pPr>
        <w:ind w:firstLine="480"/>
        <w:jc w:val="both"/>
      </w:pPr>
      <w:r>
        <w:t>а) утверждает перечень регулярных маршрутов, а также ведет реестр маршрутной сети;</w:t>
      </w:r>
    </w:p>
    <w:p w:rsidR="00E64F20" w:rsidRDefault="00E64F20" w:rsidP="00E64F20">
      <w:pPr>
        <w:ind w:firstLine="480"/>
        <w:jc w:val="both"/>
      </w:pPr>
      <w:r>
        <w:t>б) утверждает и распределяет регулярные пригородные и междугородные маршруты, утверждает расписания и схемы движения автобусов по регулярным маршрутам в соответствии с правилами организации регулярных перевозок пассажиров и багажа;</w:t>
      </w:r>
    </w:p>
    <w:p w:rsidR="00E64F20" w:rsidRDefault="00E64F20" w:rsidP="00E64F20">
      <w:pPr>
        <w:ind w:firstLine="480"/>
        <w:jc w:val="both"/>
      </w:pPr>
      <w:r>
        <w:t>в) заключает договоры с перевозчиками Приднестровской Молдавской Республики об обслуживании внутриреспубликанских маршрутов;</w:t>
      </w:r>
    </w:p>
    <w:p w:rsidR="00E64F20" w:rsidRDefault="00E64F20" w:rsidP="00E64F20">
      <w:pPr>
        <w:ind w:firstLine="480"/>
        <w:jc w:val="both"/>
      </w:pPr>
      <w:r>
        <w:t>г) осуществляет регистрацию объектов транспортной инфраструктуры в порядке, установленном действующим законодательством;</w:t>
      </w:r>
    </w:p>
    <w:p w:rsidR="00E64F20" w:rsidRDefault="00E64F20" w:rsidP="00E64F20">
      <w:pPr>
        <w:ind w:firstLine="480"/>
        <w:jc w:val="both"/>
      </w:pPr>
      <w:proofErr w:type="spellStart"/>
      <w:r>
        <w:lastRenderedPageBreak/>
        <w:t>д</w:t>
      </w:r>
      <w:proofErr w:type="spellEnd"/>
      <w:r>
        <w:t>) заключает договоры с оператором автомобильных перевозок в порядке, установленном действующим законодательством;</w:t>
      </w:r>
    </w:p>
    <w:p w:rsidR="00E64F20" w:rsidRDefault="00E64F20" w:rsidP="00E64F20">
      <w:pPr>
        <w:ind w:firstLine="480"/>
        <w:jc w:val="both"/>
      </w:pPr>
      <w:r>
        <w:t>е) осуществляет полномочия в сфере лицензирования в порядке, установленном действующим законодательством Приднестровской Молдавской Республики;</w:t>
      </w:r>
    </w:p>
    <w:p w:rsidR="00E64F20" w:rsidRDefault="00E64F20" w:rsidP="00E64F20">
      <w:pPr>
        <w:ind w:firstLine="480"/>
        <w:jc w:val="both"/>
      </w:pPr>
      <w:r>
        <w:t>ж) обеспечивает согласование с компетентными органами иностранных государств вопросов об открытии, изменении и закрытии регулярных международных автобусных маршрутов;</w:t>
      </w:r>
    </w:p>
    <w:p w:rsidR="00E64F20" w:rsidRDefault="00E64F20" w:rsidP="00E64F20">
      <w:pPr>
        <w:ind w:firstLine="480"/>
        <w:jc w:val="both"/>
      </w:pPr>
      <w:proofErr w:type="spellStart"/>
      <w:r>
        <w:t>з</w:t>
      </w:r>
      <w:proofErr w:type="spellEnd"/>
      <w:r>
        <w:t>) в пределах своей компетенции осуществляет согласование отпускных тарифов на перевозку пассажиров в пригородном и междугородном сообщениях;</w:t>
      </w:r>
    </w:p>
    <w:p w:rsidR="00E64F20" w:rsidRDefault="00E64F20" w:rsidP="00E64F20">
      <w:pPr>
        <w:ind w:firstLine="480"/>
        <w:jc w:val="both"/>
      </w:pPr>
      <w:r>
        <w:t>и) осуществляет работу по возмещению убытков от перевозки льготных категорий граждан;</w:t>
      </w:r>
    </w:p>
    <w:p w:rsidR="00E64F20" w:rsidRDefault="00E64F20" w:rsidP="00E64F20">
      <w:pPr>
        <w:ind w:firstLine="480"/>
        <w:jc w:val="both"/>
      </w:pPr>
      <w:r>
        <w:t>к) осуществляет государственное регулирование использования воздушного пространства, а также выработку и реализацию государственной политики в сфере гражданской авиации;</w:t>
      </w:r>
    </w:p>
    <w:p w:rsidR="00E64F20" w:rsidRDefault="00E64F20" w:rsidP="00E64F20">
      <w:pPr>
        <w:ind w:firstLine="480"/>
        <w:jc w:val="both"/>
      </w:pPr>
      <w:r>
        <w:t>л) осуществляет иные функции в сфере транспорта, отнесенные действующим законодательством Приднестровской Молдавской Республики к полномочиям Министерства экономического развития.</w:t>
      </w:r>
    </w:p>
    <w:p w:rsidR="00E64F20" w:rsidRDefault="00E64F20" w:rsidP="00E64F20">
      <w:pPr>
        <w:ind w:firstLine="480"/>
        <w:jc w:val="both"/>
      </w:pPr>
      <w:r>
        <w:t>32. В области дорожного хозяйства:</w:t>
      </w:r>
    </w:p>
    <w:p w:rsidR="00E64F20" w:rsidRDefault="00E64F20" w:rsidP="00E64F20">
      <w:pPr>
        <w:ind w:firstLine="480"/>
        <w:jc w:val="both"/>
      </w:pPr>
      <w:r>
        <w:t>а) разрабатывает краткосрочные, среднесрочные и долгосрочные программы развития дорожной отрасли по автомобильным дорогам общего пользования, находящимся в государственной собственности, и в целом по отрасли, согласовывает краткосрочные, среднесрочные и долгосрочные программы развития дорожной отрасли по автомобильным дорогам общего пользования, находящимся в муниципальной собственности;</w:t>
      </w:r>
    </w:p>
    <w:p w:rsidR="00E64F20" w:rsidRDefault="00E64F20" w:rsidP="00E64F20">
      <w:pPr>
        <w:ind w:firstLine="480"/>
        <w:jc w:val="both"/>
      </w:pPr>
      <w:r>
        <w:t>б) осуществляет согласование вопросов, связанных с проектированием и размещением дорог общего пользования, подъездных дорог к ним, сооружений и иных объектов в охранной зоне указанных дорог, выдает разрешения на производство работ в охранной зоне автомобильных дорог общего пользования, находящихся в государственной собственности;</w:t>
      </w:r>
    </w:p>
    <w:p w:rsidR="00E64F20" w:rsidRDefault="00E64F20" w:rsidP="00E64F20">
      <w:pPr>
        <w:ind w:firstLine="480"/>
        <w:jc w:val="both"/>
      </w:pPr>
      <w:r>
        <w:t>в) принимает участие в работе комиссий по сдаче-приемке и вводу в эксплуатацию объектов строительства, капитального и среднего ремонта на всей сети автомобильных дорог общего пользования, приемке выполненных работ по содержанию автомобильных дорог общего пользования, находящихся в государственной собственности;</w:t>
      </w:r>
    </w:p>
    <w:p w:rsidR="00E64F20" w:rsidRDefault="00E64F20" w:rsidP="00E64F20">
      <w:pPr>
        <w:ind w:firstLine="480"/>
        <w:jc w:val="both"/>
      </w:pPr>
      <w:r>
        <w:t xml:space="preserve">г) обеспечивает осуществление </w:t>
      </w:r>
      <w:proofErr w:type="gramStart"/>
      <w:r>
        <w:t>контроля за</w:t>
      </w:r>
      <w:proofErr w:type="gramEnd"/>
      <w:r>
        <w:t xml:space="preserve"> исполнением сметы расходов средств Дорожного фонда, за распределением и использованием средств Дорожного фонда;</w:t>
      </w:r>
    </w:p>
    <w:p w:rsidR="00E64F20" w:rsidRDefault="00E64F20" w:rsidP="00E64F20">
      <w:pPr>
        <w:ind w:firstLine="480"/>
        <w:jc w:val="both"/>
      </w:pPr>
      <w:proofErr w:type="spellStart"/>
      <w:r>
        <w:t>д</w:t>
      </w:r>
      <w:proofErr w:type="spellEnd"/>
      <w:r>
        <w:t>) принимает участие в работе комиссий по проверке работы предприятий дорожного хозяйства при реализации основных фондов, в тендерных комиссиях по приобретению горюче-смазочных материалов и техники;</w:t>
      </w:r>
    </w:p>
    <w:p w:rsidR="00E64F20" w:rsidRDefault="00E64F20" w:rsidP="00E64F20">
      <w:pPr>
        <w:ind w:firstLine="480"/>
        <w:jc w:val="both"/>
      </w:pPr>
      <w:r>
        <w:t>е) осуществляет согласование договоров на выполнение работ, приобретение дорожно-строительной техники и материалов, финансируемых из средств Дорожного фонда по автомобильным дорогам общего пользования, находящимся в государственной и муниципальной собственности;</w:t>
      </w:r>
    </w:p>
    <w:p w:rsidR="00E64F20" w:rsidRDefault="00E64F20" w:rsidP="00E64F20">
      <w:pPr>
        <w:ind w:firstLine="480"/>
        <w:jc w:val="both"/>
      </w:pPr>
      <w:r>
        <w:t>ж) осуществляет согласование актов выполненных работ по автомобильным дорогам общего пользования, находящимся в государственной собственности;</w:t>
      </w:r>
    </w:p>
    <w:p w:rsidR="00E64F20" w:rsidRDefault="00E64F20" w:rsidP="00E64F20">
      <w:pPr>
        <w:ind w:firstLine="480"/>
        <w:jc w:val="both"/>
      </w:pPr>
      <w:proofErr w:type="spellStart"/>
      <w:r>
        <w:t>з</w:t>
      </w:r>
      <w:proofErr w:type="spellEnd"/>
      <w:r>
        <w:t>)</w:t>
      </w:r>
      <w:hyperlink w:history="1">
        <w:r>
          <w:rPr>
            <w:rStyle w:val="a3"/>
          </w:rPr>
          <w:t> </w:t>
        </w:r>
      </w:hyperlink>
      <w:r>
        <w:t>проводит тендеры на закупку дорожно-строительных материалов, по ремонту, строительству и содержанию автомобильных дорог общего пользования в случаях и в порядке, предусмотренных законодательством Приднестровской Молдавской Республики;</w:t>
      </w:r>
    </w:p>
    <w:p w:rsidR="00E64F20" w:rsidRDefault="00E64F20" w:rsidP="00E64F20">
      <w:pPr>
        <w:ind w:firstLine="480"/>
        <w:jc w:val="both"/>
      </w:pPr>
      <w:r>
        <w:t>и) участвует в проведении запросов предложений (тендеров, торгов, аукционов) на выполнение дорожных работ по строительству, ремонту и содержанию автомобильных дорог общего пользования в случаях и в порядке, предусмотренном законодательством Приднестровской Молдавской Республики;</w:t>
      </w:r>
    </w:p>
    <w:p w:rsidR="00E64F20" w:rsidRDefault="00E64F20" w:rsidP="00E64F20">
      <w:pPr>
        <w:ind w:firstLine="480"/>
        <w:jc w:val="both"/>
      </w:pPr>
      <w:r>
        <w:lastRenderedPageBreak/>
        <w:t>к) осуществляет согласование схем движения тяжеловесных и крупногабаритных грузов по автомобильным дорогам общего пользования Приднестровской Молдавской Республики;</w:t>
      </w:r>
    </w:p>
    <w:p w:rsidR="00E64F20" w:rsidRDefault="00E64F20" w:rsidP="00E64F20">
      <w:pPr>
        <w:ind w:firstLine="480"/>
        <w:jc w:val="both"/>
      </w:pPr>
      <w:r>
        <w:t>л) организует комиссии по обследованию дорожной инфраструктуры и проверке состояния автомобильных дорог общего пользования, находящихся в государственной и муниципальной собственности;</w:t>
      </w:r>
    </w:p>
    <w:p w:rsidR="00E64F20" w:rsidRDefault="00E64F20" w:rsidP="00E64F20">
      <w:pPr>
        <w:ind w:firstLine="480"/>
        <w:jc w:val="both"/>
      </w:pPr>
      <w:r>
        <w:t>м) осуществляет иные функции в сфере дорожного хозяйства, отнесенные действующим законодательством Приднестровской Молдавской Республики к полномочиям Министерства экономического развития.</w:t>
      </w:r>
    </w:p>
    <w:p w:rsidR="00E64F20" w:rsidRDefault="00E64F20" w:rsidP="00E64F20">
      <w:pPr>
        <w:pStyle w:val="Heading2"/>
        <w:ind w:firstLine="480"/>
        <w:jc w:val="center"/>
      </w:pPr>
      <w:r>
        <w:t>4. Полномочия Министерства экономического развития</w:t>
      </w:r>
    </w:p>
    <w:p w:rsidR="00E64F20" w:rsidRDefault="00E64F20" w:rsidP="00E64F20">
      <w:pPr>
        <w:ind w:firstLine="480"/>
        <w:jc w:val="both"/>
      </w:pPr>
      <w:r>
        <w:t>33. Министерство экономического развития для осуществления возложенных на него задач и функций:</w:t>
      </w:r>
    </w:p>
    <w:p w:rsidR="00E64F20" w:rsidRDefault="00E64F20" w:rsidP="00E64F20">
      <w:pPr>
        <w:ind w:firstLine="480"/>
        <w:jc w:val="both"/>
      </w:pPr>
      <w:r>
        <w:t>а) запрашивает и получает в установленном порядке от исполнительных органов государственной власти, государственных (республиканских) бюджетных и внебюджетных фондов, организаций материалы, необходимые для решения вопросов, входящих в его компетенцию;</w:t>
      </w:r>
    </w:p>
    <w:p w:rsidR="00E64F20" w:rsidRDefault="00E64F20" w:rsidP="00E64F20">
      <w:pPr>
        <w:ind w:firstLine="480"/>
        <w:jc w:val="both"/>
      </w:pPr>
      <w:r>
        <w:t>б) издает в пределах своей компетенции на основании и во исполнение действующих законов Приднестровской Молдавской Республики, актов Президента Приднестровской Молдавской Республики, Правительства Приднестровской Молдавской Республики ведомственные правовые акты;</w:t>
      </w:r>
    </w:p>
    <w:p w:rsidR="00E64F20" w:rsidRDefault="00E64F20" w:rsidP="00E64F20">
      <w:pPr>
        <w:ind w:firstLine="480"/>
        <w:jc w:val="both"/>
      </w:pPr>
      <w:r>
        <w:t>в) формирует программу и принимает участие в разработке нормативной правовой базы и мер по защите государственных интересов Приднестровской Молдавской Республики по вопросам, относящимся к компетенции Министерства экономического развития, разрабатывает методические документы и рекомендации по вопросам, входящим в его компетенцию;</w:t>
      </w:r>
    </w:p>
    <w:p w:rsidR="00E64F20" w:rsidRDefault="00E64F20" w:rsidP="00E64F20">
      <w:pPr>
        <w:ind w:firstLine="480"/>
        <w:jc w:val="both"/>
      </w:pPr>
      <w:r>
        <w:t>г) заключает сделки (договоры), связанные с разгосударствлением и приватизацией государственной собственности;</w:t>
      </w:r>
    </w:p>
    <w:p w:rsidR="00E64F20" w:rsidRDefault="00E64F20" w:rsidP="00E64F20">
      <w:pPr>
        <w:ind w:firstLine="480"/>
        <w:jc w:val="both"/>
      </w:pPr>
      <w:proofErr w:type="spellStart"/>
      <w:r>
        <w:t>д</w:t>
      </w:r>
      <w:proofErr w:type="spellEnd"/>
      <w:r>
        <w:t>) в порядке и на основаниях, предусмотренных действующим законодательством, представляет интересы государства в органах судебной власти в качестве истца, ответчика, третьего лица;</w:t>
      </w:r>
    </w:p>
    <w:p w:rsidR="00E64F20" w:rsidRDefault="00E64F20" w:rsidP="00E64F20">
      <w:pPr>
        <w:ind w:firstLine="480"/>
        <w:jc w:val="both"/>
      </w:pPr>
      <w:r>
        <w:t>е) участвует в подготовке и заключении генерального соглашения между объединениями профсоюзов, объединениями работодателей и Президентом Приднестровской Молдавской Республики, а также отраслевых (тарифных) соглашений;</w:t>
      </w:r>
    </w:p>
    <w:p w:rsidR="00E64F20" w:rsidRDefault="00E64F20" w:rsidP="00E64F20">
      <w:pPr>
        <w:ind w:firstLine="480"/>
        <w:jc w:val="both"/>
      </w:pPr>
      <w:r>
        <w:t>ж) представляет по поручению Президента Приднестровской Молдавской Республики, Правительства Приднестровской Молдавской Республики интересы Приднестровской Молдавской Республики на международном уровне в части вопросов, входящих в его компетенцию, разрабатывает и принимает участие в заключени</w:t>
      </w:r>
      <w:proofErr w:type="gramStart"/>
      <w:r>
        <w:t>и</w:t>
      </w:r>
      <w:proofErr w:type="gramEnd"/>
      <w:r>
        <w:t xml:space="preserve"> торгово-экономических соглашений с иностранными государствами, торгово-экономическими союзами, в работе международных экономических и финансовых организаций, межправительственных комиссий по торгово-экономическому сотрудничеству с иностранными государствами;</w:t>
      </w:r>
    </w:p>
    <w:p w:rsidR="00E64F20" w:rsidRDefault="00E64F20" w:rsidP="00E64F20">
      <w:pPr>
        <w:ind w:firstLine="480"/>
        <w:jc w:val="both"/>
      </w:pPr>
      <w:proofErr w:type="spellStart"/>
      <w:r>
        <w:t>з</w:t>
      </w:r>
      <w:proofErr w:type="spellEnd"/>
      <w:r>
        <w:t>) организует и открывает по решению Президента Приднестровской Молдавской Республики торговые представительства;</w:t>
      </w:r>
    </w:p>
    <w:p w:rsidR="00E64F20" w:rsidRDefault="00E64F20" w:rsidP="00E64F20">
      <w:pPr>
        <w:ind w:firstLine="480"/>
        <w:jc w:val="both"/>
      </w:pPr>
      <w:r>
        <w:t>и) участвует в комиссии по аттестации претендентов на право осуществления аудиторской деятельности;</w:t>
      </w:r>
    </w:p>
    <w:p w:rsidR="00E64F20" w:rsidRDefault="00E64F20" w:rsidP="00E64F20">
      <w:pPr>
        <w:ind w:firstLine="480"/>
        <w:jc w:val="both"/>
      </w:pPr>
      <w:r>
        <w:t>к) разрабатывает лицензионные требования в подведомственных сферах (</w:t>
      </w:r>
      <w:proofErr w:type="gramStart"/>
      <w:r>
        <w:t xml:space="preserve">видах) </w:t>
      </w:r>
      <w:proofErr w:type="gramEnd"/>
      <w:r>
        <w:t>деятельности, осуществляет контроль за их исполнением;</w:t>
      </w:r>
    </w:p>
    <w:p w:rsidR="00E64F20" w:rsidRDefault="00E64F20" w:rsidP="00E64F20">
      <w:pPr>
        <w:ind w:firstLine="480"/>
        <w:jc w:val="both"/>
      </w:pPr>
      <w:r>
        <w:lastRenderedPageBreak/>
        <w:t>л) участвует в распределении финансовых ресурсов, направляемых на разработку важнейших научных работ в областях народного хозяйства;</w:t>
      </w:r>
    </w:p>
    <w:p w:rsidR="00E64F20" w:rsidRDefault="00E64F20" w:rsidP="00E64F20">
      <w:pPr>
        <w:ind w:firstLine="480"/>
        <w:jc w:val="both"/>
      </w:pPr>
      <w:r>
        <w:t>м) заказывает на договорной основе научно-исследовательские работы, экономические и информационные программы по проведению экономической реформы и экономическому развитию;</w:t>
      </w:r>
    </w:p>
    <w:p w:rsidR="00E64F20" w:rsidRDefault="00E64F20" w:rsidP="00E64F20">
      <w:pPr>
        <w:ind w:firstLine="480"/>
        <w:jc w:val="both"/>
      </w:pPr>
      <w:proofErr w:type="spellStart"/>
      <w:r>
        <w:t>н</w:t>
      </w:r>
      <w:proofErr w:type="spellEnd"/>
      <w:r>
        <w:t>) привлекает в пределах своей компетенции заинтересованные организации, ученых и специалистов для разработки планов развития отраслей подведомственной сферы, проведения консультаций и экспертизы;</w:t>
      </w:r>
    </w:p>
    <w:p w:rsidR="00E64F20" w:rsidRDefault="00E64F20" w:rsidP="00E64F20">
      <w:pPr>
        <w:ind w:firstLine="480"/>
        <w:jc w:val="both"/>
      </w:pPr>
      <w:r>
        <w:t>о) определяет основные направления научных исследований в соответствии с задачами экономической реформы, социально-экономического развития и формирует временные творческие группы, осуществляющие исследования в данной области по контракту;</w:t>
      </w:r>
    </w:p>
    <w:p w:rsidR="00E64F20" w:rsidRDefault="00E64F20" w:rsidP="00E64F20">
      <w:pPr>
        <w:ind w:firstLine="480"/>
        <w:jc w:val="both"/>
      </w:pPr>
      <w:proofErr w:type="spellStart"/>
      <w:r>
        <w:t>п</w:t>
      </w:r>
      <w:proofErr w:type="spellEnd"/>
      <w:r>
        <w:t>) в случаях неоднократного или грубого нарушения профессиональными участниками рынка ценных бумаг законодательства Приднестровской Молдавской Республики о ценных бумагах направляет материалы в соответствующие исполнительные органы государственной власти о приостановлении или аннулировании лицензии, выданной на осуществление профессиональной деятельности с ценными бумагами;</w:t>
      </w:r>
    </w:p>
    <w:p w:rsidR="00E64F20" w:rsidRDefault="00E64F20" w:rsidP="00E64F20">
      <w:pPr>
        <w:ind w:firstLine="480"/>
        <w:jc w:val="both"/>
      </w:pPr>
      <w:proofErr w:type="spellStart"/>
      <w:r>
        <w:t>р</w:t>
      </w:r>
      <w:proofErr w:type="spellEnd"/>
      <w:r>
        <w:t xml:space="preserve">) организовывает проверки деятельности, направляет предписания, требует представление необходимых документов, назначает и отзывает инспекторов для </w:t>
      </w:r>
      <w:proofErr w:type="gramStart"/>
      <w:r>
        <w:t>контроля за</w:t>
      </w:r>
      <w:proofErr w:type="gramEnd"/>
      <w:r>
        <w:t xml:space="preserve"> деятельностью эмитентов, профессиональных участников рынка ценных бумаг, </w:t>
      </w:r>
      <w:proofErr w:type="spellStart"/>
      <w:r>
        <w:t>саморегулируемых</w:t>
      </w:r>
      <w:proofErr w:type="spellEnd"/>
      <w:r>
        <w:t xml:space="preserve"> организаций профессиональных участников рынка ценных бумаг;</w:t>
      </w:r>
    </w:p>
    <w:p w:rsidR="00E64F20" w:rsidRDefault="00E64F20" w:rsidP="00E64F20">
      <w:pPr>
        <w:ind w:firstLine="480"/>
        <w:jc w:val="both"/>
      </w:pPr>
      <w:r>
        <w:t xml:space="preserve">с) осуществляет </w:t>
      </w:r>
      <w:proofErr w:type="gramStart"/>
      <w:r>
        <w:t>контроль за</w:t>
      </w:r>
      <w:proofErr w:type="gramEnd"/>
      <w:r>
        <w:t xml:space="preserve"> соблюдением физическими и юридическими лицами законодательства Приднестровской Молдавской Республики в подведомственных сферах;</w:t>
      </w:r>
    </w:p>
    <w:p w:rsidR="00E64F20" w:rsidRDefault="00E64F20" w:rsidP="00E64F20">
      <w:pPr>
        <w:ind w:firstLine="480"/>
        <w:jc w:val="both"/>
      </w:pPr>
      <w:r>
        <w:t xml:space="preserve">т) осуществляет </w:t>
      </w:r>
      <w:proofErr w:type="gramStart"/>
      <w:r>
        <w:t>контроль за</w:t>
      </w:r>
      <w:proofErr w:type="gramEnd"/>
      <w:r>
        <w:t xml:space="preserve"> исполнением законодательных и иных нормативных правовых актов в области внешней и внутренней торговли и предпринимательства;</w:t>
      </w:r>
    </w:p>
    <w:p w:rsidR="00E64F20" w:rsidRDefault="00E64F20" w:rsidP="00E64F20">
      <w:pPr>
        <w:ind w:firstLine="480"/>
        <w:jc w:val="both"/>
      </w:pPr>
      <w:r>
        <w:t>у) организует и контролирует деятельность подведомственных организаций;</w:t>
      </w:r>
    </w:p>
    <w:p w:rsidR="00E64F20" w:rsidRDefault="00E64F20" w:rsidP="00E64F20">
      <w:pPr>
        <w:ind w:firstLine="480"/>
        <w:jc w:val="both"/>
      </w:pPr>
      <w:proofErr w:type="spellStart"/>
      <w:r>
        <w:t>ф</w:t>
      </w:r>
      <w:proofErr w:type="spellEnd"/>
      <w:r>
        <w:t>) приобретает от имени Приднестровской Молдавской Республики выморочное имущество в виде ценных бумаг (в том числе акций);</w:t>
      </w:r>
    </w:p>
    <w:p w:rsidR="00E64F20" w:rsidRDefault="00E64F20" w:rsidP="00E64F20">
      <w:pPr>
        <w:ind w:firstLine="480"/>
        <w:jc w:val="both"/>
      </w:pPr>
      <w:proofErr w:type="spellStart"/>
      <w:r>
        <w:t>х</w:t>
      </w:r>
      <w:proofErr w:type="spellEnd"/>
      <w:r>
        <w:t>) устанавливает фиксированные цены (тарифы), предельные уровни цен (тарифов), предельные уровни (нормативы) рентабельности и предельные уровни торговой надбавки в пределах своей компетенции;</w:t>
      </w:r>
    </w:p>
    <w:p w:rsidR="00E64F20" w:rsidRDefault="00E64F20" w:rsidP="00E64F20">
      <w:pPr>
        <w:ind w:firstLine="480"/>
        <w:jc w:val="both"/>
      </w:pPr>
      <w:proofErr w:type="spellStart"/>
      <w:proofErr w:type="gramStart"/>
      <w:r>
        <w:t>ц</w:t>
      </w:r>
      <w:proofErr w:type="spellEnd"/>
      <w:r>
        <w:t>) вносит предложения по пересмотру и (или) установлению предельных уровней цен (тарифов) и (или) фиксированных цен (тарифов) на товары (работы, услуги), производимые (осуществляемые, оказываемые) в сфере естественных монополий, на услуги государственных и муниципальных учреждений, работы, услуги по стандартизации, метрологии, обязательной сертификации продукции и услуг;</w:t>
      </w:r>
      <w:proofErr w:type="gramEnd"/>
    </w:p>
    <w:p w:rsidR="00E64F20" w:rsidRDefault="00E64F20" w:rsidP="00E64F20">
      <w:pPr>
        <w:ind w:firstLine="480"/>
        <w:jc w:val="both"/>
      </w:pPr>
      <w:r>
        <w:t>ч) рассматривает и утверждает проекты целевых инвестиционных программ развития субъектов естественных монополий, согласовывает и контролирует реализацию субъектами ценообразования указанных программ (проектов);</w:t>
      </w:r>
    </w:p>
    <w:p w:rsidR="00E64F20" w:rsidRDefault="00E64F20" w:rsidP="00E64F20">
      <w:pPr>
        <w:ind w:firstLine="480"/>
        <w:jc w:val="both"/>
      </w:pPr>
      <w:proofErr w:type="spellStart"/>
      <w:r>
        <w:t>ш</w:t>
      </w:r>
      <w:proofErr w:type="spellEnd"/>
      <w:r>
        <w:t>) рассматривает споры и разногласия, возникшие в процессе государственного регулирования цен (тарифов);</w:t>
      </w:r>
    </w:p>
    <w:p w:rsidR="00E64F20" w:rsidRDefault="00E64F20" w:rsidP="00E64F20">
      <w:pPr>
        <w:ind w:firstLine="480"/>
        <w:jc w:val="both"/>
      </w:pPr>
      <w:proofErr w:type="spellStart"/>
      <w:r>
        <w:t>щ</w:t>
      </w:r>
      <w:proofErr w:type="spellEnd"/>
      <w:r>
        <w:t xml:space="preserve">) осуществляет </w:t>
      </w:r>
      <w:proofErr w:type="gramStart"/>
      <w:r>
        <w:t>контроль за</w:t>
      </w:r>
      <w:proofErr w:type="gramEnd"/>
      <w:r>
        <w:t xml:space="preserve"> применением регулируемых цен (тарифов) и проводит в порядке, установленном действующим законодательством Приднестровской Молдавской Республики, проверки хозяйственной деятельности организаций, осуществляющих регулируемую деятельность, в части обоснованности величины и правильности применения указанных цен (тарифов);</w:t>
      </w:r>
    </w:p>
    <w:p w:rsidR="00E64F20" w:rsidRDefault="00E64F20" w:rsidP="00E64F20">
      <w:pPr>
        <w:ind w:firstLine="480"/>
        <w:jc w:val="both"/>
      </w:pPr>
      <w:proofErr w:type="spellStart"/>
      <w:r>
        <w:t>ы</w:t>
      </w:r>
      <w:proofErr w:type="spellEnd"/>
      <w:r>
        <w:t>) требует от субъекта ценообразования (в ходе или после проверки) устранения нарушений государственной дисциплины цен (тарифов);</w:t>
      </w:r>
    </w:p>
    <w:p w:rsidR="00E64F20" w:rsidRDefault="00E64F20" w:rsidP="00E64F20">
      <w:pPr>
        <w:ind w:firstLine="480"/>
        <w:jc w:val="both"/>
      </w:pPr>
      <w:r>
        <w:t xml:space="preserve">э) организует в порядке, установленном действующим законодательством Приднестровской Молдавской Республики, проверку хозяйственной деятельности субъектов ценообразования, осуществляющих регулируемую деятельность, и по ее </w:t>
      </w:r>
      <w:r>
        <w:lastRenderedPageBreak/>
        <w:t>результатам рассматривает вопрос о пересмотре и установлении цен (тарифов) по собственной инициативе;</w:t>
      </w:r>
    </w:p>
    <w:p w:rsidR="00E64F20" w:rsidRDefault="00E64F20" w:rsidP="00E64F20">
      <w:pPr>
        <w:ind w:firstLine="480"/>
        <w:jc w:val="both"/>
      </w:pPr>
      <w:proofErr w:type="spellStart"/>
      <w:r>
        <w:t>ю</w:t>
      </w:r>
      <w:proofErr w:type="spellEnd"/>
      <w:r>
        <w:t>) проводит анализ выполнения субъектами естественных монополий стандартов обслуживания и нормативов надежности;</w:t>
      </w:r>
    </w:p>
    <w:p w:rsidR="00E64F20" w:rsidRDefault="00E64F20" w:rsidP="00E64F20">
      <w:pPr>
        <w:ind w:firstLine="480"/>
        <w:jc w:val="both"/>
      </w:pPr>
      <w:r>
        <w:t>я) рассматривает материалы по делам об административных правонарушениях в подведомственных сферах в порядке, установленном действующим законодательством Приднестровской Молдавской Республики, и принимает по ним решения;</w:t>
      </w:r>
    </w:p>
    <w:p w:rsidR="00E64F20" w:rsidRDefault="00E64F20" w:rsidP="00E64F20">
      <w:pPr>
        <w:ind w:firstLine="480"/>
        <w:jc w:val="both"/>
      </w:pPr>
      <w:proofErr w:type="gramStart"/>
      <w:r>
        <w:t>я-1) контролирует работу в области государственных закупок, в том числе выдает заключения о соответствии уровней цен (проводит ценовую экспертизу) на договоры, заключаемые организациями Приднестровской Молдавской Республики, финансируемыми за счет средств республиканского бюджета и гуманитарной помощи;</w:t>
      </w:r>
      <w:proofErr w:type="gramEnd"/>
    </w:p>
    <w:p w:rsidR="00E64F20" w:rsidRDefault="00E64F20" w:rsidP="00E64F20">
      <w:pPr>
        <w:ind w:firstLine="480"/>
        <w:jc w:val="both"/>
      </w:pPr>
      <w:proofErr w:type="gramStart"/>
      <w:r>
        <w:t>я-2) направляет (представляет) в суд материалы и сведения, необходимые для производства по делам об административных правонарушениях за нарушение государственной дисциплины цен (тарифов), за невыполнение в срок законного предписания (решения) государственного антимонопольного органа (должностного лица), непредставление сведений (информации) в Министерство экономического развития;</w:t>
      </w:r>
      <w:proofErr w:type="gramEnd"/>
    </w:p>
    <w:p w:rsidR="00E64F20" w:rsidRDefault="00E64F20" w:rsidP="00E64F20">
      <w:pPr>
        <w:ind w:firstLine="480"/>
        <w:jc w:val="both"/>
      </w:pPr>
      <w:proofErr w:type="gramStart"/>
      <w:r>
        <w:t>я-3) обращается в суд с заявлениями о нарушениях антимонопольного законодательства, в том числе: о признании недействительными полностью или частично договоров, противоречащих антимонопольному законодательству, об обязательном заключении договора с другим хозяйствующим субъектом, о принудительном разделении или ликвидации коммерческих и некоммерческих организаций, а также участвует в рассмотрении судом дел, связанных с применением и нарушением антимонопольного законодательства;</w:t>
      </w:r>
      <w:proofErr w:type="gramEnd"/>
    </w:p>
    <w:p w:rsidR="00E64F20" w:rsidRDefault="00E64F20" w:rsidP="00E64F20">
      <w:pPr>
        <w:ind w:firstLine="480"/>
        <w:jc w:val="both"/>
      </w:pPr>
      <w:proofErr w:type="gramStart"/>
      <w:r>
        <w:t>я-4) выдает хозяйствующим субъектам обязательные для исполнения предписания о прекращении нарушений антимонопольного законодательства и (или) об устранении их последствий, о восстановлении первоначального положения, об их принудительном разделении или о выделении структурных подразделений из их состава, о расторжении или об изменении договоров, противоречащих антимонопольному законодательству, о заключении договора с другим хозяйствующим субъектом, перечислении в бюджет прибыли, полученной в результате нарушения антимонопольного</w:t>
      </w:r>
      <w:proofErr w:type="gramEnd"/>
      <w:r>
        <w:t xml:space="preserve"> законодательства Приднестровской Молдавской Республики;</w:t>
      </w:r>
    </w:p>
    <w:p w:rsidR="00E64F20" w:rsidRDefault="00E64F20" w:rsidP="00E64F20">
      <w:pPr>
        <w:ind w:firstLine="480"/>
        <w:jc w:val="both"/>
      </w:pPr>
      <w:proofErr w:type="gramStart"/>
      <w:r>
        <w:t>я-5) выдает органам власти и управления обязательные для исполнения предписания об отмене или изменении принятых ими неправомерных актов, о прекращении нарушений антимонопольного законодательства, а также о расторжении или изменении заключенных ими соглашений, противоречащих антимонопольному законодательству Приднестровской Молдавской Республики;</w:t>
      </w:r>
      <w:proofErr w:type="gramEnd"/>
    </w:p>
    <w:p w:rsidR="00E64F20" w:rsidRDefault="00E64F20" w:rsidP="00E64F20">
      <w:pPr>
        <w:ind w:firstLine="480"/>
        <w:jc w:val="both"/>
      </w:pPr>
      <w:proofErr w:type="gramStart"/>
      <w:r>
        <w:t>я-6) вносит в соответствующие органы власти и управления предложения о внесении изменений в перечень видов деятельности, подлежащих лицензированию, об изменении сфер применения свободных, регулируемых и фиксированных цен, об изменении таможенных тарифов, о введении или об отмене квот, а также о предоставлении налоговых льгот, льготных кредитов и иных видов государственной поддержки;</w:t>
      </w:r>
      <w:proofErr w:type="gramEnd"/>
    </w:p>
    <w:p w:rsidR="00E64F20" w:rsidRDefault="00E64F20" w:rsidP="00E64F20">
      <w:pPr>
        <w:ind w:firstLine="480"/>
        <w:jc w:val="both"/>
      </w:pPr>
      <w:proofErr w:type="gramStart"/>
      <w:r>
        <w:t>я-7) устанавливает наличие доминирующего положения хозяйствующих субъектов и ведет их реестр;</w:t>
      </w:r>
      <w:proofErr w:type="gramEnd"/>
    </w:p>
    <w:p w:rsidR="00E64F20" w:rsidRDefault="00E64F20" w:rsidP="00E64F20">
      <w:pPr>
        <w:ind w:firstLine="480"/>
        <w:jc w:val="both"/>
      </w:pPr>
      <w:proofErr w:type="gramStart"/>
      <w:r>
        <w:t>я-8) ведет регистр субъектов естественных монополий, принимает решения о включении либо исключении из регистра субъектов естественных монополий;</w:t>
      </w:r>
      <w:proofErr w:type="gramEnd"/>
    </w:p>
    <w:p w:rsidR="00E64F20" w:rsidRDefault="00E64F20" w:rsidP="00E64F20">
      <w:pPr>
        <w:ind w:firstLine="480"/>
        <w:jc w:val="both"/>
      </w:pPr>
      <w:proofErr w:type="gramStart"/>
      <w:r>
        <w:t>я-9) согласовывает типовые договоры, заключаемые субъектами естественных монополий с потребителями;</w:t>
      </w:r>
      <w:proofErr w:type="gramEnd"/>
    </w:p>
    <w:p w:rsidR="00E64F20" w:rsidRDefault="00E64F20" w:rsidP="00E64F20">
      <w:pPr>
        <w:ind w:firstLine="480"/>
        <w:jc w:val="both"/>
      </w:pPr>
      <w:proofErr w:type="gramStart"/>
      <w:r>
        <w:t>я-10) выдает субъектам естественных монополий в случаях, установленных законодательными актами Приднестровской Молдавской Республики, обязательные для исполнения предписания о заключении договоров на услуги субъектов естественных монополий с потребителями, о внесении изменений в заключенные договоры;</w:t>
      </w:r>
      <w:proofErr w:type="gramEnd"/>
    </w:p>
    <w:p w:rsidR="00E64F20" w:rsidRDefault="00E64F20" w:rsidP="00E64F20">
      <w:pPr>
        <w:ind w:firstLine="480"/>
        <w:jc w:val="both"/>
      </w:pPr>
      <w:proofErr w:type="gramStart"/>
      <w:r>
        <w:lastRenderedPageBreak/>
        <w:t>я-11) рассматривает дела о нарушении антимонопольного законодательства Приднестровской Молдавской Республики в порядке, предусмотренном действующим законодательством Приднестровской Молдавской Республики, и принимает по ним решения и предписания в пределах своей компетенции;</w:t>
      </w:r>
      <w:proofErr w:type="gramEnd"/>
    </w:p>
    <w:p w:rsidR="00E64F20" w:rsidRDefault="00E64F20" w:rsidP="00E64F20">
      <w:pPr>
        <w:ind w:firstLine="480"/>
        <w:jc w:val="both"/>
      </w:pPr>
      <w:proofErr w:type="gramStart"/>
      <w:r>
        <w:t>я-12) контролирует соблюдение антимонопольного законодательства Приднестровской Молдавской Республики;</w:t>
      </w:r>
      <w:proofErr w:type="gramEnd"/>
    </w:p>
    <w:p w:rsidR="00E64F20" w:rsidRDefault="00E64F20" w:rsidP="00E64F20">
      <w:pPr>
        <w:ind w:firstLine="480"/>
        <w:jc w:val="both"/>
      </w:pPr>
      <w:proofErr w:type="gramStart"/>
      <w:r>
        <w:t>я-13) разрабатывает проекты нормативных правовых актов Правительства Приднестровской Молдавской Республики по утверждению ежемесячного норматива расчетов с газового специального счета за оказанные услуги по транспортировке природного газа через территорию Приднестровской Молдавской Республики;</w:t>
      </w:r>
      <w:proofErr w:type="gramEnd"/>
    </w:p>
    <w:p w:rsidR="00E64F20" w:rsidRDefault="00E64F20" w:rsidP="00E64F20">
      <w:pPr>
        <w:ind w:firstLine="480"/>
        <w:jc w:val="both"/>
      </w:pPr>
      <w:proofErr w:type="gramStart"/>
      <w:r>
        <w:t>я-14) организует прием граждан, обеспечивает своевременное и полное рассмотрение устных и письменных обращений граждан, принятие по ним решений и направление ответов заявителям в установленный законодательством Приднестровской Молдавской Республики срок;</w:t>
      </w:r>
      <w:proofErr w:type="gramEnd"/>
    </w:p>
    <w:p w:rsidR="00E64F20" w:rsidRDefault="00E64F20" w:rsidP="00E64F20">
      <w:pPr>
        <w:ind w:firstLine="480"/>
        <w:jc w:val="both"/>
      </w:pPr>
      <w:proofErr w:type="gramStart"/>
      <w:r>
        <w:t>я-15) получает на безвозмездной основе от юридических лиц всех форм собственности, индивидуальных предпринимателей первичные статистические данные в объеме и сроки, указанные в формах государственной статистической отчетности, на бумажном носителе либо в электронном виде по телекоммуникационным каналам связи;</w:t>
      </w:r>
      <w:proofErr w:type="gramEnd"/>
    </w:p>
    <w:p w:rsidR="00E64F20" w:rsidRDefault="00E64F20" w:rsidP="00E64F20">
      <w:pPr>
        <w:ind w:firstLine="480"/>
        <w:jc w:val="both"/>
      </w:pPr>
      <w:proofErr w:type="gramStart"/>
      <w:r>
        <w:t>я-16) осуществляет сотрудничество со статистическими органами иностранных государств и международными организациями в области статистики;</w:t>
      </w:r>
      <w:proofErr w:type="gramEnd"/>
    </w:p>
    <w:p w:rsidR="00E64F20" w:rsidRDefault="00E64F20" w:rsidP="00E64F20">
      <w:pPr>
        <w:ind w:firstLine="480"/>
        <w:jc w:val="both"/>
      </w:pPr>
      <w:proofErr w:type="gramStart"/>
      <w:r>
        <w:t>я-17) запрашивает у физических лиц информацию, необходимую для проведения государственных статистических наблюдений;</w:t>
      </w:r>
      <w:proofErr w:type="gramEnd"/>
    </w:p>
    <w:p w:rsidR="00E64F20" w:rsidRDefault="00E64F20" w:rsidP="00E64F20">
      <w:pPr>
        <w:ind w:firstLine="480"/>
        <w:jc w:val="both"/>
      </w:pPr>
      <w:proofErr w:type="gramStart"/>
      <w:r>
        <w:t>я-18) привлекает в порядке, установленном нормативными правовыми актами Приднестровской Молдавской Республики, к проведению государственных статистических наблюдений юридические и физические лица;</w:t>
      </w:r>
      <w:proofErr w:type="gramEnd"/>
    </w:p>
    <w:p w:rsidR="00E64F20" w:rsidRDefault="00E64F20" w:rsidP="00E64F20">
      <w:pPr>
        <w:ind w:firstLine="480"/>
        <w:jc w:val="both"/>
      </w:pPr>
      <w:proofErr w:type="gramStart"/>
      <w:r>
        <w:t>я-19) получает в порядке, установленном законодательством Приднестровской Молдавской Республики, сведения из Единого государственного реестра юридических лиц и индивидуальных предпринимателей, других реестров (регистров), баз данных, ведение которых осуществляется исполнительными органами государственной власти, иными государственными организациями;</w:t>
      </w:r>
      <w:proofErr w:type="gramEnd"/>
    </w:p>
    <w:p w:rsidR="00E64F20" w:rsidRDefault="00E64F20" w:rsidP="00E64F20">
      <w:pPr>
        <w:ind w:firstLine="480"/>
        <w:jc w:val="both"/>
      </w:pPr>
      <w:proofErr w:type="gramStart"/>
      <w:r>
        <w:t>я-20) дает юридическим и физическим лицам разъяснения по вопросам, связанным с методологией и организацией государственных статистических наблюдений, а также с официальной статистической информацией;</w:t>
      </w:r>
      <w:proofErr w:type="gramEnd"/>
    </w:p>
    <w:p w:rsidR="00E64F20" w:rsidRDefault="00E64F20" w:rsidP="00E64F20">
      <w:pPr>
        <w:ind w:firstLine="480"/>
        <w:jc w:val="both"/>
      </w:pPr>
      <w:proofErr w:type="gramStart"/>
      <w:r>
        <w:t>я-21) осуществляет контроль и координацию деятельности территориальных органов государственной статистики;</w:t>
      </w:r>
      <w:proofErr w:type="gramEnd"/>
    </w:p>
    <w:p w:rsidR="00E64F20" w:rsidRDefault="00E64F20" w:rsidP="00E64F20">
      <w:pPr>
        <w:ind w:firstLine="480"/>
        <w:jc w:val="both"/>
      </w:pPr>
      <w:proofErr w:type="gramStart"/>
      <w:r>
        <w:t>я-22) осуществляет контроль за достоверностью первичных статистических данных путем сопоставления их с данными первичных учетных документов, осуществляет контрольные мероприятия за соблюдением требований законодательства в области государственной статистики в отношении организаций, их обособленных подразделений, публично-правовых образований;</w:t>
      </w:r>
      <w:proofErr w:type="gramEnd"/>
    </w:p>
    <w:p w:rsidR="00E64F20" w:rsidRDefault="00E64F20" w:rsidP="00E64F20">
      <w:pPr>
        <w:ind w:firstLine="480"/>
        <w:jc w:val="both"/>
      </w:pPr>
      <w:proofErr w:type="gramStart"/>
      <w:r>
        <w:t>я-23) получает от юридических лиц всех форм собственности, индивидуальных предпринимателей необходимые разъяснения и материалы в случае выявления искажений в данных государственной статистической отчетности и дает обязательные для исполнения указания об устранении выявленных искажений;</w:t>
      </w:r>
      <w:proofErr w:type="gramEnd"/>
    </w:p>
    <w:p w:rsidR="00E64F20" w:rsidRDefault="00E64F20" w:rsidP="00E64F20">
      <w:pPr>
        <w:ind w:firstLine="480"/>
        <w:jc w:val="both"/>
      </w:pPr>
      <w:r>
        <w:t>я-24) осуществляет иные полномочия, предусмотренные законодательством Приднестровской Молдавской Республики.</w:t>
      </w:r>
    </w:p>
    <w:p w:rsidR="00E64F20" w:rsidRDefault="00E64F20" w:rsidP="00E64F20">
      <w:pPr>
        <w:pStyle w:val="Heading2"/>
        <w:ind w:firstLine="480"/>
        <w:jc w:val="center"/>
      </w:pPr>
      <w:r>
        <w:t>5. Организация деятельности</w:t>
      </w:r>
      <w:r>
        <w:br/>
        <w:t>Министерства экономического развития</w:t>
      </w:r>
    </w:p>
    <w:p w:rsidR="00E64F20" w:rsidRDefault="00E64F20" w:rsidP="00E64F20">
      <w:pPr>
        <w:ind w:firstLine="480"/>
        <w:jc w:val="both"/>
      </w:pPr>
      <w:r>
        <w:lastRenderedPageBreak/>
        <w:t>34. Положение, структура и предельная штатная численность Министерства экономического развития утверждается Правительством Приднестровской Молдавской Республики по представлению министра экономического развития Приднестровской Молдавской Республики (далее - министр экономического развития).</w:t>
      </w:r>
    </w:p>
    <w:p w:rsidR="00E64F20" w:rsidRDefault="00E64F20" w:rsidP="00E64F20">
      <w:pPr>
        <w:ind w:firstLine="480"/>
        <w:jc w:val="both"/>
      </w:pPr>
      <w:r>
        <w:t>35. Штатное расписание Министерства экономического развития в пределах утвержденной предельной штатной численности и функций Министерства утверждает министр экономического развития.</w:t>
      </w:r>
    </w:p>
    <w:p w:rsidR="00E64F20" w:rsidRDefault="00E64F20" w:rsidP="00E64F20">
      <w:pPr>
        <w:ind w:firstLine="480"/>
        <w:jc w:val="both"/>
      </w:pPr>
      <w:r>
        <w:t>36. Министерство экономического развития финансируется за счет средств республиканского бюджета.</w:t>
      </w:r>
    </w:p>
    <w:p w:rsidR="00E64F20" w:rsidRDefault="00E64F20" w:rsidP="00E64F20">
      <w:pPr>
        <w:ind w:firstLine="480"/>
        <w:jc w:val="both"/>
      </w:pPr>
      <w:r>
        <w:t>37. Министерство экономического развития возглавляет министр экономического развития, который назначается на должность и освобождается от должности Президентом Приднестровской Молдавской Республики по предложению Председателя Правительства Приднестровской Молдавской Республики.</w:t>
      </w:r>
    </w:p>
    <w:p w:rsidR="00E64F20" w:rsidRDefault="00E64F20" w:rsidP="00E64F20">
      <w:pPr>
        <w:ind w:firstLine="480"/>
        <w:jc w:val="both"/>
      </w:pPr>
      <w:r>
        <w:t>38. Министр экономического развития имеет шесть заместителей.</w:t>
      </w:r>
    </w:p>
    <w:p w:rsidR="00E64F20" w:rsidRDefault="00E64F20" w:rsidP="00E64F20">
      <w:pPr>
        <w:ind w:firstLine="480"/>
        <w:jc w:val="both"/>
      </w:pPr>
      <w:r>
        <w:t>Заместители министра назначаются на должность и освобождаются от должности Председателем Правительства Приднестровской Молдавской Республики по представлению министра экономического развития.</w:t>
      </w:r>
    </w:p>
    <w:p w:rsidR="00E64F20" w:rsidRDefault="00E64F20" w:rsidP="00E64F20">
      <w:pPr>
        <w:ind w:firstLine="480"/>
        <w:jc w:val="both"/>
      </w:pPr>
      <w:r>
        <w:t>39. Министр экономического развития:</w:t>
      </w:r>
    </w:p>
    <w:p w:rsidR="00E64F20" w:rsidRDefault="00E64F20" w:rsidP="00E64F20">
      <w:pPr>
        <w:ind w:firstLine="480"/>
        <w:jc w:val="both"/>
      </w:pPr>
      <w:r>
        <w:t>а) осуществляет общее руководство деятельностью Министерства экономического развития на основе единоначалия и несет персональную ответственность за выполнение возложенных на Министерство экономического развития задач и функций;</w:t>
      </w:r>
    </w:p>
    <w:p w:rsidR="00E64F20" w:rsidRDefault="00E64F20" w:rsidP="00E64F20">
      <w:pPr>
        <w:ind w:firstLine="480"/>
        <w:jc w:val="both"/>
      </w:pPr>
      <w:r>
        <w:t>б) обеспечивает выполнение действующих в Приднестровской Молдавской Республике актов законодательства;</w:t>
      </w:r>
    </w:p>
    <w:p w:rsidR="00E64F20" w:rsidRDefault="00E64F20" w:rsidP="00E64F20">
      <w:pPr>
        <w:ind w:firstLine="480"/>
        <w:jc w:val="both"/>
      </w:pPr>
      <w:r>
        <w:t>в) распределяет функциональные обязанности между своими заместителями, а также устанавливает обязанности и определяет ответственность руководителей структурных подразделений Министерства экономического развития;</w:t>
      </w:r>
    </w:p>
    <w:p w:rsidR="00E64F20" w:rsidRDefault="00E64F20" w:rsidP="00E64F20">
      <w:pPr>
        <w:ind w:firstLine="480"/>
        <w:jc w:val="both"/>
      </w:pPr>
      <w:r>
        <w:t>г) вносит в установленном законодательством порядке на рассмотрение проекты нормативных правовых актов по вопросам, входящим в компетенцию Министерства экономического развития;</w:t>
      </w:r>
    </w:p>
    <w:p w:rsidR="00E64F20" w:rsidRDefault="00E64F20" w:rsidP="00E64F20">
      <w:pPr>
        <w:ind w:firstLine="480"/>
        <w:jc w:val="both"/>
      </w:pPr>
      <w:proofErr w:type="spellStart"/>
      <w:r>
        <w:t>д</w:t>
      </w:r>
      <w:proofErr w:type="spellEnd"/>
      <w:r>
        <w:t>) издает в пределах своей компетенции приказы, распоряжения, утверждает инструкции и дает указания, подлежащие обязательному исполнению работниками Министерства экономического развития, а также подведомственными организациями;</w:t>
      </w:r>
    </w:p>
    <w:p w:rsidR="00E64F20" w:rsidRDefault="00E64F20" w:rsidP="00E64F20">
      <w:pPr>
        <w:ind w:firstLine="480"/>
        <w:jc w:val="both"/>
      </w:pPr>
      <w:r>
        <w:t>е) утверждает положение о структурных подразделениях Министерства экономического развития и уставы подведомственных организаций, и смету доходов и расходов на их содержание в пределах, утвержденных на соответствующий период бюджетных ассигнований;</w:t>
      </w:r>
    </w:p>
    <w:p w:rsidR="00E64F20" w:rsidRDefault="00E64F20" w:rsidP="00E64F20">
      <w:pPr>
        <w:ind w:firstLine="480"/>
        <w:jc w:val="both"/>
      </w:pPr>
      <w:r>
        <w:t>ж) утверждает смету доходов и расходов Министерства экономического развития и подведомственных организаций (в том числе находящихся на частичном финансировании из средств республиканского бюджета);</w:t>
      </w:r>
    </w:p>
    <w:p w:rsidR="00E64F20" w:rsidRDefault="00E64F20" w:rsidP="00E64F20">
      <w:pPr>
        <w:ind w:firstLine="480"/>
        <w:jc w:val="both"/>
      </w:pPr>
      <w:proofErr w:type="spellStart"/>
      <w:r>
        <w:t>з</w:t>
      </w:r>
      <w:proofErr w:type="spellEnd"/>
      <w:r>
        <w:t>) подписывает финансовые документы, а также заключает договоры от имени Министерства экономического развития, визирует договоры подведомственных организаций в соответствии с настоящим Положением и действующим законодательством;</w:t>
      </w:r>
    </w:p>
    <w:p w:rsidR="00E64F20" w:rsidRDefault="00E64F20" w:rsidP="00E64F20">
      <w:pPr>
        <w:ind w:firstLine="480"/>
        <w:jc w:val="both"/>
      </w:pPr>
      <w:r>
        <w:t>и) назначает в установленном порядке на должность и освобождает от должности работников Министерства экономического развития и руководителей подведомственных организаций в соответствии с действующим законодательством;</w:t>
      </w:r>
    </w:p>
    <w:p w:rsidR="00E64F20" w:rsidRDefault="00E64F20" w:rsidP="00E64F20">
      <w:pPr>
        <w:ind w:firstLine="480"/>
        <w:jc w:val="both"/>
      </w:pPr>
      <w:r>
        <w:t xml:space="preserve">к) утверждает должностные инструкции заместителей министра экономического развития, работников Министерства экономического развития и </w:t>
      </w:r>
      <w:proofErr w:type="gramStart"/>
      <w:r>
        <w:t>руководителей</w:t>
      </w:r>
      <w:proofErr w:type="gramEnd"/>
      <w:r>
        <w:t xml:space="preserve"> подведомственных Министерству экономического развития организаций (устанавливает степень ответственности и компетенции своих заместителей, руководителей структурных подразделений и подведомственных Министерству экономического развития организаций);</w:t>
      </w:r>
    </w:p>
    <w:p w:rsidR="00E64F20" w:rsidRDefault="00E64F20" w:rsidP="00E64F20">
      <w:pPr>
        <w:ind w:firstLine="480"/>
        <w:jc w:val="both"/>
      </w:pPr>
      <w:r>
        <w:lastRenderedPageBreak/>
        <w:t>л) представляет в установленном порядке особо отличившихся работников к награждению государственными наградами Приднестровской Молдавской Республики;</w:t>
      </w:r>
    </w:p>
    <w:p w:rsidR="00E64F20" w:rsidRDefault="00E64F20" w:rsidP="00E64F20">
      <w:pPr>
        <w:ind w:firstLine="480"/>
        <w:jc w:val="both"/>
      </w:pPr>
      <w:r>
        <w:t>м) участвует в заседаниях Правительства Приднестровской Молдавской Республики, Президиума Правительства Приднестровской Молдавской Республики, Верховного Совета Приднестровской Молдавской Республики;</w:t>
      </w:r>
    </w:p>
    <w:p w:rsidR="00E64F20" w:rsidRDefault="00E64F20" w:rsidP="00E64F20">
      <w:pPr>
        <w:ind w:firstLine="480"/>
        <w:jc w:val="both"/>
      </w:pPr>
      <w:proofErr w:type="spellStart"/>
      <w:r>
        <w:t>н</w:t>
      </w:r>
      <w:proofErr w:type="spellEnd"/>
      <w:r>
        <w:t>) распоряжается средствами, выделенными Министерству экономического развития в соответствии с направлением их использования, установленными действующим законодательством;</w:t>
      </w:r>
    </w:p>
    <w:p w:rsidR="00E64F20" w:rsidRDefault="00E64F20" w:rsidP="00E64F20">
      <w:pPr>
        <w:ind w:firstLine="480"/>
        <w:jc w:val="both"/>
      </w:pPr>
      <w:r>
        <w:t>о) организует планирование и учет доходов и расходов Министерства экономического развития;</w:t>
      </w:r>
    </w:p>
    <w:p w:rsidR="00E64F20" w:rsidRDefault="00E64F20" w:rsidP="00E64F20">
      <w:pPr>
        <w:ind w:firstLine="480"/>
        <w:jc w:val="both"/>
      </w:pPr>
      <w:proofErr w:type="spellStart"/>
      <w:r>
        <w:t>п</w:t>
      </w:r>
      <w:proofErr w:type="spellEnd"/>
      <w:r>
        <w:t>) координирует и контролирует деятельность подведомственных организаций;</w:t>
      </w:r>
    </w:p>
    <w:p w:rsidR="00E64F20" w:rsidRDefault="00E64F20" w:rsidP="00E64F20">
      <w:pPr>
        <w:ind w:firstLine="480"/>
        <w:jc w:val="both"/>
      </w:pPr>
      <w:proofErr w:type="spellStart"/>
      <w:r>
        <w:t>р</w:t>
      </w:r>
      <w:proofErr w:type="spellEnd"/>
      <w:r>
        <w:t>) осуществляет взаимодействие с должностными лицами, органами государственной власти и иными организациями по вопросам деятельности Министерства экономического развития;</w:t>
      </w:r>
    </w:p>
    <w:p w:rsidR="00E64F20" w:rsidRDefault="00E64F20" w:rsidP="00E64F20">
      <w:pPr>
        <w:ind w:firstLine="480"/>
        <w:jc w:val="both"/>
      </w:pPr>
      <w:r>
        <w:t>с) осуществляет другие полномочия в соответствии с действующим законодательством Приднестровской Молдавской Республики.</w:t>
      </w:r>
    </w:p>
    <w:p w:rsidR="00E64F20" w:rsidRDefault="00E64F20" w:rsidP="00E64F20">
      <w:pPr>
        <w:ind w:firstLine="480"/>
        <w:jc w:val="both"/>
      </w:pPr>
      <w:r>
        <w:t>Министр экономического развития руководствуется в своей деятельности Конституцией Приднестровской Молдавской Республики, конституционными законами, законами, правовыми актами Президента Приднестровской Молдавской Республики и Правительства Приднестровской Молдавской Республики, иными нормативно-правовыми актами, а также Положением о Министерстве экономического развития.</w:t>
      </w:r>
    </w:p>
    <w:p w:rsidR="00E64F20" w:rsidRDefault="00E64F20" w:rsidP="00E64F20">
      <w:pPr>
        <w:ind w:firstLine="480"/>
        <w:jc w:val="both"/>
      </w:pPr>
      <w:r>
        <w:t>40. Заместители министра экономического развития и начальники государственных служб (департаментов):</w:t>
      </w:r>
    </w:p>
    <w:p w:rsidR="00E64F20" w:rsidRDefault="00E64F20" w:rsidP="00E64F20">
      <w:pPr>
        <w:ind w:firstLine="480"/>
        <w:jc w:val="both"/>
      </w:pPr>
      <w:r>
        <w:t>а) ответственны за возглавляемые ими направления работы;</w:t>
      </w:r>
    </w:p>
    <w:p w:rsidR="00E64F20" w:rsidRDefault="00E64F20" w:rsidP="00E64F20">
      <w:pPr>
        <w:ind w:firstLine="480"/>
        <w:jc w:val="both"/>
      </w:pPr>
      <w:r>
        <w:t>б) вправе принимать решения (и подписывать документы) в пределах своей компетенции и полномочий, предусмотренных должностными инструкциями и положениями о структурных подразделениях, определяемых и утверждаемых министром экономического развития.</w:t>
      </w:r>
    </w:p>
    <w:p w:rsidR="00E64F20" w:rsidRDefault="00E64F20" w:rsidP="00E64F20">
      <w:pPr>
        <w:ind w:firstLine="480"/>
        <w:jc w:val="both"/>
      </w:pPr>
      <w:proofErr w:type="gramStart"/>
      <w:r>
        <w:t>В случае, когда министр экономического развития временно не может исполнять свои полномочия, его полномочия переходят к первому заместителю, а в случае, если временно министр экономического развития и первый заместитель не могут исполнять свои полномочия, они переходят к одному из заместителей министра экономического развития с правом подписи документов от имени Министерства экономического развития в соответствии с письменно оформленным распределением обязанностей.</w:t>
      </w:r>
      <w:proofErr w:type="gramEnd"/>
    </w:p>
    <w:p w:rsidR="00E64F20" w:rsidRDefault="00E64F20" w:rsidP="00E64F20">
      <w:pPr>
        <w:pStyle w:val="a4"/>
        <w:jc w:val="right"/>
      </w:pPr>
      <w:r>
        <w:t>ПРИЛОЖЕНИЕ № 2</w:t>
      </w:r>
      <w:r>
        <w:br/>
        <w:t>к Постановлению Правительства</w:t>
      </w:r>
      <w:r>
        <w:br/>
        <w:t>Приднестровской Молдавской</w:t>
      </w:r>
      <w:r>
        <w:br/>
        <w:t>Республики</w:t>
      </w:r>
      <w:r>
        <w:br/>
        <w:t>от 28 декабря 2017 года № 376</w:t>
      </w:r>
    </w:p>
    <w:p w:rsidR="00E64F20" w:rsidRDefault="00E64F20" w:rsidP="00E64F20">
      <w:pPr>
        <w:pStyle w:val="a4"/>
        <w:jc w:val="center"/>
      </w:pPr>
      <w:r>
        <w:t>СТРУКТУРА</w:t>
      </w:r>
      <w:r>
        <w:br/>
        <w:t>Министерства экономического развития</w:t>
      </w:r>
      <w:r>
        <w:br/>
        <w:t>Приднестровской Молдавской Республики</w:t>
      </w:r>
    </w:p>
    <w:p w:rsidR="00E64F20" w:rsidRDefault="00E64F20" w:rsidP="00E64F20">
      <w:pPr>
        <w:ind w:firstLine="480"/>
        <w:jc w:val="both"/>
      </w:pPr>
      <w:r>
        <w:t>1. Руководство.</w:t>
      </w:r>
    </w:p>
    <w:p w:rsidR="00E64F20" w:rsidRDefault="00E64F20" w:rsidP="00E64F20">
      <w:pPr>
        <w:ind w:firstLine="480"/>
        <w:jc w:val="both"/>
      </w:pPr>
      <w:r>
        <w:t>2. Государственная служба макроэкономики и налоговой политики.</w:t>
      </w:r>
    </w:p>
    <w:p w:rsidR="00E64F20" w:rsidRDefault="00E64F20" w:rsidP="00E64F20">
      <w:pPr>
        <w:ind w:firstLine="480"/>
        <w:jc w:val="both"/>
      </w:pPr>
      <w:r>
        <w:t>3. Государственная служба статистики.</w:t>
      </w:r>
    </w:p>
    <w:p w:rsidR="00E64F20" w:rsidRDefault="00E64F20" w:rsidP="00E64F20">
      <w:pPr>
        <w:ind w:firstLine="480"/>
        <w:jc w:val="both"/>
      </w:pPr>
      <w:r>
        <w:t>4. Государственная служба экономической активности.</w:t>
      </w:r>
    </w:p>
    <w:p w:rsidR="00E64F20" w:rsidRDefault="00E64F20" w:rsidP="00E64F20">
      <w:pPr>
        <w:ind w:firstLine="480"/>
        <w:jc w:val="both"/>
      </w:pPr>
      <w:r>
        <w:t>5. Государственная служба цен и антимонопольной деятельности.</w:t>
      </w:r>
    </w:p>
    <w:p w:rsidR="00E64F20" w:rsidRDefault="00E64F20" w:rsidP="00E64F20">
      <w:pPr>
        <w:ind w:firstLine="480"/>
        <w:jc w:val="both"/>
      </w:pPr>
      <w:r>
        <w:t>6. Департамент имущественных отношений.</w:t>
      </w:r>
    </w:p>
    <w:p w:rsidR="00E64F20" w:rsidRDefault="00E64F20" w:rsidP="00E64F20">
      <w:pPr>
        <w:ind w:firstLine="480"/>
        <w:jc w:val="both"/>
      </w:pPr>
      <w:r>
        <w:t>7. Департамент энергетики и жилищно-коммунального хозяйства.</w:t>
      </w:r>
    </w:p>
    <w:p w:rsidR="00E64F20" w:rsidRDefault="00E64F20" w:rsidP="00E64F20">
      <w:pPr>
        <w:ind w:firstLine="480"/>
        <w:jc w:val="both"/>
      </w:pPr>
      <w:r>
        <w:lastRenderedPageBreak/>
        <w:t>8. Департамент строительства, архитектуры и дорожного хозяйства.</w:t>
      </w:r>
    </w:p>
    <w:p w:rsidR="00E64F20" w:rsidRDefault="00E64F20" w:rsidP="00E64F20">
      <w:pPr>
        <w:ind w:firstLine="480"/>
        <w:jc w:val="both"/>
      </w:pPr>
      <w:r>
        <w:t>9. Операционное управление.</w:t>
      </w:r>
    </w:p>
    <w:p w:rsidR="00E64F20" w:rsidRDefault="00E64F20" w:rsidP="00E64F20">
      <w:pPr>
        <w:ind w:firstLine="480"/>
        <w:jc w:val="both"/>
      </w:pPr>
      <w:r>
        <w:t>10. Управление транспорта.</w:t>
      </w:r>
    </w:p>
    <w:p w:rsidR="00E64F20" w:rsidRDefault="00E64F20" w:rsidP="00E64F20">
      <w:pPr>
        <w:ind w:firstLine="480"/>
        <w:jc w:val="both"/>
      </w:pPr>
      <w:r>
        <w:t>11. Финансово-хозяйственное управление.</w:t>
      </w:r>
    </w:p>
    <w:p w:rsidR="00E64F20" w:rsidRDefault="00E64F20" w:rsidP="00E64F20">
      <w:pPr>
        <w:ind w:firstLine="480"/>
        <w:jc w:val="both"/>
      </w:pPr>
      <w:r>
        <w:t>12. Управление правового обеспечения и документационного учета.</w:t>
      </w:r>
    </w:p>
    <w:p w:rsidR="00E64F20" w:rsidRDefault="00E64F20" w:rsidP="00E64F20">
      <w:pPr>
        <w:ind w:firstLine="480"/>
        <w:jc w:val="both"/>
      </w:pPr>
      <w:r>
        <w:t xml:space="preserve">13. </w:t>
      </w:r>
      <w:proofErr w:type="spellStart"/>
      <w:r>
        <w:t>Тираспольское</w:t>
      </w:r>
      <w:proofErr w:type="spellEnd"/>
      <w:r>
        <w:t xml:space="preserve"> городское управление статистики.</w:t>
      </w:r>
    </w:p>
    <w:p w:rsidR="00E64F20" w:rsidRDefault="00E64F20" w:rsidP="00E64F20">
      <w:pPr>
        <w:ind w:firstLine="480"/>
        <w:jc w:val="both"/>
      </w:pPr>
      <w:r>
        <w:t xml:space="preserve">14. </w:t>
      </w:r>
      <w:proofErr w:type="spellStart"/>
      <w:r>
        <w:t>Бендерское</w:t>
      </w:r>
      <w:proofErr w:type="spellEnd"/>
      <w:r>
        <w:t xml:space="preserve"> городское управление статистики.</w:t>
      </w:r>
    </w:p>
    <w:p w:rsidR="00E64F20" w:rsidRDefault="00E64F20" w:rsidP="00E64F20">
      <w:pPr>
        <w:ind w:firstLine="480"/>
        <w:jc w:val="both"/>
      </w:pPr>
      <w:r>
        <w:t xml:space="preserve">15. </w:t>
      </w:r>
      <w:proofErr w:type="spellStart"/>
      <w:r>
        <w:t>Рыбницкое</w:t>
      </w:r>
      <w:proofErr w:type="spellEnd"/>
      <w:r>
        <w:t xml:space="preserve"> районное управление статистики.</w:t>
      </w:r>
    </w:p>
    <w:p w:rsidR="00E64F20" w:rsidRDefault="00E64F20" w:rsidP="00E64F20">
      <w:pPr>
        <w:ind w:firstLine="480"/>
        <w:jc w:val="both"/>
      </w:pPr>
      <w:r>
        <w:t>16. Дубоссарское районное управление статистики.</w:t>
      </w:r>
    </w:p>
    <w:p w:rsidR="00E64F20" w:rsidRDefault="00E64F20" w:rsidP="00E64F20">
      <w:pPr>
        <w:ind w:firstLine="480"/>
        <w:jc w:val="both"/>
      </w:pPr>
      <w:r>
        <w:t xml:space="preserve">17. </w:t>
      </w:r>
      <w:proofErr w:type="spellStart"/>
      <w:r>
        <w:t>Слободзейское</w:t>
      </w:r>
      <w:proofErr w:type="spellEnd"/>
      <w:r>
        <w:t xml:space="preserve"> районное управление статистики.</w:t>
      </w:r>
    </w:p>
    <w:p w:rsidR="00E64F20" w:rsidRDefault="00E64F20" w:rsidP="00E64F20">
      <w:pPr>
        <w:ind w:firstLine="480"/>
        <w:jc w:val="both"/>
      </w:pPr>
      <w:r>
        <w:t xml:space="preserve">18. </w:t>
      </w:r>
      <w:proofErr w:type="spellStart"/>
      <w:r>
        <w:t>Григориопольское</w:t>
      </w:r>
      <w:proofErr w:type="spellEnd"/>
      <w:r>
        <w:t xml:space="preserve"> районное управление статистики.</w:t>
      </w:r>
    </w:p>
    <w:p w:rsidR="00E64F20" w:rsidRDefault="00E64F20" w:rsidP="00E64F20">
      <w:pPr>
        <w:ind w:firstLine="480"/>
        <w:jc w:val="both"/>
      </w:pPr>
      <w:r>
        <w:t>19. Каменское районное управление статистики.</w:t>
      </w:r>
    </w:p>
    <w:p w:rsidR="00E64F20" w:rsidRDefault="00E64F20" w:rsidP="00E64F20">
      <w:pPr>
        <w:ind w:firstLine="480"/>
        <w:jc w:val="both"/>
      </w:pPr>
      <w:r>
        <w:t>20. Организации, подведомственные Министерству экономического развития Приднестровской Молдавской Республики:</w:t>
      </w:r>
    </w:p>
    <w:p w:rsidR="00E64F20" w:rsidRDefault="00E64F20" w:rsidP="00E64F20">
      <w:pPr>
        <w:ind w:firstLine="480"/>
        <w:jc w:val="both"/>
      </w:pPr>
      <w:r>
        <w:t>а) государственное унитарное казенное предприятие "Приднестровская железная дорога";</w:t>
      </w:r>
    </w:p>
    <w:p w:rsidR="00E64F20" w:rsidRDefault="00E64F20" w:rsidP="00E64F20">
      <w:pPr>
        <w:ind w:firstLine="480"/>
        <w:jc w:val="both"/>
      </w:pPr>
      <w:r>
        <w:t>б) государственное унитарное предприятие "</w:t>
      </w:r>
      <w:proofErr w:type="spellStart"/>
      <w:r>
        <w:t>Биохим</w:t>
      </w:r>
      <w:proofErr w:type="spellEnd"/>
      <w:r>
        <w:t>";</w:t>
      </w:r>
    </w:p>
    <w:p w:rsidR="00E64F20" w:rsidRDefault="00E64F20" w:rsidP="00E64F20">
      <w:pPr>
        <w:ind w:firstLine="480"/>
        <w:jc w:val="both"/>
      </w:pPr>
      <w:r>
        <w:t xml:space="preserve">в) государственное унитарное предприятие "ГК </w:t>
      </w:r>
      <w:proofErr w:type="spellStart"/>
      <w:r>
        <w:t>Днестрэнерго</w:t>
      </w:r>
      <w:proofErr w:type="spellEnd"/>
      <w:r>
        <w:t>";</w:t>
      </w:r>
    </w:p>
    <w:p w:rsidR="00E64F20" w:rsidRDefault="00E64F20" w:rsidP="00E64F20">
      <w:pPr>
        <w:ind w:firstLine="480"/>
        <w:jc w:val="both"/>
      </w:pPr>
      <w:r>
        <w:t>г) государственное унитарное предприятие "Единые распределительные электрические сети";</w:t>
      </w:r>
    </w:p>
    <w:p w:rsidR="00E64F20" w:rsidRDefault="00E64F20" w:rsidP="00E64F20">
      <w:pPr>
        <w:ind w:firstLine="480"/>
        <w:jc w:val="both"/>
      </w:pPr>
      <w:proofErr w:type="spellStart"/>
      <w:r>
        <w:t>д</w:t>
      </w:r>
      <w:proofErr w:type="spellEnd"/>
      <w:r>
        <w:t>) государственное унитарное предприятие "</w:t>
      </w:r>
      <w:proofErr w:type="spellStart"/>
      <w:r>
        <w:t>Дубоссарская</w:t>
      </w:r>
      <w:proofErr w:type="spellEnd"/>
      <w:r>
        <w:t xml:space="preserve"> ГЭС";</w:t>
      </w:r>
    </w:p>
    <w:p w:rsidR="00E64F20" w:rsidRDefault="00E64F20" w:rsidP="00E64F20">
      <w:pPr>
        <w:ind w:firstLine="480"/>
        <w:jc w:val="both"/>
      </w:pPr>
      <w:r>
        <w:t>е) межрайонное государственное унитарное предприятие "Тирастеплоэнерго";</w:t>
      </w:r>
    </w:p>
    <w:p w:rsidR="00E64F20" w:rsidRDefault="00E64F20" w:rsidP="00E64F20">
      <w:pPr>
        <w:ind w:firstLine="480"/>
        <w:jc w:val="both"/>
      </w:pPr>
      <w:r>
        <w:t>ж) государственное унитарное предприятие "Институт технического регулирования и метрологии";</w:t>
      </w:r>
    </w:p>
    <w:p w:rsidR="00E64F20" w:rsidRDefault="00E64F20" w:rsidP="00E64F20">
      <w:pPr>
        <w:ind w:firstLine="480"/>
        <w:jc w:val="both"/>
      </w:pPr>
      <w:proofErr w:type="spellStart"/>
      <w:r>
        <w:t>з</w:t>
      </w:r>
      <w:proofErr w:type="spellEnd"/>
      <w:r>
        <w:t>) государственное унитарное предприятие "Энергобаланс";</w:t>
      </w:r>
    </w:p>
    <w:p w:rsidR="00E64F20" w:rsidRDefault="00E64F20" w:rsidP="00E64F20">
      <w:pPr>
        <w:ind w:firstLine="480"/>
        <w:jc w:val="both"/>
      </w:pPr>
      <w:r>
        <w:t>и) государственное унитарное предприятие "Республиканский расчетный информационный центр";</w:t>
      </w:r>
    </w:p>
    <w:p w:rsidR="00E64F20" w:rsidRDefault="00E64F20" w:rsidP="00E64F20">
      <w:pPr>
        <w:ind w:firstLine="480"/>
        <w:jc w:val="both"/>
      </w:pPr>
      <w:r>
        <w:t>к) государственное унитарное предприятие "Водоснабжение и водоотведение";</w:t>
      </w:r>
    </w:p>
    <w:p w:rsidR="00E64F20" w:rsidRDefault="00E64F20" w:rsidP="00E64F20">
      <w:pPr>
        <w:ind w:firstLine="480"/>
        <w:jc w:val="both"/>
      </w:pPr>
      <w:r>
        <w:t>л) государственное унитарное предприятие "</w:t>
      </w:r>
      <w:proofErr w:type="spellStart"/>
      <w:r>
        <w:t>Слободзейское</w:t>
      </w:r>
      <w:proofErr w:type="spellEnd"/>
      <w:r>
        <w:t xml:space="preserve"> дорожное эксплуатационно-строительное управление";</w:t>
      </w:r>
    </w:p>
    <w:p w:rsidR="00E64F20" w:rsidRDefault="00E64F20" w:rsidP="00E64F20">
      <w:pPr>
        <w:ind w:firstLine="480"/>
        <w:jc w:val="both"/>
      </w:pPr>
      <w:r>
        <w:t xml:space="preserve">м) государственное унитарное предприятие "Каменское </w:t>
      </w:r>
      <w:proofErr w:type="spellStart"/>
      <w:r>
        <w:t>дорожно-строительно-эксплуатационное</w:t>
      </w:r>
      <w:proofErr w:type="spellEnd"/>
      <w:r>
        <w:t xml:space="preserve"> управление";</w:t>
      </w:r>
    </w:p>
    <w:p w:rsidR="00E64F20" w:rsidRDefault="00E64F20" w:rsidP="00E64F20">
      <w:pPr>
        <w:ind w:firstLine="480"/>
        <w:jc w:val="both"/>
      </w:pPr>
      <w:proofErr w:type="spellStart"/>
      <w:r>
        <w:t>н</w:t>
      </w:r>
      <w:proofErr w:type="spellEnd"/>
      <w:r>
        <w:t>) государственное унитарное предприятие "</w:t>
      </w:r>
      <w:proofErr w:type="spellStart"/>
      <w:r>
        <w:t>Рыбницкое</w:t>
      </w:r>
      <w:proofErr w:type="spellEnd"/>
      <w:r>
        <w:t xml:space="preserve"> </w:t>
      </w:r>
      <w:proofErr w:type="spellStart"/>
      <w:r>
        <w:t>дорожно-эксплуатационно-строительное</w:t>
      </w:r>
      <w:proofErr w:type="spellEnd"/>
      <w:r>
        <w:t xml:space="preserve"> управление";</w:t>
      </w:r>
    </w:p>
    <w:p w:rsidR="00E64F20" w:rsidRDefault="00E64F20" w:rsidP="00E64F20">
      <w:pPr>
        <w:ind w:firstLine="480"/>
        <w:jc w:val="both"/>
      </w:pPr>
      <w:r>
        <w:t>о) государственное унитарное предприятие "</w:t>
      </w:r>
      <w:proofErr w:type="spellStart"/>
      <w:r>
        <w:t>Дубоссарский</w:t>
      </w:r>
      <w:proofErr w:type="spellEnd"/>
      <w:r>
        <w:t xml:space="preserve"> дорожно-эксплуатационный участок";</w:t>
      </w:r>
    </w:p>
    <w:p w:rsidR="00E64F20" w:rsidRDefault="00E64F20" w:rsidP="00E64F20">
      <w:pPr>
        <w:ind w:firstLine="480"/>
        <w:jc w:val="both"/>
      </w:pPr>
      <w:proofErr w:type="spellStart"/>
      <w:r>
        <w:t>п</w:t>
      </w:r>
      <w:proofErr w:type="spellEnd"/>
      <w:r>
        <w:t>) государственное унитарное предприятие "</w:t>
      </w:r>
      <w:proofErr w:type="spellStart"/>
      <w:r>
        <w:t>Григориопольский</w:t>
      </w:r>
      <w:proofErr w:type="spellEnd"/>
      <w:r>
        <w:t xml:space="preserve"> дорожно-эксплуатационный участок";</w:t>
      </w:r>
    </w:p>
    <w:p w:rsidR="00E64F20" w:rsidRDefault="00E64F20" w:rsidP="00E64F20">
      <w:pPr>
        <w:ind w:firstLine="480"/>
        <w:jc w:val="both"/>
      </w:pPr>
      <w:proofErr w:type="spellStart"/>
      <w:r>
        <w:t>р</w:t>
      </w:r>
      <w:proofErr w:type="spellEnd"/>
      <w:r>
        <w:t>) государственное учреждение "Агентство по инвестициям и развитию";</w:t>
      </w:r>
    </w:p>
    <w:p w:rsidR="00E64F20" w:rsidRDefault="00E64F20" w:rsidP="00E64F20">
      <w:pPr>
        <w:ind w:firstLine="480"/>
        <w:jc w:val="both"/>
      </w:pPr>
      <w:r>
        <w:t>с) государственное учреждение "Единый аукционный центр";</w:t>
      </w:r>
    </w:p>
    <w:p w:rsidR="00E64F20" w:rsidRDefault="00E64F20" w:rsidP="00E64F20">
      <w:pPr>
        <w:ind w:firstLine="480"/>
        <w:jc w:val="both"/>
      </w:pPr>
      <w:r>
        <w:t>т) государственное учреждение "Агентство по туризму Приднестровской Молдавской Республики";</w:t>
      </w:r>
    </w:p>
    <w:p w:rsidR="00E64F20" w:rsidRDefault="00E64F20" w:rsidP="00E64F20">
      <w:pPr>
        <w:ind w:firstLine="480"/>
        <w:jc w:val="both"/>
      </w:pPr>
      <w:r>
        <w:t>у) государственное учреждение "Государственный информационно-издательский центр".</w:t>
      </w:r>
    </w:p>
    <w:p w:rsidR="00720DB1" w:rsidRPr="00E64F20" w:rsidRDefault="00720DB1" w:rsidP="00E64F20">
      <w:pPr>
        <w:ind w:firstLine="567"/>
        <w:rPr>
          <w:szCs w:val="24"/>
        </w:rPr>
      </w:pPr>
    </w:p>
    <w:sectPr w:rsidR="00720DB1" w:rsidRPr="00E64F20" w:rsidSect="00720D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64F20"/>
    <w:rsid w:val="00705694"/>
    <w:rsid w:val="00720DB1"/>
    <w:rsid w:val="00761647"/>
    <w:rsid w:val="00B6041D"/>
    <w:rsid w:val="00E64F20"/>
    <w:rsid w:val="00EE3579"/>
    <w:rsid w:val="00F4381E"/>
    <w:rsid w:val="00F63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F20"/>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
    <w:name w:val="head"/>
    <w:basedOn w:val="a"/>
    <w:rsid w:val="00E64F20"/>
    <w:pPr>
      <w:spacing w:before="100" w:beforeAutospacing="1" w:after="100" w:afterAutospacing="1"/>
      <w:jc w:val="center"/>
    </w:pPr>
    <w:rPr>
      <w:sz w:val="28"/>
    </w:rPr>
  </w:style>
  <w:style w:type="paragraph" w:customStyle="1" w:styleId="Heading1">
    <w:name w:val="Heading 1"/>
    <w:basedOn w:val="a"/>
    <w:next w:val="a"/>
    <w:uiPriority w:val="9"/>
    <w:qFormat/>
    <w:rsid w:val="00E64F20"/>
    <w:pPr>
      <w:keepLines/>
      <w:spacing w:before="280" w:after="280"/>
      <w:outlineLvl w:val="0"/>
    </w:pPr>
    <w:rPr>
      <w:rFonts w:asciiTheme="majorHAnsi" w:hAnsiTheme="majorHAnsi" w:cs="Cambria"/>
      <w:b/>
      <w:color w:val="4F81BD" w:themeColor="accent1"/>
      <w:sz w:val="48"/>
    </w:rPr>
  </w:style>
  <w:style w:type="paragraph" w:customStyle="1" w:styleId="Heading2">
    <w:name w:val="Heading 2"/>
    <w:basedOn w:val="a"/>
    <w:next w:val="a"/>
    <w:uiPriority w:val="9"/>
    <w:qFormat/>
    <w:rsid w:val="00E64F20"/>
    <w:pPr>
      <w:keepLines/>
      <w:spacing w:before="280" w:after="280"/>
      <w:outlineLvl w:val="1"/>
    </w:pPr>
    <w:rPr>
      <w:rFonts w:asciiTheme="majorHAnsi" w:hAnsiTheme="majorHAnsi" w:cs="Cambria"/>
      <w:b/>
      <w:color w:val="4F81BD" w:themeColor="accent1"/>
      <w:sz w:val="36"/>
    </w:rPr>
  </w:style>
  <w:style w:type="character" w:styleId="a3">
    <w:name w:val="Hyperlink"/>
    <w:uiPriority w:val="99"/>
    <w:qFormat/>
    <w:rsid w:val="00E64F20"/>
    <w:rPr>
      <w:color w:val="0066CC"/>
      <w:u w:val="single" w:color="0000FF"/>
    </w:rPr>
  </w:style>
  <w:style w:type="paragraph" w:styleId="a4">
    <w:name w:val="Normal (Web)"/>
    <w:basedOn w:val="a"/>
    <w:uiPriority w:val="99"/>
    <w:rsid w:val="00E64F2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pmr.ru/View.aspx?id=wkIyZJY8QDv6Uj5uOq5etw%3d%3d" TargetMode="External"/><Relationship Id="rId13" Type="http://schemas.openxmlformats.org/officeDocument/2006/relationships/hyperlink" Target="https://pravopmr.ru/View.aspx?id=GGeuSum7PxipsAt%2fS9c8Rw%3d%3d" TargetMode="External"/><Relationship Id="rId18" Type="http://schemas.openxmlformats.org/officeDocument/2006/relationships/hyperlink" Target="https://pravopmr.ru/View.aspx?id=BusWMMlczZz2GorlaggyOw%3d%3d" TargetMode="External"/><Relationship Id="rId3" Type="http://schemas.openxmlformats.org/officeDocument/2006/relationships/webSettings" Target="webSettings.xml"/><Relationship Id="rId21" Type="http://schemas.openxmlformats.org/officeDocument/2006/relationships/hyperlink" Target="https://pravopmr.ru/View.aspx?id=2%2fYZSp9BoTA8DAPYkZc3eA%3d%3d" TargetMode="External"/><Relationship Id="rId7" Type="http://schemas.openxmlformats.org/officeDocument/2006/relationships/hyperlink" Target="https://pravopmr.ru/View.aspx?id=hhxcLYXNxsZjW9lsMIkZLA%3d%3d" TargetMode="External"/><Relationship Id="rId12" Type="http://schemas.openxmlformats.org/officeDocument/2006/relationships/hyperlink" Target="https://pravopmr.ru/View.aspx?id=yyvuqGhStH%2buIH8A4yP%2fGA%3d%3d" TargetMode="External"/><Relationship Id="rId17" Type="http://schemas.openxmlformats.org/officeDocument/2006/relationships/hyperlink" Target="https://pravopmr.ru/View.aspx?id=W7zNsVqpRml01%2bVQGgvc%2fA%3d%3d"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pravopmr.ru/View.aspx?id=zcE0iSjjKuMTmhaYZkvQ7w%3d%3d" TargetMode="External"/><Relationship Id="rId20" Type="http://schemas.openxmlformats.org/officeDocument/2006/relationships/hyperlink" Target="https://pravopmr.ru/View.aspx?id=79baHS9FP9mOJTM6I4xLGQ%3d%3d" TargetMode="External"/><Relationship Id="rId1" Type="http://schemas.openxmlformats.org/officeDocument/2006/relationships/styles" Target="styles.xml"/><Relationship Id="rId6" Type="http://schemas.openxmlformats.org/officeDocument/2006/relationships/hyperlink" Target="https://pravopmr.ru/View.aspx?id=Y5h6%2bJzksOULSkYjSY%2bnVw%3d%3d#p54" TargetMode="External"/><Relationship Id="rId11" Type="http://schemas.openxmlformats.org/officeDocument/2006/relationships/hyperlink" Target="https://pravopmr.ru/View.aspx?id=n07sXmSFune5mUO35mk0qA%3d%3d" TargetMode="External"/><Relationship Id="rId24" Type="http://schemas.openxmlformats.org/officeDocument/2006/relationships/fontTable" Target="fontTable.xml"/><Relationship Id="rId5" Type="http://schemas.openxmlformats.org/officeDocument/2006/relationships/hyperlink" Target="https://pravopmr.ru/View.aspx?id=ail%2b65fV%2bSK9WIjXFL9V4Q%3d%3d#p735" TargetMode="External"/><Relationship Id="rId15" Type="http://schemas.openxmlformats.org/officeDocument/2006/relationships/hyperlink" Target="https://pravopmr.ru/View.aspx?id=qxlYUHpaRc7rqe6Uy0dG7g%3d%3d" TargetMode="External"/><Relationship Id="rId23" Type="http://schemas.openxmlformats.org/officeDocument/2006/relationships/hyperlink" Target="https://pravopmr.ru/View.aspx?id=U5j23q5bi2wKHlApUNxVUQ%3d%3d" TargetMode="External"/><Relationship Id="rId10" Type="http://schemas.openxmlformats.org/officeDocument/2006/relationships/hyperlink" Target="https://pravopmr.ru/View.aspx?id=PTbSlyCGiFCGibDpVpS6cg%3d%3d" TargetMode="External"/><Relationship Id="rId19" Type="http://schemas.openxmlformats.org/officeDocument/2006/relationships/hyperlink" Target="https://pravopmr.ru/View.aspx?id=aErGILI3xFdDpuuSRZoy0g%3d%3d" TargetMode="External"/><Relationship Id="rId4" Type="http://schemas.openxmlformats.org/officeDocument/2006/relationships/hyperlink" Target="https://pravopmr.ru/View.aspx?id=ail%2b65fV%2bSK9WIjXFL9V4Q%3d%3d#p722" TargetMode="External"/><Relationship Id="rId9" Type="http://schemas.openxmlformats.org/officeDocument/2006/relationships/hyperlink" Target="https://pravopmr.ru/View.aspx?id=iilZQqPEUixLy3JVZhaWfQ%3d%3d" TargetMode="External"/><Relationship Id="rId14" Type="http://schemas.openxmlformats.org/officeDocument/2006/relationships/hyperlink" Target="https://pravopmr.ru/View.aspx?id=ycLEZTLrVVi6E9RbTLn5WQ%3d%3d" TargetMode="External"/><Relationship Id="rId22" Type="http://schemas.openxmlformats.org/officeDocument/2006/relationships/hyperlink" Target="https://pravopmr.ru/View.aspx?id=pQnM9Ho8IbkAngDPaY2a4g%3d%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12055</Words>
  <Characters>68714</Characters>
  <Application>Microsoft Office Word</Application>
  <DocSecurity>0</DocSecurity>
  <Lines>572</Lines>
  <Paragraphs>161</Paragraphs>
  <ScaleCrop>false</ScaleCrop>
  <Company>SPecialiST RePack</Company>
  <LinksUpToDate>false</LinksUpToDate>
  <CharactersWithSpaces>80608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lukianovna-i</dc:creator>
  <cp:lastModifiedBy>lukianovna-i</cp:lastModifiedBy>
  <cp:revision>1</cp:revision>
  <dcterms:created xsi:type="dcterms:W3CDTF">2021-10-13T05:56:00Z</dcterms:created>
  <dcterms:modified xsi:type="dcterms:W3CDTF">2021-10-13T06:02:00Z</dcterms:modified>
</cp:coreProperties>
</file>