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1B" w:rsidRPr="00BC544B" w:rsidRDefault="00F8341B" w:rsidP="00F8341B">
      <w:pPr>
        <w:ind w:left="5529"/>
      </w:pPr>
      <w:r w:rsidRPr="00BC544B">
        <w:t>Приложение № 7</w:t>
      </w:r>
    </w:p>
    <w:p w:rsidR="00F8341B" w:rsidRDefault="00F8341B" w:rsidP="00F8341B">
      <w:pPr>
        <w:ind w:left="5529"/>
      </w:pPr>
      <w:r w:rsidRPr="00BC544B">
        <w:t>к Положению о порядке фиксирования, учета и погашения суммы внутреннего государственного долга перед организациями энергетического комплекса и хозяйствующими субъектами, осуществляющими выработку, поставку и передачу энергоресурсов и (или) предоставляющими коммунальные услуги населению на льготных условиях</w:t>
      </w:r>
    </w:p>
    <w:p w:rsidR="00F8341B" w:rsidRDefault="00F8341B" w:rsidP="00F8341B"/>
    <w:p w:rsidR="00F8341B" w:rsidRPr="00BC544B" w:rsidRDefault="00F8341B" w:rsidP="00F8341B">
      <w:pPr>
        <w:jc w:val="center"/>
      </w:pPr>
      <w:r w:rsidRPr="00BC544B">
        <w:t>Договор №__</w:t>
      </w:r>
    </w:p>
    <w:p w:rsidR="00F8341B" w:rsidRPr="00BC544B" w:rsidRDefault="00F8341B" w:rsidP="00F8341B">
      <w:pPr>
        <w:jc w:val="center"/>
      </w:pPr>
      <w:r w:rsidRPr="00BC544B">
        <w:t>уступки прав требования</w:t>
      </w:r>
    </w:p>
    <w:p w:rsidR="00F8341B" w:rsidRPr="00BC544B" w:rsidRDefault="00F8341B" w:rsidP="00F8341B">
      <w:pPr>
        <w:jc w:val="center"/>
      </w:pPr>
    </w:p>
    <w:p w:rsidR="00F8341B" w:rsidRPr="00BC544B" w:rsidRDefault="00F8341B" w:rsidP="00F8341B">
      <w:pPr>
        <w:tabs>
          <w:tab w:val="left" w:pos="180"/>
        </w:tabs>
        <w:jc w:val="both"/>
      </w:pPr>
      <w:r w:rsidRPr="00BC544B">
        <w:t xml:space="preserve">г. Тирасполь                                                                                     «___»____________20____г.                                                                                     </w:t>
      </w:r>
    </w:p>
    <w:p w:rsidR="00F8341B" w:rsidRPr="00BC544B" w:rsidRDefault="00F8341B" w:rsidP="00F8341B">
      <w:pPr>
        <w:ind w:firstLine="540"/>
        <w:jc w:val="both"/>
      </w:pPr>
    </w:p>
    <w:p w:rsidR="00F8341B" w:rsidRPr="00BC544B" w:rsidRDefault="00F8341B" w:rsidP="00F8341B">
      <w:pPr>
        <w:ind w:firstLine="709"/>
        <w:jc w:val="both"/>
      </w:pPr>
      <w:r w:rsidRPr="00BC544B">
        <w:t>_________________________________________________________________________,</w:t>
      </w:r>
    </w:p>
    <w:p w:rsidR="00F8341B" w:rsidRPr="00BC544B" w:rsidRDefault="00F8341B" w:rsidP="00F8341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C544B">
        <w:rPr>
          <w:sz w:val="20"/>
          <w:szCs w:val="20"/>
        </w:rPr>
        <w:t>(наименование организации)</w:t>
      </w:r>
    </w:p>
    <w:p w:rsidR="00F8341B" w:rsidRPr="00BC544B" w:rsidRDefault="00F8341B" w:rsidP="00F8341B">
      <w:pPr>
        <w:jc w:val="both"/>
        <w:rPr>
          <w:sz w:val="22"/>
          <w:szCs w:val="22"/>
        </w:rPr>
      </w:pPr>
      <w:r w:rsidRPr="00BC544B">
        <w:t>именуемое в дальнейшем «Первоначальный кредитор», в лице директора ___________________________, действующего на основании _______________________________________________________________________________</w:t>
      </w:r>
      <w:r w:rsidRPr="00BC544B">
        <w:rPr>
          <w:color w:val="333333"/>
          <w:shd w:val="clear" w:color="auto" w:fill="FFFFFF"/>
        </w:rPr>
        <w:t>,</w:t>
      </w:r>
      <w:r w:rsidRPr="00BC544B">
        <w:t xml:space="preserve"> с одной стороны, </w:t>
      </w:r>
      <w:r w:rsidRPr="00BC544B">
        <w:rPr>
          <w:sz w:val="22"/>
          <w:szCs w:val="22"/>
        </w:rPr>
        <w:t xml:space="preserve">______________________________________________________________________, </w:t>
      </w:r>
    </w:p>
    <w:p w:rsidR="00F8341B" w:rsidRPr="00BC544B" w:rsidRDefault="00F8341B" w:rsidP="00F8341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C544B">
        <w:rPr>
          <w:sz w:val="20"/>
          <w:szCs w:val="20"/>
        </w:rPr>
        <w:t>(организация энергетического комплекса)</w:t>
      </w:r>
    </w:p>
    <w:p w:rsidR="00F8341B" w:rsidRPr="00BC544B" w:rsidRDefault="00F8341B" w:rsidP="00F8341B">
      <w:pPr>
        <w:jc w:val="both"/>
        <w:rPr>
          <w:sz w:val="20"/>
          <w:szCs w:val="20"/>
        </w:rPr>
      </w:pPr>
      <w:r w:rsidRPr="00BC544B">
        <w:t xml:space="preserve">именуемое в дальнейшем «Новый кредитор», в лице ________________________, действующего на основании ___________________________________________, с другой стороны, и ____________________________________, именуемое в дальнейшем «Должник», </w:t>
      </w:r>
      <w:r w:rsidRPr="00BC544B">
        <w:rPr>
          <w:sz w:val="20"/>
          <w:szCs w:val="20"/>
        </w:rPr>
        <w:t>(бюджетная организация)</w:t>
      </w:r>
    </w:p>
    <w:p w:rsidR="00F8341B" w:rsidRPr="00BC544B" w:rsidRDefault="00F8341B" w:rsidP="00F8341B">
      <w:pPr>
        <w:jc w:val="both"/>
      </w:pPr>
      <w:r w:rsidRPr="00BC544B">
        <w:t>в лице __________________________, действующего на основании _____________________, с третьей стороны, при совместном упоминании именуемые в дальнейшем Стороны, заключили настоящий Договор о нижеследующем:</w:t>
      </w:r>
    </w:p>
    <w:p w:rsidR="00F8341B" w:rsidRPr="00BC544B" w:rsidRDefault="00F8341B" w:rsidP="00F8341B">
      <w:pPr>
        <w:tabs>
          <w:tab w:val="left" w:pos="630"/>
        </w:tabs>
      </w:pPr>
    </w:p>
    <w:p w:rsidR="00F8341B" w:rsidRPr="00BC544B" w:rsidRDefault="00F8341B" w:rsidP="00F8341B">
      <w:pPr>
        <w:jc w:val="center"/>
      </w:pPr>
      <w:r w:rsidRPr="00BC544B">
        <w:t>1. Предмет Договора</w:t>
      </w:r>
    </w:p>
    <w:p w:rsidR="00F8341B" w:rsidRPr="00BC544B" w:rsidRDefault="00F8341B" w:rsidP="00F8341B">
      <w:pPr>
        <w:ind w:firstLine="540"/>
        <w:jc w:val="both"/>
      </w:pPr>
      <w:r w:rsidRPr="00BC544B">
        <w:t>1.1.</w:t>
      </w:r>
      <w:r w:rsidRPr="00BC544B">
        <w:rPr>
          <w:lang w:val="en-US"/>
        </w:rPr>
        <w:t> </w:t>
      </w:r>
      <w:r w:rsidRPr="00BC544B">
        <w:t>Первоначальный кредитор уступает, а Новый кредитор принимает право требования от Должника задолженность за потребление _________________ по Договору ___________________________________, в сумме____________________________________.</w:t>
      </w:r>
    </w:p>
    <w:p w:rsidR="00F8341B" w:rsidRPr="00BC544B" w:rsidRDefault="00F8341B" w:rsidP="00F8341B">
      <w:pPr>
        <w:ind w:firstLine="540"/>
        <w:jc w:val="both"/>
        <w:rPr>
          <w:sz w:val="20"/>
          <w:szCs w:val="20"/>
        </w:rPr>
      </w:pPr>
      <w:r w:rsidRPr="00BC544B">
        <w:rPr>
          <w:sz w:val="21"/>
          <w:szCs w:val="21"/>
        </w:rPr>
        <w:t>(</w:t>
      </w:r>
      <w:r w:rsidRPr="00BC544B">
        <w:rPr>
          <w:sz w:val="20"/>
          <w:szCs w:val="20"/>
        </w:rPr>
        <w:t>указать сумму прописью)</w:t>
      </w:r>
    </w:p>
    <w:p w:rsidR="00F8341B" w:rsidRPr="00BC544B" w:rsidRDefault="00F8341B" w:rsidP="00F8341B">
      <w:pPr>
        <w:ind w:firstLine="540"/>
        <w:jc w:val="both"/>
      </w:pPr>
      <w:r w:rsidRPr="00BC544B">
        <w:t xml:space="preserve">1.2. Задолженность Должника перед Первоначальным кредитором подтверждается Актом сверки взаиморасчетов по бухгалтерским данным № ___ от «___» _________20___ года по состоянию на 1 января 20___ года, является неотъемлемой частью настоящего Договора. </w:t>
      </w:r>
    </w:p>
    <w:p w:rsidR="00F8341B" w:rsidRPr="00BC544B" w:rsidRDefault="00F8341B" w:rsidP="00F8341B">
      <w:pPr>
        <w:ind w:firstLine="540"/>
        <w:jc w:val="both"/>
        <w:rPr>
          <w:color w:val="FF0000"/>
        </w:rPr>
      </w:pPr>
      <w:r w:rsidRPr="00BC544B">
        <w:t>1.3. За счет уступки прав требования, указанной в пункте 1.1 настоящего Договора, Первоначальный кредитор погашает перед Новым кредитором часть задолженности за отпущенную ____________________ по Договору__________________________, заключенному между ___________________________.</w:t>
      </w:r>
    </w:p>
    <w:p w:rsidR="00F8341B" w:rsidRPr="00BC544B" w:rsidRDefault="00F8341B" w:rsidP="00F8341B">
      <w:pPr>
        <w:ind w:firstLine="540"/>
        <w:jc w:val="both"/>
      </w:pPr>
      <w:r w:rsidRPr="00BC544B">
        <w:t xml:space="preserve">1.4. Сумма передаваемого в соответствии с пунктом 1.1 настоящего </w:t>
      </w:r>
      <w:r>
        <w:t>Д</w:t>
      </w:r>
      <w:r w:rsidRPr="00BC544B">
        <w:t>оговора требования составляет ____________________________________.</w:t>
      </w:r>
    </w:p>
    <w:p w:rsidR="00F8341B" w:rsidRPr="00BC544B" w:rsidRDefault="00F8341B" w:rsidP="00F8341B">
      <w:pPr>
        <w:ind w:firstLine="540"/>
        <w:jc w:val="both"/>
        <w:rPr>
          <w:sz w:val="20"/>
          <w:szCs w:val="20"/>
        </w:rPr>
      </w:pPr>
      <w:r w:rsidRPr="00BC544B">
        <w:rPr>
          <w:sz w:val="20"/>
          <w:szCs w:val="20"/>
        </w:rPr>
        <w:t xml:space="preserve">                                                  (указать сумму прописью)</w:t>
      </w:r>
    </w:p>
    <w:p w:rsidR="00F8341B" w:rsidRPr="00BC544B" w:rsidRDefault="00F8341B" w:rsidP="00F8341B">
      <w:pPr>
        <w:ind w:firstLine="540"/>
        <w:jc w:val="both"/>
      </w:pPr>
      <w:r w:rsidRPr="00BC544B">
        <w:t xml:space="preserve">1.5. В течение 10-ти (десяти) рабочих дней с момента подписания настоящего Договора Первоначальный кредитор обязуется передать Новому кредитору документы, подтверждающие задолженность Должника по Акту приема-передачи документов, подписанному полномочными представителями Сторон. </w:t>
      </w:r>
    </w:p>
    <w:p w:rsidR="00F8341B" w:rsidRPr="00BC544B" w:rsidRDefault="00F8341B" w:rsidP="00F8341B">
      <w:pPr>
        <w:autoSpaceDE w:val="0"/>
        <w:autoSpaceDN w:val="0"/>
        <w:adjustRightInd w:val="0"/>
        <w:ind w:firstLine="540"/>
        <w:jc w:val="both"/>
      </w:pPr>
    </w:p>
    <w:p w:rsidR="00F8341B" w:rsidRPr="00BC544B" w:rsidRDefault="00F8341B" w:rsidP="00F8341B">
      <w:pPr>
        <w:jc w:val="center"/>
      </w:pPr>
      <w:r w:rsidRPr="00BC544B">
        <w:t>2. Ответственность Сторон</w:t>
      </w:r>
    </w:p>
    <w:p w:rsidR="00F8341B" w:rsidRPr="00BC544B" w:rsidRDefault="00F8341B" w:rsidP="00F8341B">
      <w:pPr>
        <w:ind w:firstLine="540"/>
        <w:jc w:val="both"/>
      </w:pPr>
      <w:r w:rsidRPr="00BC544B">
        <w:lastRenderedPageBreak/>
        <w:t>2.1.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Приднестровской Молдавской Республики.</w:t>
      </w:r>
    </w:p>
    <w:p w:rsidR="00F8341B" w:rsidRPr="00BC544B" w:rsidRDefault="00F8341B" w:rsidP="00F8341B">
      <w:pPr>
        <w:ind w:firstLine="540"/>
        <w:jc w:val="both"/>
      </w:pPr>
      <w:r w:rsidRPr="00BC544B">
        <w:t xml:space="preserve">2.2. Первоначальный кредитор несет ответственность перед Новым кредитором за недействительность переданных прав требований по Договору, указанному в пункте 1.1 настоящего Договора. </w:t>
      </w:r>
    </w:p>
    <w:p w:rsidR="00F8341B" w:rsidRPr="00BC544B" w:rsidRDefault="00F8341B" w:rsidP="00F8341B">
      <w:pPr>
        <w:jc w:val="both"/>
      </w:pPr>
    </w:p>
    <w:p w:rsidR="00F8341B" w:rsidRPr="00BC544B" w:rsidRDefault="00F8341B" w:rsidP="00F8341B">
      <w:pPr>
        <w:jc w:val="center"/>
      </w:pPr>
      <w:r w:rsidRPr="00BC544B">
        <w:t>3. Разрешение споров</w:t>
      </w:r>
    </w:p>
    <w:p w:rsidR="00F8341B" w:rsidRPr="00BC544B" w:rsidRDefault="00F8341B" w:rsidP="00F8341B">
      <w:pPr>
        <w:ind w:firstLine="540"/>
        <w:jc w:val="both"/>
      </w:pPr>
      <w:r w:rsidRPr="00BC544B">
        <w:t xml:space="preserve">3.1. Все разногласия и споры, возникшие в процессе исполнения настоящего Договора, рассматриваются в досудебном порядке Сторонами в целях выработки взаимоприемлемых решений. </w:t>
      </w:r>
    </w:p>
    <w:p w:rsidR="00F8341B" w:rsidRPr="00BC544B" w:rsidRDefault="00F8341B" w:rsidP="00F8341B">
      <w:pPr>
        <w:ind w:firstLine="540"/>
        <w:jc w:val="both"/>
      </w:pPr>
      <w:r w:rsidRPr="00BC544B">
        <w:t>3.2. При недостижении Сторонами согласия спорные вопросы передаются на рассмотрение в Арбитражный суд Приднестровской Молдавской Республики в соответствии с законодательством Приднестровской Молдавской Республики.</w:t>
      </w:r>
    </w:p>
    <w:p w:rsidR="00F8341B" w:rsidRPr="00BC544B" w:rsidRDefault="00F8341B" w:rsidP="00F8341B">
      <w:pPr>
        <w:ind w:firstLine="540"/>
        <w:jc w:val="both"/>
      </w:pPr>
    </w:p>
    <w:p w:rsidR="00F8341B" w:rsidRPr="00BC544B" w:rsidRDefault="00F8341B" w:rsidP="00F8341B">
      <w:pPr>
        <w:jc w:val="center"/>
      </w:pPr>
      <w:r w:rsidRPr="00BC544B">
        <w:t>4. Заключительные положения</w:t>
      </w:r>
    </w:p>
    <w:p w:rsidR="00F8341B" w:rsidRPr="00BC544B" w:rsidRDefault="00F8341B" w:rsidP="00F8341B">
      <w:pPr>
        <w:ind w:firstLine="540"/>
        <w:jc w:val="both"/>
      </w:pPr>
      <w:r w:rsidRPr="00BC544B">
        <w:t>4.1. Все изменения и дополнения к настоящему Договору действительны лишь в том случае, если они оформлены в письменной форме и подписаны Сторонами. Такие изменения и дополнения являются неотъемлемой частью настоящего Договора.</w:t>
      </w:r>
    </w:p>
    <w:p w:rsidR="00F8341B" w:rsidRPr="00BC544B" w:rsidRDefault="00F8341B" w:rsidP="00F8341B">
      <w:pPr>
        <w:ind w:firstLine="540"/>
        <w:jc w:val="both"/>
      </w:pPr>
      <w:r w:rsidRPr="00BC544B">
        <w:t>4.2. Последствия изменения и/или дополнения настоящего Договора определяются взаимным соглашением Сторон или судом по требованию любой из Сторон настоящего Договора.</w:t>
      </w:r>
    </w:p>
    <w:p w:rsidR="00F8341B" w:rsidRPr="00BC544B" w:rsidRDefault="00F8341B" w:rsidP="00F8341B">
      <w:pPr>
        <w:ind w:firstLine="540"/>
        <w:jc w:val="both"/>
      </w:pPr>
      <w:r w:rsidRPr="00BC544B">
        <w:t xml:space="preserve">4.3. Изменение условий или прекращение действия одного или нескольких пунктов настоящего Договора не прекращает действия настоящего Договора в целом. </w:t>
      </w:r>
    </w:p>
    <w:p w:rsidR="00F8341B" w:rsidRPr="00BC544B" w:rsidRDefault="00F8341B" w:rsidP="00F8341B">
      <w:pPr>
        <w:ind w:firstLine="540"/>
        <w:jc w:val="both"/>
      </w:pPr>
      <w:r w:rsidRPr="00BC544B">
        <w:t xml:space="preserve">4.4. Настоящий Договор может быть расторгнут по соглашению Сторон или судом по требованию одной из Сторон только при существенном нарушении условий настоящего Договора одной из Сторон или в иных случаях, предусмотренных настоящим Договором или законодательством Приднестровской Молдавской Республики. Последствия расторжения настоящего Договора определяются взаимным соглашением Сторон или судом по требованию любой из Сторон настоящего Договора. </w:t>
      </w:r>
    </w:p>
    <w:p w:rsidR="00F8341B" w:rsidRDefault="00F8341B" w:rsidP="00F8341B">
      <w:pPr>
        <w:ind w:firstLine="540"/>
        <w:jc w:val="both"/>
      </w:pPr>
      <w:r>
        <w:t xml:space="preserve">4.5. Настоящий Договор вступает в силу со дня его подписания Сторонами и действует до исполнения Сторонами своих обязательств.  </w:t>
      </w:r>
    </w:p>
    <w:p w:rsidR="00F8341B" w:rsidRDefault="00F8341B" w:rsidP="00F8341B">
      <w:pPr>
        <w:ind w:firstLine="540"/>
        <w:jc w:val="both"/>
      </w:pPr>
      <w:r>
        <w:t>4.6.</w:t>
      </w:r>
      <w:r>
        <w:rPr>
          <w:lang w:val="en-US"/>
        </w:rPr>
        <w:t> </w:t>
      </w:r>
      <w:r>
        <w:t>Настоящий Договор составлен в трех экземплярах по одному для каждой  из Сторон, имеющих одинаковую юридическую силу.</w:t>
      </w:r>
    </w:p>
    <w:p w:rsidR="00F8341B" w:rsidRPr="00BC544B" w:rsidRDefault="00F8341B" w:rsidP="00F8341B">
      <w:pPr>
        <w:ind w:firstLine="540"/>
        <w:jc w:val="both"/>
      </w:pPr>
    </w:p>
    <w:p w:rsidR="00F8341B" w:rsidRPr="00BC544B" w:rsidRDefault="00F8341B" w:rsidP="00F8341B">
      <w:pPr>
        <w:jc w:val="center"/>
      </w:pPr>
      <w:r w:rsidRPr="00BC544B">
        <w:t>5. Юридические адреса и реквизиты Сторон:</w:t>
      </w:r>
    </w:p>
    <w:p w:rsidR="00F8341B" w:rsidRPr="00BC544B" w:rsidRDefault="00F8341B" w:rsidP="00F8341B">
      <w:pPr>
        <w:pStyle w:val="1"/>
        <w:rPr>
          <w:sz w:val="24"/>
          <w:szCs w:val="24"/>
        </w:rPr>
      </w:pPr>
      <w:r w:rsidRPr="00BC544B">
        <w:rPr>
          <w:sz w:val="24"/>
          <w:szCs w:val="24"/>
        </w:rPr>
        <w:t xml:space="preserve">Первоначальный кредитор                                 </w:t>
      </w:r>
      <w:r>
        <w:rPr>
          <w:sz w:val="24"/>
          <w:szCs w:val="24"/>
        </w:rPr>
        <w:tab/>
      </w:r>
      <w:r w:rsidRPr="00BC544B">
        <w:rPr>
          <w:sz w:val="24"/>
          <w:szCs w:val="24"/>
        </w:rPr>
        <w:t xml:space="preserve">Новый кредитор  </w:t>
      </w:r>
      <w:r w:rsidRPr="00BC544B">
        <w:rPr>
          <w:sz w:val="24"/>
          <w:szCs w:val="24"/>
        </w:rPr>
        <w:tab/>
      </w:r>
      <w:r w:rsidRPr="00BC544B">
        <w:rPr>
          <w:sz w:val="24"/>
          <w:szCs w:val="24"/>
        </w:rPr>
        <w:tab/>
      </w:r>
      <w:r w:rsidRPr="00BC544B">
        <w:rPr>
          <w:sz w:val="24"/>
          <w:szCs w:val="24"/>
        </w:rPr>
        <w:tab/>
      </w:r>
    </w:p>
    <w:p w:rsidR="00F8341B" w:rsidRPr="00BC544B" w:rsidRDefault="00F8341B" w:rsidP="00F8341B">
      <w:pPr>
        <w:tabs>
          <w:tab w:val="left" w:pos="3420"/>
          <w:tab w:val="left" w:pos="3600"/>
          <w:tab w:val="left" w:pos="3780"/>
        </w:tabs>
        <w:jc w:val="both"/>
      </w:pPr>
      <w:r w:rsidRPr="00BC544B">
        <w:t>__________________________</w:t>
      </w:r>
      <w:r w:rsidRPr="00BC544B">
        <w:tab/>
      </w:r>
      <w:r>
        <w:tab/>
      </w:r>
      <w:r w:rsidRPr="00BC544B">
        <w:rPr>
          <w:rFonts w:eastAsia="Calibri"/>
        </w:rPr>
        <w:t>_______________________</w:t>
      </w:r>
    </w:p>
    <w:p w:rsidR="00F8341B" w:rsidRPr="00BC544B" w:rsidRDefault="00F8341B" w:rsidP="00F8341B">
      <w:pPr>
        <w:jc w:val="both"/>
      </w:pPr>
      <w:r w:rsidRPr="00BC544B">
        <w:t>__________________________</w:t>
      </w:r>
      <w:r>
        <w:tab/>
      </w:r>
      <w:r>
        <w:tab/>
      </w:r>
      <w:r w:rsidRPr="00BC544B">
        <w:rPr>
          <w:rFonts w:eastAsia="Calibri"/>
        </w:rPr>
        <w:t>_______________________</w:t>
      </w:r>
    </w:p>
    <w:p w:rsidR="00F8341B" w:rsidRPr="00BC544B" w:rsidRDefault="00F8341B" w:rsidP="00F8341B">
      <w:pPr>
        <w:tabs>
          <w:tab w:val="left" w:pos="3420"/>
          <w:tab w:val="left" w:pos="3600"/>
          <w:tab w:val="left" w:pos="3780"/>
        </w:tabs>
        <w:jc w:val="both"/>
      </w:pPr>
      <w:r w:rsidRPr="00BC544B">
        <w:t xml:space="preserve">__________________________                             </w:t>
      </w:r>
      <w:r>
        <w:tab/>
      </w:r>
      <w:r w:rsidRPr="00BC544B">
        <w:rPr>
          <w:rFonts w:eastAsia="Calibri"/>
        </w:rPr>
        <w:t xml:space="preserve">_______________________                                                          </w:t>
      </w:r>
    </w:p>
    <w:p w:rsidR="00F8341B" w:rsidRPr="00BC544B" w:rsidRDefault="00F8341B" w:rsidP="00F8341B">
      <w:pPr>
        <w:jc w:val="both"/>
      </w:pPr>
      <w:r w:rsidRPr="00BC544B">
        <w:t>__________________________</w:t>
      </w:r>
      <w:r w:rsidRPr="00BC544B">
        <w:tab/>
      </w:r>
      <w:r>
        <w:tab/>
      </w:r>
      <w:r>
        <w:tab/>
      </w:r>
      <w:r w:rsidRPr="00BC544B">
        <w:rPr>
          <w:rFonts w:eastAsia="Calibri"/>
        </w:rPr>
        <w:t xml:space="preserve">_______________________                                           </w:t>
      </w:r>
    </w:p>
    <w:p w:rsidR="00F8341B" w:rsidRPr="00BC544B" w:rsidRDefault="00F8341B" w:rsidP="00F8341B">
      <w:pPr>
        <w:tabs>
          <w:tab w:val="left" w:pos="3330"/>
          <w:tab w:val="left" w:pos="5387"/>
        </w:tabs>
        <w:jc w:val="both"/>
      </w:pPr>
      <w:r w:rsidRPr="00BC544B">
        <w:t xml:space="preserve">__________________________                           </w:t>
      </w:r>
      <w:r>
        <w:tab/>
      </w:r>
      <w:r w:rsidRPr="00BC544B">
        <w:t>_______________________</w:t>
      </w:r>
    </w:p>
    <w:p w:rsidR="00F8341B" w:rsidRPr="00BC544B" w:rsidRDefault="00F8341B" w:rsidP="00F8341B">
      <w:pPr>
        <w:tabs>
          <w:tab w:val="left" w:pos="3330"/>
          <w:tab w:val="left" w:pos="5280"/>
        </w:tabs>
        <w:jc w:val="both"/>
        <w:rPr>
          <w:sz w:val="20"/>
          <w:szCs w:val="20"/>
        </w:rPr>
      </w:pPr>
      <w:r w:rsidRPr="00BC544B">
        <w:rPr>
          <w:sz w:val="20"/>
          <w:szCs w:val="20"/>
        </w:rPr>
        <w:t>(Ф.И.О., подпись должностного лица)</w:t>
      </w:r>
      <w:r w:rsidRPr="00BC544B">
        <w:tab/>
      </w:r>
      <w:r w:rsidRPr="00BC544B">
        <w:rPr>
          <w:sz w:val="20"/>
          <w:szCs w:val="20"/>
        </w:rPr>
        <w:t>(Ф.И.О., подпись должностного лица)</w:t>
      </w:r>
    </w:p>
    <w:p w:rsidR="00F8341B" w:rsidRPr="00BC544B" w:rsidRDefault="00F8341B" w:rsidP="00F8341B">
      <w:pPr>
        <w:tabs>
          <w:tab w:val="left" w:pos="3330"/>
          <w:tab w:val="left" w:pos="5280"/>
        </w:tabs>
        <w:jc w:val="both"/>
      </w:pPr>
    </w:p>
    <w:p w:rsidR="00F8341B" w:rsidRPr="00BC544B" w:rsidRDefault="00F8341B" w:rsidP="00F8341B">
      <w:pPr>
        <w:jc w:val="center"/>
        <w:rPr>
          <w:rFonts w:eastAsia="Calibri"/>
        </w:rPr>
      </w:pPr>
      <w:r w:rsidRPr="00BC544B">
        <w:t>Должник</w:t>
      </w:r>
    </w:p>
    <w:p w:rsidR="00F8341B" w:rsidRPr="00BC544B" w:rsidRDefault="00F8341B" w:rsidP="00F8341B">
      <w:pPr>
        <w:ind w:left="3686"/>
        <w:jc w:val="both"/>
        <w:rPr>
          <w:rFonts w:eastAsia="Calibri"/>
        </w:rPr>
      </w:pPr>
      <w:r w:rsidRPr="00BC544B">
        <w:rPr>
          <w:rFonts w:eastAsia="Calibri"/>
        </w:rPr>
        <w:t>_______________________</w:t>
      </w:r>
    </w:p>
    <w:p w:rsidR="00F8341B" w:rsidRPr="00BC544B" w:rsidRDefault="00F8341B" w:rsidP="00F8341B">
      <w:pPr>
        <w:ind w:left="3686"/>
        <w:jc w:val="both"/>
        <w:rPr>
          <w:rFonts w:eastAsia="Calibri"/>
        </w:rPr>
      </w:pPr>
      <w:r w:rsidRPr="00BC544B">
        <w:rPr>
          <w:rFonts w:eastAsia="Calibri"/>
        </w:rPr>
        <w:t xml:space="preserve">_______________________           </w:t>
      </w:r>
    </w:p>
    <w:p w:rsidR="00F8341B" w:rsidRPr="00BC544B" w:rsidRDefault="00F8341B" w:rsidP="00F8341B">
      <w:pPr>
        <w:ind w:left="3686"/>
        <w:jc w:val="both"/>
        <w:rPr>
          <w:rFonts w:eastAsia="Calibri"/>
        </w:rPr>
      </w:pPr>
      <w:r w:rsidRPr="00BC544B">
        <w:rPr>
          <w:rFonts w:eastAsia="Calibri"/>
        </w:rPr>
        <w:t xml:space="preserve">_______________________   </w:t>
      </w:r>
    </w:p>
    <w:p w:rsidR="00F8341B" w:rsidRPr="00BC544B" w:rsidRDefault="00F8341B" w:rsidP="00F8341B">
      <w:pPr>
        <w:ind w:left="3686"/>
        <w:jc w:val="both"/>
        <w:rPr>
          <w:rFonts w:eastAsia="Calibri"/>
        </w:rPr>
      </w:pPr>
      <w:r w:rsidRPr="00BC544B">
        <w:rPr>
          <w:rFonts w:eastAsia="Calibri"/>
        </w:rPr>
        <w:t>_______________________</w:t>
      </w:r>
    </w:p>
    <w:p w:rsidR="00F8341B" w:rsidRPr="00BC544B" w:rsidRDefault="00F8341B" w:rsidP="00F8341B">
      <w:pPr>
        <w:autoSpaceDE w:val="0"/>
        <w:autoSpaceDN w:val="0"/>
        <w:adjustRightInd w:val="0"/>
        <w:ind w:left="3686"/>
      </w:pPr>
      <w:r w:rsidRPr="00BC544B">
        <w:t>_______________________</w:t>
      </w:r>
    </w:p>
    <w:p w:rsidR="00F8341B" w:rsidRPr="00BC544B" w:rsidRDefault="00F8341B" w:rsidP="00F8341B">
      <w:pPr>
        <w:tabs>
          <w:tab w:val="left" w:pos="3330"/>
          <w:tab w:val="left" w:pos="5280"/>
        </w:tabs>
        <w:ind w:left="3686"/>
        <w:jc w:val="both"/>
      </w:pPr>
      <w:r w:rsidRPr="00BC544B">
        <w:rPr>
          <w:sz w:val="20"/>
          <w:szCs w:val="20"/>
        </w:rPr>
        <w:t>(Ф.И.О., подпись должностного лица)</w:t>
      </w:r>
      <w:r w:rsidRPr="00BC544B">
        <w:t>»</w:t>
      </w:r>
      <w:r>
        <w:t>.</w:t>
      </w:r>
    </w:p>
    <w:p w:rsidR="00F8341B" w:rsidRPr="00BC544B" w:rsidRDefault="00F8341B" w:rsidP="00F8341B">
      <w:pPr>
        <w:autoSpaceDE w:val="0"/>
        <w:autoSpaceDN w:val="0"/>
        <w:adjustRightInd w:val="0"/>
        <w:rPr>
          <w:sz w:val="28"/>
          <w:szCs w:val="28"/>
        </w:rPr>
      </w:pPr>
    </w:p>
    <w:p w:rsidR="00F04DA4" w:rsidRPr="00F8341B" w:rsidRDefault="00F04DA4" w:rsidP="00F8341B"/>
    <w:sectPr w:rsidR="00F04DA4" w:rsidRPr="00F8341B" w:rsidSect="00BC544B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20" w:rsidRDefault="007D2C20" w:rsidP="000A11A7">
      <w:r>
        <w:separator/>
      </w:r>
    </w:p>
  </w:endnote>
  <w:endnote w:type="continuationSeparator" w:id="1">
    <w:p w:rsidR="007D2C20" w:rsidRDefault="007D2C20" w:rsidP="000A1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20" w:rsidRDefault="007D2C20" w:rsidP="000A11A7">
      <w:r>
        <w:separator/>
      </w:r>
    </w:p>
  </w:footnote>
  <w:footnote w:type="continuationSeparator" w:id="1">
    <w:p w:rsidR="007D2C20" w:rsidRDefault="007D2C20" w:rsidP="000A1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3F" w:rsidRDefault="000A11A7">
    <w:pPr>
      <w:pStyle w:val="a4"/>
      <w:jc w:val="center"/>
    </w:pPr>
    <w:r>
      <w:fldChar w:fldCharType="begin"/>
    </w:r>
    <w:r w:rsidR="00F8341B">
      <w:instrText>PAGE   \* MERGEFORMAT</w:instrText>
    </w:r>
    <w:r>
      <w:fldChar w:fldCharType="separate"/>
    </w:r>
    <w:r w:rsidR="00F026C5">
      <w:rPr>
        <w:noProof/>
      </w:rPr>
      <w:t>- 3 -</w:t>
    </w:r>
    <w:r>
      <w:fldChar w:fldCharType="end"/>
    </w:r>
  </w:p>
  <w:p w:rsidR="007C5C3F" w:rsidRDefault="007D2C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D0D"/>
    <w:rsid w:val="000A11A7"/>
    <w:rsid w:val="007D2C20"/>
    <w:rsid w:val="00AE0D0D"/>
    <w:rsid w:val="00F026C5"/>
    <w:rsid w:val="00F04DA4"/>
    <w:rsid w:val="00F83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0D0D"/>
    <w:pPr>
      <w:spacing w:before="100" w:beforeAutospacing="1" w:after="100" w:afterAutospacing="1"/>
    </w:pPr>
  </w:style>
  <w:style w:type="paragraph" w:customStyle="1" w:styleId="1">
    <w:name w:val="Обычный1"/>
    <w:rsid w:val="00F8341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834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34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4814</Characters>
  <Application>Microsoft Office Word</Application>
  <DocSecurity>0</DocSecurity>
  <Lines>40</Lines>
  <Paragraphs>11</Paragraphs>
  <ScaleCrop>false</ScaleCrop>
  <Company>NIKITOZ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Бабере</dc:creator>
  <cp:lastModifiedBy>Интернет</cp:lastModifiedBy>
  <cp:revision>2</cp:revision>
  <dcterms:created xsi:type="dcterms:W3CDTF">2020-09-12T08:55:00Z</dcterms:created>
  <dcterms:modified xsi:type="dcterms:W3CDTF">2020-09-12T08:55:00Z</dcterms:modified>
</cp:coreProperties>
</file>