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F7" w:rsidRPr="00D3045F" w:rsidRDefault="008043F7" w:rsidP="008043F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Приложение № 3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к Указу Президента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Приднестровской Молдавской Республики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от 30 апреля 2014 года № 146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Форма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Справка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Я, 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            (фамилия, имя, отчество, дата рождения)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 (основное место работы или службы, занимаемая должность,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 в случае отсутствия основного места работы или службы – род занятий)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проживающий по адресу: 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                                             (адрес места жительства)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 сообщаю сведения о доходах моей (моего) супруги (супруга),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   несовершеннолетней дочери, несовершеннолетнего сына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                      (фамилия, имя, отчество, дата рождения)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 (основное место работы или службы, занимаемая должность,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 в случае отсутствия основного места работы или службы – род занятий)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сообщаю о доходах, 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Сведения представляются отдельно на супругу (супруга) и на каждого из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Раздел 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Сведения о доходах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5683"/>
        <w:gridCol w:w="3221"/>
      </w:tblGrid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дохода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Величина дохода (руб.)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 от педагогической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 от научной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Раздел 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Сведения об имуществе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Недвижимое имущество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2948"/>
        <w:gridCol w:w="2314"/>
        <w:gridCol w:w="1909"/>
        <w:gridCol w:w="1701"/>
      </w:tblGrid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собственности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Площадь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(кв. м)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Земельные участки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Жилые дома: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Квартиры: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Дачи: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Гаражи: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Транспортные средства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4959"/>
        <w:gridCol w:w="2051"/>
        <w:gridCol w:w="1843"/>
      </w:tblGrid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и марка транспортного средства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собственности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Место регистрации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Автомобили легковые: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Автомобили грузовые: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Автоприцепы: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Мототранспортные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средства: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Водный транспорт: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Воздушный транспорт: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Раздел 3.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Сведения о денежных средствах, находящихся на счетах в банках и иных кредитных организациях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3489"/>
        <w:gridCol w:w="1418"/>
        <w:gridCol w:w="1843"/>
        <w:gridCol w:w="1275"/>
        <w:gridCol w:w="851"/>
      </w:tblGrid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и валюта счета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Дата открытия счета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Номер счета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Остаток на счете</w:t>
            </w:r>
          </w:p>
        </w:tc>
      </w:tr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В графе 3 указываются вид счета (депозитный, текущий, расчетный, ссудный и другие) и валюта счета.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Остаток на счете указывается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Раздел 4.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Сведения о ценных бумагах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Акции и иное участие в коммерческих организациях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2626"/>
        <w:gridCol w:w="2350"/>
        <w:gridCol w:w="1659"/>
        <w:gridCol w:w="1244"/>
        <w:gridCol w:w="1068"/>
      </w:tblGrid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Наименование и организационно-правовая форма организации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Уставный капитал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Доля участия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Основание участия</w:t>
            </w:r>
          </w:p>
        </w:tc>
      </w:tr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В графе 2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4. В графе 6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Иные ценные бумаги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2203"/>
        <w:gridCol w:w="1563"/>
        <w:gridCol w:w="2268"/>
        <w:gridCol w:w="1559"/>
        <w:gridCol w:w="1276"/>
      </w:tblGrid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ценной бумаги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Общее количество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Общая стоимость (руб.)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Раздел 5.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Сведения об обязательствах имущественного характера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Объекты недвижимого имущества, находящиеся в пользовании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219"/>
        <w:gridCol w:w="2126"/>
        <w:gridCol w:w="1843"/>
        <w:gridCol w:w="1417"/>
        <w:gridCol w:w="1276"/>
      </w:tblGrid>
      <w:tr w:rsidR="008043F7" w:rsidRPr="00D3045F" w:rsidTr="00722EC8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 и сроки 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Основание пользования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Место нахождения (адрес)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Площадь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(кв. м)</w:t>
            </w:r>
          </w:p>
        </w:tc>
      </w:tr>
      <w:tr w:rsidR="008043F7" w:rsidRPr="00D3045F" w:rsidTr="00722EC8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8043F7" w:rsidRPr="00D3045F" w:rsidTr="00722EC8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Объекты недвижимого имущества, находящиеся в использовании, указываются по состоянию на отчетную дату.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В графе 2 указывается вид недвижимого имущества (земельный участок, жилой дом, дача и другие).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3. В графе 3 указываются вид пользования (аренда, безвозмездное пользование и другие) и сроки пользования.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Прочие обязательства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1890"/>
        <w:gridCol w:w="1559"/>
        <w:gridCol w:w="1985"/>
        <w:gridCol w:w="1701"/>
        <w:gridCol w:w="1701"/>
      </w:tblGrid>
      <w:tr w:rsidR="008043F7" w:rsidRPr="00D3045F" w:rsidTr="00722EC8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Содержание обязательства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Кредитор (должник)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Основание возникновения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Сумма обязательства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Условия обязательства</w:t>
            </w:r>
          </w:p>
        </w:tc>
      </w:tr>
      <w:tr w:rsidR="008043F7" w:rsidRPr="00D3045F" w:rsidTr="00722EC8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8043F7" w:rsidRPr="00D3045F" w:rsidTr="00722EC8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043F7" w:rsidRPr="00D3045F" w:rsidTr="00722EC8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043F7" w:rsidRPr="00D3045F" w:rsidRDefault="008043F7" w:rsidP="00722E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Достоверность и полноту настоящих сведений подтверждаю.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«___» _________20___ г._______________________________________________________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                        (подпись гражданина, претендующего на замещение должности)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                                            (Ф.И.О. и подпись лица, принявшего справку)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Примечание: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2. В графе 2 указывается существо обязательства (заем, кредит и другие).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4. В графе 4 указываются основания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:rsidR="008043F7" w:rsidRPr="00D3045F" w:rsidRDefault="008043F7" w:rsidP="00804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</w:rPr>
        <w:t>6. В графе 6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43F7" w:rsidRPr="00D3045F" w:rsidRDefault="008043F7" w:rsidP="008043F7">
      <w:pPr>
        <w:spacing w:after="0"/>
        <w:rPr>
          <w:rFonts w:cs="Times New Roman"/>
        </w:rPr>
      </w:pPr>
    </w:p>
    <w:p w:rsidR="008043F7" w:rsidRDefault="008043F7" w:rsidP="008043F7"/>
    <w:p w:rsidR="003C2B8B" w:rsidRDefault="003C2B8B"/>
    <w:sectPr w:rsidR="003C2B8B" w:rsidSect="006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043F7"/>
    <w:rsid w:val="003C2B8B"/>
    <w:rsid w:val="0080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Олеся Осиповна</dc:creator>
  <cp:keywords/>
  <dc:description/>
  <cp:lastModifiedBy>Зубрицкая Олеся Осиповна</cp:lastModifiedBy>
  <cp:revision>2</cp:revision>
  <dcterms:created xsi:type="dcterms:W3CDTF">2022-09-01T06:50:00Z</dcterms:created>
  <dcterms:modified xsi:type="dcterms:W3CDTF">2022-09-01T06:50:00Z</dcterms:modified>
</cp:coreProperties>
</file>