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28" w:rsidRPr="00C347C9" w:rsidRDefault="00645128" w:rsidP="00C347C9">
      <w:pPr>
        <w:jc w:val="center"/>
      </w:pPr>
      <w:r w:rsidRPr="00C347C9">
        <w:t>ПРИКАЗ</w:t>
      </w:r>
    </w:p>
    <w:p w:rsidR="00645128" w:rsidRPr="00C347C9" w:rsidRDefault="00645128" w:rsidP="00C347C9">
      <w:pPr>
        <w:ind w:left="284" w:firstLine="0"/>
        <w:jc w:val="center"/>
      </w:pPr>
    </w:p>
    <w:p w:rsidR="00645128" w:rsidRPr="00C347C9" w:rsidRDefault="00645128" w:rsidP="00C347C9">
      <w:pPr>
        <w:ind w:left="284" w:firstLine="0"/>
        <w:jc w:val="center"/>
      </w:pPr>
      <w:r w:rsidRPr="00C347C9">
        <w:t>МИНИСТЕРСТВА ЭКОНОМИЧЕСКОГО РАЗВИТИЯ</w:t>
      </w:r>
    </w:p>
    <w:p w:rsidR="00645128" w:rsidRPr="00C347C9" w:rsidRDefault="00645128" w:rsidP="00C347C9">
      <w:pPr>
        <w:ind w:left="284" w:firstLine="0"/>
        <w:jc w:val="center"/>
      </w:pPr>
      <w:r w:rsidRPr="00C347C9">
        <w:t>ПРИДНЕСТРОВСКОЙ МОЛДАВСКОЙ РЕСПУБЛИКИ,</w:t>
      </w:r>
    </w:p>
    <w:p w:rsidR="00645128" w:rsidRPr="00C347C9" w:rsidRDefault="00645128" w:rsidP="00C347C9">
      <w:pPr>
        <w:ind w:left="284" w:firstLine="0"/>
        <w:jc w:val="center"/>
      </w:pPr>
    </w:p>
    <w:p w:rsidR="00645128" w:rsidRPr="00C347C9" w:rsidRDefault="00645128" w:rsidP="00C347C9">
      <w:pPr>
        <w:ind w:left="284" w:firstLine="0"/>
        <w:jc w:val="center"/>
      </w:pPr>
      <w:r w:rsidRPr="00C347C9">
        <w:t>МИНИСТЕРСТВА ЮСТИЦИИ ПРИДНЕСТРОВСКОЙ МОЛДАВСКОЙ РЕСПУБЛИКИ,</w:t>
      </w:r>
    </w:p>
    <w:p w:rsidR="00645128" w:rsidRPr="00C347C9" w:rsidRDefault="00645128" w:rsidP="00C347C9">
      <w:pPr>
        <w:ind w:left="284" w:firstLine="0"/>
        <w:jc w:val="center"/>
      </w:pPr>
    </w:p>
    <w:p w:rsidR="00645128" w:rsidRPr="00C347C9" w:rsidRDefault="00645128" w:rsidP="00C347C9">
      <w:pPr>
        <w:ind w:left="284" w:firstLine="0"/>
        <w:jc w:val="center"/>
      </w:pPr>
      <w:r w:rsidRPr="00C347C9">
        <w:t>МИНИСТЕРСТВА ЦИФРОВОГО РАЗВИТИЯ, СВЯЗИ И МАССОВЫХ КОММУНИКАЦИЙ</w:t>
      </w:r>
    </w:p>
    <w:p w:rsidR="00645128" w:rsidRPr="00C347C9" w:rsidRDefault="00645128" w:rsidP="00C347C9">
      <w:pPr>
        <w:ind w:left="284" w:firstLine="0"/>
        <w:jc w:val="center"/>
      </w:pPr>
      <w:r w:rsidRPr="00C347C9">
        <w:t>ПРИДНЕСТРОВСКОЙ МОЛДАВСКОЙ РЕСПУБЛИКИ</w:t>
      </w:r>
    </w:p>
    <w:p w:rsidR="00645128" w:rsidRPr="00C347C9" w:rsidRDefault="00645128" w:rsidP="00C347C9">
      <w:pPr>
        <w:ind w:left="284" w:firstLine="0"/>
        <w:jc w:val="center"/>
      </w:pPr>
    </w:p>
    <w:p w:rsidR="00D1435B" w:rsidRPr="00C347C9" w:rsidRDefault="00B31D64" w:rsidP="00C347C9">
      <w:pPr>
        <w:ind w:left="284" w:firstLine="0"/>
        <w:jc w:val="center"/>
      </w:pPr>
      <w:r>
        <w:t>Об отмене</w:t>
      </w:r>
      <w:r w:rsidR="00645128" w:rsidRPr="00C347C9">
        <w:t xml:space="preserve"> Приказа </w:t>
      </w:r>
      <w:r w:rsidR="008A050C" w:rsidRPr="00C347C9">
        <w:t xml:space="preserve">Министерства экономики Приднестровской Молдавской Республики, Министерства юстиции Приднестровской Молдавской Республики, Министерства информации и телекоммуникаций Приднестровской Молдавской Республики </w:t>
      </w:r>
      <w:r w:rsidR="00645128" w:rsidRPr="00C347C9">
        <w:t>от 17 августа 2004 года №</w:t>
      </w:r>
      <w:r w:rsidR="00021946" w:rsidRPr="00C347C9">
        <w:t> </w:t>
      </w:r>
      <w:r w:rsidR="00645128" w:rsidRPr="00C347C9">
        <w:t>418/534/162 «О функционировании электронной базы данных «Сертификация» (регистрационный №</w:t>
      </w:r>
      <w:r w:rsidR="00021946" w:rsidRPr="00C347C9">
        <w:t> </w:t>
      </w:r>
      <w:r w:rsidR="00645128" w:rsidRPr="00C347C9">
        <w:t>2899 от</w:t>
      </w:r>
      <w:r w:rsidR="007D7FF1" w:rsidRPr="00C347C9">
        <w:t> </w:t>
      </w:r>
      <w:r w:rsidR="00645128" w:rsidRPr="00C347C9">
        <w:t>20</w:t>
      </w:r>
      <w:r w:rsidR="007D7FF1" w:rsidRPr="00C347C9">
        <w:t> </w:t>
      </w:r>
      <w:r w:rsidR="00645128" w:rsidRPr="00C347C9">
        <w:t>августа</w:t>
      </w:r>
      <w:r w:rsidR="007D7FF1" w:rsidRPr="00C347C9">
        <w:t> </w:t>
      </w:r>
      <w:r w:rsidR="00645128" w:rsidRPr="00C347C9">
        <w:t>2004</w:t>
      </w:r>
      <w:r w:rsidR="007D7FF1" w:rsidRPr="00C347C9">
        <w:t> </w:t>
      </w:r>
      <w:r w:rsidR="00645128" w:rsidRPr="00C347C9">
        <w:t>года) (САЗ 04-34)</w:t>
      </w:r>
    </w:p>
    <w:p w:rsidR="00EA5731" w:rsidRPr="00C83758" w:rsidRDefault="00EA5731" w:rsidP="00EA5731">
      <w:pPr>
        <w:jc w:val="center"/>
        <w:rPr>
          <w:rFonts w:eastAsiaTheme="minorHAnsi"/>
          <w:color w:val="000000"/>
          <w:lang w:eastAsia="en-US"/>
        </w:rPr>
      </w:pPr>
    </w:p>
    <w:p w:rsidR="00EA5731" w:rsidRPr="00C83758" w:rsidRDefault="00EA5731" w:rsidP="00EA5731">
      <w:pPr>
        <w:jc w:val="center"/>
        <w:rPr>
          <w:rFonts w:eastAsia="Calibri"/>
        </w:rPr>
      </w:pPr>
      <w:r w:rsidRPr="00C83758">
        <w:rPr>
          <w:rFonts w:eastAsia="Calibri"/>
        </w:rPr>
        <w:t>Зарегистрирован Министерством юстиции</w:t>
      </w:r>
    </w:p>
    <w:p w:rsidR="00EA5731" w:rsidRPr="00C83758" w:rsidRDefault="00EA5731" w:rsidP="00EA5731">
      <w:pPr>
        <w:jc w:val="center"/>
        <w:rPr>
          <w:rFonts w:eastAsia="Calibri"/>
        </w:rPr>
      </w:pPr>
      <w:r w:rsidRPr="00C83758">
        <w:rPr>
          <w:rFonts w:eastAsia="Calibri"/>
        </w:rPr>
        <w:t>Приднестровской Молдавской Республики 14 июня 2023 г.</w:t>
      </w:r>
    </w:p>
    <w:p w:rsidR="00EA5731" w:rsidRPr="00C83758" w:rsidRDefault="00EA5731" w:rsidP="00EA5731">
      <w:pPr>
        <w:jc w:val="center"/>
        <w:rPr>
          <w:rFonts w:eastAsia="Calibri"/>
        </w:rPr>
      </w:pPr>
      <w:r w:rsidRPr="00C83758">
        <w:rPr>
          <w:rFonts w:eastAsia="Calibri"/>
        </w:rPr>
        <w:t>Регистрационный № 1177</w:t>
      </w:r>
      <w:r>
        <w:rPr>
          <w:rFonts w:eastAsia="Calibri"/>
        </w:rPr>
        <w:t>8</w:t>
      </w:r>
      <w:bookmarkStart w:id="0" w:name="_GoBack"/>
      <w:bookmarkEnd w:id="0"/>
    </w:p>
    <w:p w:rsidR="00EA5731" w:rsidRPr="00C83758" w:rsidRDefault="00EA5731" w:rsidP="00EA5731">
      <w:pPr>
        <w:jc w:val="center"/>
      </w:pPr>
      <w:r w:rsidRPr="00C83758">
        <w:rPr>
          <w:rFonts w:eastAsia="Calibri"/>
        </w:rPr>
        <w:t>(САЗ 23-24)</w:t>
      </w:r>
    </w:p>
    <w:p w:rsidR="002E37E9" w:rsidRPr="00C347C9" w:rsidRDefault="002E37E9" w:rsidP="00C347C9">
      <w:pPr>
        <w:ind w:left="284" w:firstLine="0"/>
      </w:pPr>
    </w:p>
    <w:p w:rsidR="002505E7" w:rsidRPr="00C347C9" w:rsidRDefault="002505E7" w:rsidP="00C347C9">
      <w:r w:rsidRPr="00C347C9">
        <w:t>В соответствии с Законом Приднестровской Молдавской Республики от 7 февраля 1995 года «О сертификации продукции и услуг» (СЗМР 95-1), статьей 3-1 Закона Приднестровской Молдавской Республики от 7 мая 2002 года №</w:t>
      </w:r>
      <w:r w:rsidR="009563F6" w:rsidRPr="00C347C9">
        <w:t> </w:t>
      </w:r>
      <w:r w:rsidRPr="00C347C9">
        <w:t>123-З-III «Об актах законодательства Приднестровской Молдавской Республики» (САЗ 02-19)</w:t>
      </w:r>
      <w:r w:rsidR="00495235" w:rsidRPr="00C347C9">
        <w:t>,</w:t>
      </w:r>
      <w:r w:rsidRPr="00C347C9">
        <w:t xml:space="preserve"> </w:t>
      </w:r>
      <w:r w:rsidR="00053B14" w:rsidRPr="00C347C9">
        <w:t>Указом Президента Приднестровской Молдавской Республики от 19 августа 2015 года №</w:t>
      </w:r>
      <w:r w:rsidR="009563F6" w:rsidRPr="00C347C9">
        <w:t> </w:t>
      </w:r>
      <w:r w:rsidR="00053B14" w:rsidRPr="00C347C9">
        <w:t>310 «Об утверждении Положения, структуры и штатного расписания Министерства юстиции Приднестровской Молдавской Республики» (САЗ 15-34) с изменениями и дополнениями, внесенными указами Президента Приднестровской Молдавской Республики от 28 октября 2015 года №</w:t>
      </w:r>
      <w:r w:rsidR="009563F6" w:rsidRPr="00C347C9">
        <w:t> </w:t>
      </w:r>
      <w:r w:rsidR="00053B14" w:rsidRPr="00C347C9">
        <w:t>409 (САЗ 15-44), от 30 мая 2016 года №</w:t>
      </w:r>
      <w:r w:rsidR="009563F6" w:rsidRPr="00C347C9">
        <w:t> </w:t>
      </w:r>
      <w:r w:rsidR="00053B14" w:rsidRPr="00C347C9">
        <w:t>199 (САЗ 16-22), от 20 февраля 2017 года №</w:t>
      </w:r>
      <w:r w:rsidR="009563F6" w:rsidRPr="00C347C9">
        <w:t> </w:t>
      </w:r>
      <w:r w:rsidR="00053B14" w:rsidRPr="00C347C9">
        <w:t>132 (САЗ 17-9), от 1 марта 2017 года №</w:t>
      </w:r>
      <w:r w:rsidR="009563F6" w:rsidRPr="00C347C9">
        <w:t> </w:t>
      </w:r>
      <w:r w:rsidR="00053B14" w:rsidRPr="00C347C9">
        <w:t>142 (САЗ 17-10), от 10 мая 2017 года №</w:t>
      </w:r>
      <w:r w:rsidR="009563F6" w:rsidRPr="00C347C9">
        <w:t> </w:t>
      </w:r>
      <w:r w:rsidR="00053B14" w:rsidRPr="00C347C9">
        <w:t>287 (САЗ 17-20), от 29 августа 2017 года № 495 (САЗ 17-36), от 27 ноября 2017 года № 661 (САЗ 17-49), от 2 апреля 2018 года №</w:t>
      </w:r>
      <w:r w:rsidR="009563F6" w:rsidRPr="00C347C9">
        <w:t> </w:t>
      </w:r>
      <w:r w:rsidR="00053B14" w:rsidRPr="00C347C9">
        <w:t>129 (САЗ 18-14), от 27 апреля 2018 года №</w:t>
      </w:r>
      <w:r w:rsidR="009563F6" w:rsidRPr="00C347C9">
        <w:t> </w:t>
      </w:r>
      <w:r w:rsidR="00053B14" w:rsidRPr="00C347C9">
        <w:t>157 (САЗ 18-17), от 18 июня 2019 года №</w:t>
      </w:r>
      <w:r w:rsidR="009563F6" w:rsidRPr="00C347C9">
        <w:t> </w:t>
      </w:r>
      <w:r w:rsidR="00053B14" w:rsidRPr="00C347C9">
        <w:t>192 (САЗ 19-23), от 8 июля 2019 года №</w:t>
      </w:r>
      <w:r w:rsidR="009563F6" w:rsidRPr="00C347C9">
        <w:t> </w:t>
      </w:r>
      <w:r w:rsidR="00053B14" w:rsidRPr="00C347C9">
        <w:t>226 (САЗ 19-26), от 23 сентября 2019 года №</w:t>
      </w:r>
      <w:r w:rsidR="009563F6" w:rsidRPr="00C347C9">
        <w:t> </w:t>
      </w:r>
      <w:r w:rsidR="00053B14" w:rsidRPr="00C347C9">
        <w:t>322 (САЗ 19-37), от 28 ноября 2019 года №</w:t>
      </w:r>
      <w:r w:rsidR="009563F6" w:rsidRPr="00C347C9">
        <w:t> </w:t>
      </w:r>
      <w:r w:rsidR="00053B14" w:rsidRPr="00C347C9">
        <w:t>420 (САЗ 19-46), от 15 октября 2020 года №</w:t>
      </w:r>
      <w:r w:rsidR="009563F6" w:rsidRPr="00C347C9">
        <w:t> </w:t>
      </w:r>
      <w:r w:rsidR="00053B14" w:rsidRPr="00C347C9">
        <w:t>395 (САЗ 20-42), от 11 июня 2021 года №</w:t>
      </w:r>
      <w:r w:rsidR="009563F6" w:rsidRPr="00C347C9">
        <w:t> </w:t>
      </w:r>
      <w:r w:rsidR="00053B14" w:rsidRPr="00C347C9">
        <w:t>181 (САЗ 21-23), 14 января 2022 года №</w:t>
      </w:r>
      <w:r w:rsidR="009563F6" w:rsidRPr="00C347C9">
        <w:t> </w:t>
      </w:r>
      <w:r w:rsidR="00053B14" w:rsidRPr="00C347C9">
        <w:t xml:space="preserve">13 </w:t>
      </w:r>
      <w:r w:rsidR="00495235" w:rsidRPr="00C347C9">
        <w:t>(</w:t>
      </w:r>
      <w:r w:rsidR="00053B14" w:rsidRPr="00C347C9">
        <w:t>САЗ 22-1</w:t>
      </w:r>
      <w:r w:rsidR="00495235" w:rsidRPr="00C347C9">
        <w:t>),</w:t>
      </w:r>
      <w:r w:rsidR="00053B14" w:rsidRPr="00C347C9">
        <w:t xml:space="preserve"> </w:t>
      </w:r>
      <w:r w:rsidR="00495235" w:rsidRPr="00C347C9">
        <w:t>от 11 октября 2022 года №</w:t>
      </w:r>
      <w:r w:rsidR="009563F6" w:rsidRPr="00C347C9">
        <w:t> </w:t>
      </w:r>
      <w:r w:rsidR="00495235" w:rsidRPr="00C347C9">
        <w:t>409 (САЗ 22-40),</w:t>
      </w:r>
      <w:r w:rsidR="00053B14" w:rsidRPr="00C347C9">
        <w:t xml:space="preserve"> </w:t>
      </w:r>
      <w:r w:rsidR="00513548" w:rsidRPr="00C347C9">
        <w:t>от 24 января 2023 года №</w:t>
      </w:r>
      <w:r w:rsidR="009563F6" w:rsidRPr="00C347C9">
        <w:t> </w:t>
      </w:r>
      <w:r w:rsidR="00513548" w:rsidRPr="00C347C9">
        <w:t xml:space="preserve">27 (САЗ 23-4), </w:t>
      </w:r>
      <w:r w:rsidRPr="00C347C9">
        <w:t>Постановлением Правительства Приднестровской Молдавской Республики от 28 декабря 2017 года №</w:t>
      </w:r>
      <w:r w:rsidR="009563F6" w:rsidRPr="00C347C9">
        <w:t> </w:t>
      </w:r>
      <w:r w:rsidRPr="00C347C9">
        <w:t>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</w:t>
      </w:r>
      <w:r w:rsidR="009563F6" w:rsidRPr="00C347C9">
        <w:t> </w:t>
      </w:r>
      <w:r w:rsidRPr="00C347C9">
        <w:t>377 (САЗ 18-1), от 7 июня 2018 года №</w:t>
      </w:r>
      <w:r w:rsidR="009563F6" w:rsidRPr="00C347C9">
        <w:t> </w:t>
      </w:r>
      <w:r w:rsidRPr="00C347C9">
        <w:t>187 (САЗ 18-23), от 14 июня 2018 года № 201 (САЗ 18-25), от 6 августа 2018 года № 269 (САЗ 18-32), от 10 декабря 2018 года №</w:t>
      </w:r>
      <w:r w:rsidR="009563F6" w:rsidRPr="00C347C9">
        <w:t> </w:t>
      </w:r>
      <w:r w:rsidRPr="00C347C9">
        <w:t>434 (САЗ 18-50), от 26 апреля 2019 года №</w:t>
      </w:r>
      <w:r w:rsidR="009563F6" w:rsidRPr="00C347C9">
        <w:t> </w:t>
      </w:r>
      <w:r w:rsidRPr="00C347C9">
        <w:t>145 (САЗ 19-16), от 31 мая 2019 года №</w:t>
      </w:r>
      <w:r w:rsidR="009563F6" w:rsidRPr="00C347C9">
        <w:t> </w:t>
      </w:r>
      <w:r w:rsidRPr="00C347C9">
        <w:t>186 (САЗ 19-21), от 22 ноября 2019 года №</w:t>
      </w:r>
      <w:r w:rsidR="009563F6" w:rsidRPr="00C347C9">
        <w:t> </w:t>
      </w:r>
      <w:r w:rsidRPr="00C347C9">
        <w:t>405 (САЗ 19-46), от 26 декабря 2019 года №</w:t>
      </w:r>
      <w:r w:rsidR="009563F6" w:rsidRPr="00C347C9">
        <w:t> </w:t>
      </w:r>
      <w:r w:rsidRPr="00C347C9">
        <w:t>457 (САЗ 19-50), от 26 декабря 2019 года №</w:t>
      </w:r>
      <w:r w:rsidR="009563F6" w:rsidRPr="00C347C9">
        <w:t> </w:t>
      </w:r>
      <w:r w:rsidRPr="00C347C9">
        <w:t>459 (САЗ 20-1), от 25 февраля 2020 года №</w:t>
      </w:r>
      <w:r w:rsidR="009563F6" w:rsidRPr="00C347C9">
        <w:t> </w:t>
      </w:r>
      <w:r w:rsidRPr="00C347C9">
        <w:t>40 (САЗ 20-9), от 6 июля 2020 года №</w:t>
      </w:r>
      <w:r w:rsidR="009563F6" w:rsidRPr="00C347C9">
        <w:t> </w:t>
      </w:r>
      <w:r w:rsidRPr="00C347C9">
        <w:t>231 (САЗ 20-28), от 10 ноября 2020 года №</w:t>
      </w:r>
      <w:r w:rsidR="009563F6" w:rsidRPr="00C347C9">
        <w:t> </w:t>
      </w:r>
      <w:r w:rsidRPr="00C347C9">
        <w:t>395 (САЗ 20-46), от 20 января 2021 года №</w:t>
      </w:r>
      <w:r w:rsidR="009563F6" w:rsidRPr="00C347C9">
        <w:t> </w:t>
      </w:r>
      <w:r w:rsidRPr="00C347C9">
        <w:t>9 (САЗ 21-3), от 30 июля 2021 года №</w:t>
      </w:r>
      <w:r w:rsidR="009563F6" w:rsidRPr="00C347C9">
        <w:t> </w:t>
      </w:r>
      <w:r w:rsidRPr="00C347C9">
        <w:t>255 (САЗ 21-30), от 30 декабря 2021 года №</w:t>
      </w:r>
      <w:r w:rsidR="007D7FF1" w:rsidRPr="00C347C9">
        <w:t> </w:t>
      </w:r>
      <w:r w:rsidRPr="00C347C9">
        <w:t>424 (САЗ 21-52), от 24 января 2022 года №</w:t>
      </w:r>
      <w:r w:rsidR="007D7FF1" w:rsidRPr="00C347C9">
        <w:t> </w:t>
      </w:r>
      <w:r w:rsidRPr="00C347C9">
        <w:t xml:space="preserve">19 (САЗ 22-3), от 14 апреля </w:t>
      </w:r>
      <w:r w:rsidRPr="00C347C9">
        <w:lastRenderedPageBreak/>
        <w:t>2022 года №</w:t>
      </w:r>
      <w:r w:rsidR="009563F6" w:rsidRPr="00C347C9">
        <w:t> </w:t>
      </w:r>
      <w:r w:rsidRPr="00C347C9">
        <w:t>133 (САЗ 22-14), от 9 июня 2022 года №</w:t>
      </w:r>
      <w:r w:rsidR="009563F6" w:rsidRPr="00C347C9">
        <w:t> </w:t>
      </w:r>
      <w:r w:rsidRPr="00C347C9">
        <w:t>210 (САЗ 22-22), от 16 авгу</w:t>
      </w:r>
      <w:r w:rsidR="00513548" w:rsidRPr="00C347C9">
        <w:t>ста 2022 года №</w:t>
      </w:r>
      <w:r w:rsidR="009563F6" w:rsidRPr="00C347C9">
        <w:t> </w:t>
      </w:r>
      <w:r w:rsidR="00513548" w:rsidRPr="00C347C9">
        <w:t>300 (САЗ 22-32),</w:t>
      </w:r>
      <w:r w:rsidRPr="00C347C9">
        <w:t xml:space="preserve"> от 23 декабря 2022 года №</w:t>
      </w:r>
      <w:r w:rsidR="009563F6" w:rsidRPr="00C347C9">
        <w:t> </w:t>
      </w:r>
      <w:r w:rsidRPr="00C347C9">
        <w:t xml:space="preserve">489 (САЗ 22-50), </w:t>
      </w:r>
      <w:r w:rsidR="00495235" w:rsidRPr="00C347C9">
        <w:t>Постановлением Правительства Приднестровской Молдавской Республики от 21 января 2021 года №</w:t>
      </w:r>
      <w:r w:rsidR="009563F6" w:rsidRPr="00C347C9">
        <w:t> </w:t>
      </w:r>
      <w:r w:rsidR="00495235" w:rsidRPr="00C347C9">
        <w:t>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 с изменениями и дополнени</w:t>
      </w:r>
      <w:r w:rsidR="00513548" w:rsidRPr="00C347C9">
        <w:t>ями</w:t>
      </w:r>
      <w:r w:rsidR="00495235" w:rsidRPr="00C347C9">
        <w:t>, внесенными постановлениями Правительства Приднестровской Молдавской Республики от 21 января 2021 года №</w:t>
      </w:r>
      <w:r w:rsidR="009563F6" w:rsidRPr="00C347C9">
        <w:t> </w:t>
      </w:r>
      <w:r w:rsidR="00495235" w:rsidRPr="00C347C9">
        <w:t>13 (САЗ 21-8), от 13 августа 2021 года №</w:t>
      </w:r>
      <w:r w:rsidR="009563F6" w:rsidRPr="00C347C9">
        <w:t> </w:t>
      </w:r>
      <w:r w:rsidR="00495235" w:rsidRPr="00C347C9">
        <w:t>268 (САЗ 21-33), от 10 декабря 2021 года №</w:t>
      </w:r>
      <w:r w:rsidR="009563F6" w:rsidRPr="00C347C9">
        <w:t> </w:t>
      </w:r>
      <w:r w:rsidR="00495235" w:rsidRPr="00C347C9">
        <w:t>391 (САЗ 21-50), от 24 марта 2022 года №</w:t>
      </w:r>
      <w:r w:rsidR="009563F6" w:rsidRPr="00C347C9">
        <w:t> </w:t>
      </w:r>
      <w:r w:rsidR="00495235" w:rsidRPr="00C347C9">
        <w:t>98 (САЗ 22-11), от 9 декабря 2022 года №</w:t>
      </w:r>
      <w:r w:rsidR="009563F6" w:rsidRPr="00C347C9">
        <w:t> </w:t>
      </w:r>
      <w:r w:rsidR="00495235" w:rsidRPr="00C347C9">
        <w:t>465 (САЗ 48-22)</w:t>
      </w:r>
      <w:r w:rsidR="0028660E" w:rsidRPr="00C347C9">
        <w:t>,</w:t>
      </w:r>
      <w:r w:rsidR="00495235" w:rsidRPr="00C347C9">
        <w:t xml:space="preserve"> </w:t>
      </w:r>
      <w:r w:rsidRPr="00C347C9">
        <w:t xml:space="preserve">и в </w:t>
      </w:r>
      <w:r w:rsidR="00053B14" w:rsidRPr="00C347C9">
        <w:t>связи с актуализацией требований по функционированию информационной системы «Сертификация»,</w:t>
      </w:r>
      <w:r w:rsidRPr="00C347C9">
        <w:t xml:space="preserve"> приказываем:</w:t>
      </w:r>
    </w:p>
    <w:p w:rsidR="002505E7" w:rsidRPr="00C347C9" w:rsidRDefault="002505E7" w:rsidP="00C347C9"/>
    <w:p w:rsidR="002E37E9" w:rsidRPr="00C347C9" w:rsidRDefault="002E37E9" w:rsidP="00C347C9">
      <w:r w:rsidRPr="00C347C9">
        <w:t xml:space="preserve">1. Признать </w:t>
      </w:r>
      <w:r w:rsidR="006371F0" w:rsidRPr="00C347C9">
        <w:t>Приказ Министерства экономики Приднестровской Молдавской Республики, Министерства юстиции Приднестровской Молдавской Республики, Министерства информации и телекоммуникаций Приднестровской Молдавской Республики от 17 августа 2004 года №</w:t>
      </w:r>
      <w:r w:rsidR="009563F6" w:rsidRPr="00C347C9">
        <w:t> </w:t>
      </w:r>
      <w:r w:rsidR="006371F0" w:rsidRPr="00C347C9">
        <w:t>418/534/162 «О функционировании электронной базы данных «Сертификация» (регистрационный №</w:t>
      </w:r>
      <w:r w:rsidR="009563F6" w:rsidRPr="00C347C9">
        <w:t> </w:t>
      </w:r>
      <w:r w:rsidR="006371F0" w:rsidRPr="00C347C9">
        <w:t>2899 от 20 августа 2004 года) (САЗ 04-34) с изменениями, внесенными совместным Приказом Министерства экономики Приднестровской Молдавской Республики, Министерства юстиции Приднестровской Молдавской Республики, Министерства информации и телекоммуникаций Приднестровской Молдавской Республики от 26 июня 2005 года №</w:t>
      </w:r>
      <w:r w:rsidR="009563F6" w:rsidRPr="00C347C9">
        <w:t> </w:t>
      </w:r>
      <w:r w:rsidR="006371F0" w:rsidRPr="00C347C9">
        <w:t>440/280/117 (регистрационный №</w:t>
      </w:r>
      <w:r w:rsidR="009563F6" w:rsidRPr="00C347C9">
        <w:t> </w:t>
      </w:r>
      <w:r w:rsidR="006371F0" w:rsidRPr="00C347C9">
        <w:t>3292 от 1 августа 2005 года) (САЗ 05-32)</w:t>
      </w:r>
      <w:r w:rsidR="00513548" w:rsidRPr="00C347C9">
        <w:t>,</w:t>
      </w:r>
      <w:r w:rsidR="006371F0" w:rsidRPr="00C347C9">
        <w:t xml:space="preserve"> </w:t>
      </w:r>
      <w:r w:rsidRPr="00C347C9">
        <w:t>Приказом Министерства экономического развития Приднестровской Молдавской Республики, Министерства юстиции Приднестровской Молдавской Республики, Министерства цифрового развития, связи и массовых коммуникаций Приднестровской Молдавской Республики.</w:t>
      </w:r>
    </w:p>
    <w:p w:rsidR="002E37E9" w:rsidRPr="00C347C9" w:rsidRDefault="002E37E9" w:rsidP="00C347C9">
      <w:r w:rsidRPr="00C347C9">
        <w:t xml:space="preserve">2. Признать утратившим силу Приказ Министерства </w:t>
      </w:r>
      <w:r w:rsidR="00513548" w:rsidRPr="00C347C9">
        <w:t xml:space="preserve">экономики </w:t>
      </w:r>
      <w:r w:rsidRPr="00C347C9">
        <w:t xml:space="preserve">Приднестровской Молдавской Республики, Министерства юстиции Приднестровской Молдавской Республики, </w:t>
      </w:r>
      <w:r w:rsidR="00096230" w:rsidRPr="00C347C9">
        <w:t xml:space="preserve">Министерства </w:t>
      </w:r>
      <w:r w:rsidR="00513548" w:rsidRPr="00C347C9">
        <w:t xml:space="preserve">информации и телекоммуникаций </w:t>
      </w:r>
      <w:r w:rsidR="00096230" w:rsidRPr="00C347C9">
        <w:t>Приднестровской Молдавской Республики</w:t>
      </w:r>
      <w:r w:rsidRPr="00C347C9">
        <w:t xml:space="preserve"> от 17 августа 2004 года №</w:t>
      </w:r>
      <w:r w:rsidR="009563F6" w:rsidRPr="00C347C9">
        <w:t> </w:t>
      </w:r>
      <w:r w:rsidRPr="00C347C9">
        <w:t>418/534/162 «О функционировании электронной базы данных «Сертификация» (регистрационный №</w:t>
      </w:r>
      <w:r w:rsidR="009563F6" w:rsidRPr="00C347C9">
        <w:t> </w:t>
      </w:r>
      <w:r w:rsidRPr="00C347C9">
        <w:t>2899 от 20 августа 2004 года) (САЗ 04-34) с изменениями, внесенными Приказом Министерства экономики Приднестровской Молдавской Республики, Министерства юстиции Приднестровской Молдавской Республики, Министерства информации и телекоммуникаций Приднестровской Молдавской Республики от 26 июня 2005 года №</w:t>
      </w:r>
      <w:r w:rsidR="009563F6" w:rsidRPr="00C347C9">
        <w:t> </w:t>
      </w:r>
      <w:r w:rsidRPr="00C347C9">
        <w:t>440/280/117 (регистрационный №</w:t>
      </w:r>
      <w:r w:rsidR="009563F6" w:rsidRPr="00C347C9">
        <w:t> </w:t>
      </w:r>
      <w:r w:rsidRPr="00C347C9">
        <w:t>3292 от 1 августа 2005 года) (САЗ 05-32).</w:t>
      </w:r>
    </w:p>
    <w:p w:rsidR="002E37E9" w:rsidRPr="00C347C9" w:rsidRDefault="002E37E9" w:rsidP="00C347C9">
      <w:r w:rsidRPr="00C347C9">
        <w:t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2E37E9" w:rsidRPr="00C347C9" w:rsidRDefault="002E37E9" w:rsidP="00C347C9">
      <w:r w:rsidRPr="00C347C9">
        <w:t>4. Настоящий Приказ вступает в силу со дня официального опубликования.</w:t>
      </w:r>
    </w:p>
    <w:p w:rsidR="002E37E9" w:rsidRPr="00C347C9" w:rsidRDefault="002E37E9" w:rsidP="00C347C9">
      <w:pPr>
        <w:ind w:left="284" w:firstLine="0"/>
      </w:pPr>
    </w:p>
    <w:p w:rsidR="002E37E9" w:rsidRPr="00C347C9" w:rsidRDefault="002E37E9" w:rsidP="00F35133">
      <w:pPr>
        <w:ind w:firstLine="0"/>
      </w:pPr>
      <w:r w:rsidRPr="00C347C9">
        <w:t>Заместитель Председателя Правительства –</w:t>
      </w:r>
    </w:p>
    <w:p w:rsidR="002E37E9" w:rsidRPr="00C347C9" w:rsidRDefault="002E37E9" w:rsidP="00F35133">
      <w:pPr>
        <w:ind w:firstLine="0"/>
      </w:pPr>
      <w:r w:rsidRPr="00C347C9">
        <w:t xml:space="preserve">министр </w:t>
      </w:r>
      <w:r w:rsidR="00E312A9" w:rsidRPr="00C347C9">
        <w:t>экономического развития</w:t>
      </w:r>
      <w:r w:rsidRPr="00C347C9">
        <w:t xml:space="preserve">                                       </w:t>
      </w:r>
      <w:r w:rsidR="00E1195A" w:rsidRPr="00C347C9">
        <w:t xml:space="preserve">                      </w:t>
      </w:r>
      <w:r w:rsidRPr="00C347C9">
        <w:t xml:space="preserve">             С. ОБОЛОНИК</w:t>
      </w:r>
    </w:p>
    <w:p w:rsidR="002E37E9" w:rsidRPr="00C347C9" w:rsidRDefault="002E37E9" w:rsidP="00F35133">
      <w:pPr>
        <w:ind w:firstLine="0"/>
        <w:rPr>
          <w:highlight w:val="yellow"/>
        </w:rPr>
      </w:pPr>
    </w:p>
    <w:p w:rsidR="002E37E9" w:rsidRPr="00C347C9" w:rsidRDefault="002E37E9" w:rsidP="00F35133">
      <w:pPr>
        <w:ind w:firstLine="0"/>
        <w:rPr>
          <w:highlight w:val="yellow"/>
        </w:rPr>
      </w:pPr>
      <w:r w:rsidRPr="00C347C9">
        <w:t>Министр юстиции</w:t>
      </w:r>
      <w:r w:rsidR="00514E6D" w:rsidRPr="00C347C9">
        <w:t xml:space="preserve">                                                             </w:t>
      </w:r>
      <w:r w:rsidR="00E1195A" w:rsidRPr="00C347C9">
        <w:t xml:space="preserve">                             </w:t>
      </w:r>
      <w:r w:rsidR="00514E6D" w:rsidRPr="00C347C9">
        <w:t xml:space="preserve">                А. ТУМБА</w:t>
      </w:r>
    </w:p>
    <w:p w:rsidR="002E37E9" w:rsidRPr="00C347C9" w:rsidRDefault="002E37E9" w:rsidP="00F35133">
      <w:pPr>
        <w:ind w:firstLine="0"/>
        <w:rPr>
          <w:highlight w:val="yellow"/>
        </w:rPr>
      </w:pPr>
    </w:p>
    <w:p w:rsidR="00096230" w:rsidRPr="00C347C9" w:rsidRDefault="00096230" w:rsidP="00F35133">
      <w:pPr>
        <w:ind w:firstLine="0"/>
      </w:pPr>
      <w:r w:rsidRPr="00C347C9">
        <w:t>Министр цифрового развития,</w:t>
      </w:r>
    </w:p>
    <w:p w:rsidR="002E37E9" w:rsidRPr="00C347C9" w:rsidRDefault="00096230" w:rsidP="00F35133">
      <w:pPr>
        <w:ind w:firstLine="0"/>
      </w:pPr>
      <w:r w:rsidRPr="00C347C9">
        <w:t>связи и массовых коммуникаций</w:t>
      </w:r>
      <w:r w:rsidR="00514E6D" w:rsidRPr="00C347C9">
        <w:t xml:space="preserve">                                                                                 С. БАБЕНКО </w:t>
      </w:r>
    </w:p>
    <w:p w:rsidR="00096230" w:rsidRPr="00C347C9" w:rsidRDefault="00096230" w:rsidP="00C347C9">
      <w:pPr>
        <w:ind w:left="284" w:firstLine="0"/>
      </w:pPr>
    </w:p>
    <w:p w:rsidR="00F254FA" w:rsidRPr="00C347C9" w:rsidRDefault="00F254FA" w:rsidP="00F254FA">
      <w:pPr>
        <w:ind w:left="284" w:firstLine="0"/>
      </w:pPr>
      <w:r w:rsidRPr="00C347C9">
        <w:t>г. Тирасполь</w:t>
      </w:r>
    </w:p>
    <w:p w:rsidR="00F254FA" w:rsidRDefault="00F254FA" w:rsidP="00F254FA">
      <w:r>
        <w:t xml:space="preserve">15 мая </w:t>
      </w:r>
      <w:r w:rsidRPr="00C347C9">
        <w:t>2023 г.</w:t>
      </w:r>
    </w:p>
    <w:p w:rsidR="00F254FA" w:rsidRPr="00C347C9" w:rsidRDefault="00F254FA" w:rsidP="00F254FA">
      <w:pPr>
        <w:ind w:left="284" w:firstLine="0"/>
      </w:pPr>
      <w:r w:rsidRPr="00C347C9">
        <w:t>№</w:t>
      </w:r>
      <w:r>
        <w:t xml:space="preserve"> 447/126/146</w:t>
      </w:r>
    </w:p>
    <w:p w:rsidR="002E37E9" w:rsidRPr="00C347C9" w:rsidRDefault="002E37E9" w:rsidP="00F254FA">
      <w:pPr>
        <w:ind w:left="284" w:firstLine="0"/>
      </w:pPr>
    </w:p>
    <w:sectPr w:rsidR="002E37E9" w:rsidRPr="00C347C9" w:rsidSect="00E312A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C2"/>
    <w:rsid w:val="00014832"/>
    <w:rsid w:val="00021946"/>
    <w:rsid w:val="00053B14"/>
    <w:rsid w:val="00096230"/>
    <w:rsid w:val="00137DCB"/>
    <w:rsid w:val="001A62E2"/>
    <w:rsid w:val="002407B2"/>
    <w:rsid w:val="002505E7"/>
    <w:rsid w:val="0028660E"/>
    <w:rsid w:val="00286B27"/>
    <w:rsid w:val="0029481B"/>
    <w:rsid w:val="002C0435"/>
    <w:rsid w:val="002E37E9"/>
    <w:rsid w:val="002F5446"/>
    <w:rsid w:val="003238FD"/>
    <w:rsid w:val="0035138B"/>
    <w:rsid w:val="003B5E45"/>
    <w:rsid w:val="00492488"/>
    <w:rsid w:val="00495235"/>
    <w:rsid w:val="004E5909"/>
    <w:rsid w:val="00500C41"/>
    <w:rsid w:val="00513548"/>
    <w:rsid w:val="00514E6D"/>
    <w:rsid w:val="00573720"/>
    <w:rsid w:val="005940DA"/>
    <w:rsid w:val="005D182D"/>
    <w:rsid w:val="005D5B29"/>
    <w:rsid w:val="006371F0"/>
    <w:rsid w:val="00645128"/>
    <w:rsid w:val="0069104A"/>
    <w:rsid w:val="00711B55"/>
    <w:rsid w:val="0071442F"/>
    <w:rsid w:val="00786AC2"/>
    <w:rsid w:val="007D28A5"/>
    <w:rsid w:val="007D7FF1"/>
    <w:rsid w:val="00850429"/>
    <w:rsid w:val="00862C9C"/>
    <w:rsid w:val="00890F41"/>
    <w:rsid w:val="008A050C"/>
    <w:rsid w:val="008A1423"/>
    <w:rsid w:val="008C10DB"/>
    <w:rsid w:val="008C11E6"/>
    <w:rsid w:val="008C6C90"/>
    <w:rsid w:val="009563F6"/>
    <w:rsid w:val="00966CF8"/>
    <w:rsid w:val="00A06F17"/>
    <w:rsid w:val="00A86D10"/>
    <w:rsid w:val="00A95D18"/>
    <w:rsid w:val="00AD5551"/>
    <w:rsid w:val="00AE79C9"/>
    <w:rsid w:val="00AF4C3C"/>
    <w:rsid w:val="00AF7A7C"/>
    <w:rsid w:val="00B31D64"/>
    <w:rsid w:val="00B7281B"/>
    <w:rsid w:val="00C347C9"/>
    <w:rsid w:val="00C67D0A"/>
    <w:rsid w:val="00C75DE0"/>
    <w:rsid w:val="00C96C0B"/>
    <w:rsid w:val="00CE0C62"/>
    <w:rsid w:val="00D450E5"/>
    <w:rsid w:val="00D6152D"/>
    <w:rsid w:val="00D91120"/>
    <w:rsid w:val="00DB0CBE"/>
    <w:rsid w:val="00DF2A6D"/>
    <w:rsid w:val="00E1195A"/>
    <w:rsid w:val="00E312A9"/>
    <w:rsid w:val="00E4715B"/>
    <w:rsid w:val="00E52DC5"/>
    <w:rsid w:val="00E64A51"/>
    <w:rsid w:val="00EA5731"/>
    <w:rsid w:val="00EB36E8"/>
    <w:rsid w:val="00EB4D43"/>
    <w:rsid w:val="00EC3152"/>
    <w:rsid w:val="00F254FA"/>
    <w:rsid w:val="00F35133"/>
    <w:rsid w:val="00F64AE4"/>
    <w:rsid w:val="00F7389A"/>
    <w:rsid w:val="00F82EED"/>
    <w:rsid w:val="00F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2C9F"/>
  <w15:chartTrackingRefBased/>
  <w15:docId w15:val="{6D3E39D1-8033-4AD0-AD3F-61736D69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C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C347C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5">
    <w:name w:val="heading 5"/>
    <w:basedOn w:val="a"/>
    <w:next w:val="a"/>
    <w:link w:val="50"/>
    <w:uiPriority w:val="99"/>
    <w:rsid w:val="005135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135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7C9"/>
    <w:rPr>
      <w:rFonts w:ascii="Times New Roman" w:eastAsiaTheme="majorEastAsia" w:hAnsi="Times New Roman" w:cstheme="majorBidi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Казарюк</dc:creator>
  <cp:keywords/>
  <dc:description/>
  <cp:lastModifiedBy>Казарюк</cp:lastModifiedBy>
  <cp:revision>7</cp:revision>
  <dcterms:created xsi:type="dcterms:W3CDTF">2023-04-26T06:37:00Z</dcterms:created>
  <dcterms:modified xsi:type="dcterms:W3CDTF">2023-06-19T06:37:00Z</dcterms:modified>
</cp:coreProperties>
</file>