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83" w:rsidRPr="00D44F83" w:rsidRDefault="00D44F83" w:rsidP="00D44F83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tbl>
      <w:tblPr>
        <w:tblW w:w="9834" w:type="dxa"/>
        <w:jc w:val="center"/>
        <w:tblLook w:val="01E0" w:firstRow="1" w:lastRow="1" w:firstColumn="1" w:lastColumn="1" w:noHBand="0" w:noVBand="0"/>
      </w:tblPr>
      <w:tblGrid>
        <w:gridCol w:w="3276"/>
        <w:gridCol w:w="3160"/>
        <w:gridCol w:w="3398"/>
      </w:tblGrid>
      <w:tr w:rsidR="00D44F83" w:rsidRPr="00D44F83" w:rsidTr="008B3E35">
        <w:trPr>
          <w:trHeight w:val="853"/>
          <w:jc w:val="center"/>
        </w:trPr>
        <w:tc>
          <w:tcPr>
            <w:tcW w:w="3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F83" w:rsidRPr="00D44F83" w:rsidRDefault="00D44F83" w:rsidP="00D44F8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4F83">
              <w:rPr>
                <w:rFonts w:cs="Times New Roman"/>
                <w:b/>
                <w:sz w:val="20"/>
                <w:szCs w:val="20"/>
              </w:rPr>
              <w:t xml:space="preserve">  МИНИСТЕРУЛ </w:t>
            </w:r>
          </w:p>
          <w:p w:rsidR="00D44F83" w:rsidRPr="00D44F83" w:rsidRDefault="00D44F83" w:rsidP="00D44F8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4F83">
              <w:rPr>
                <w:rFonts w:cs="Times New Roman"/>
                <w:b/>
                <w:sz w:val="20"/>
                <w:szCs w:val="20"/>
              </w:rPr>
              <w:t>ДЕЗВОЛТЭРИЙ ЕКОНОМИЧЕ</w:t>
            </w:r>
          </w:p>
          <w:p w:rsidR="00D44F83" w:rsidRPr="00D44F83" w:rsidRDefault="00D44F83" w:rsidP="00D44F8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4F83">
              <w:rPr>
                <w:rFonts w:cs="Times New Roman"/>
                <w:b/>
                <w:sz w:val="20"/>
                <w:szCs w:val="20"/>
              </w:rPr>
              <w:t>АЛ РЕПУБЛИЧИЙ</w:t>
            </w:r>
          </w:p>
          <w:p w:rsidR="00D44F83" w:rsidRPr="00D44F83" w:rsidRDefault="00D44F83" w:rsidP="00D44F8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4F83">
              <w:rPr>
                <w:rFonts w:cs="Times New Roman"/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160" w:type="dxa"/>
            <w:vAlign w:val="center"/>
          </w:tcPr>
          <w:p w:rsidR="00D44F83" w:rsidRPr="00D44F83" w:rsidRDefault="00D44F83" w:rsidP="00D44F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44F83">
              <w:rPr>
                <w:rFonts w:cs="Times New Roman"/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262374B" wp14:editId="2CEFEB0D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-144780</wp:posOffset>
                  </wp:positionV>
                  <wp:extent cx="714375" cy="800100"/>
                  <wp:effectExtent l="0" t="0" r="9525" b="0"/>
                  <wp:wrapNone/>
                  <wp:docPr id="1" name="Рисунок 0" descr="Герб ПМР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 ПМР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4F83" w:rsidRPr="00D44F83" w:rsidRDefault="00D44F83" w:rsidP="00D44F8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44F83" w:rsidRPr="00D44F83" w:rsidRDefault="00D44F83" w:rsidP="00D44F8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  <w:hideMark/>
          </w:tcPr>
          <w:p w:rsidR="00D44F83" w:rsidRPr="00D44F83" w:rsidRDefault="00D44F83" w:rsidP="00D44F8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4F83">
              <w:rPr>
                <w:rFonts w:cs="Times New Roman"/>
                <w:b/>
                <w:sz w:val="20"/>
                <w:szCs w:val="20"/>
              </w:rPr>
              <w:t>М</w:t>
            </w:r>
            <w:r w:rsidRPr="00D44F83"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 w:rsidRPr="00D44F83">
              <w:rPr>
                <w:rFonts w:cs="Times New Roman"/>
                <w:b/>
                <w:sz w:val="20"/>
                <w:szCs w:val="20"/>
              </w:rPr>
              <w:t>НIСТЕР</w:t>
            </w:r>
            <w:r w:rsidRPr="00D44F83"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  <w:r w:rsidRPr="00D44F83">
              <w:rPr>
                <w:rFonts w:cs="Times New Roman"/>
                <w:b/>
                <w:sz w:val="20"/>
                <w:szCs w:val="20"/>
              </w:rPr>
              <w:t>ТВО ЕКОНОМ</w:t>
            </w:r>
            <w:r w:rsidRPr="00D44F83"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 w:rsidRPr="00D44F83">
              <w:rPr>
                <w:rFonts w:cs="Times New Roman"/>
                <w:b/>
                <w:sz w:val="20"/>
                <w:szCs w:val="20"/>
              </w:rPr>
              <w:t>ЧНОГО РОЗВИТКУ</w:t>
            </w:r>
          </w:p>
          <w:p w:rsidR="00D44F83" w:rsidRPr="00D44F83" w:rsidRDefault="00D44F83" w:rsidP="00D44F8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4F83">
              <w:rPr>
                <w:rFonts w:cs="Times New Roman"/>
                <w:b/>
                <w:sz w:val="20"/>
                <w:szCs w:val="20"/>
              </w:rPr>
              <w:t>ПРИДНIСТРОВСЬКОI</w:t>
            </w:r>
          </w:p>
          <w:p w:rsidR="00D44F83" w:rsidRPr="00D44F83" w:rsidRDefault="00D44F83" w:rsidP="00D44F8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4F83">
              <w:rPr>
                <w:rFonts w:cs="Times New Roman"/>
                <w:b/>
                <w:sz w:val="20"/>
                <w:szCs w:val="20"/>
              </w:rPr>
              <w:t>МОЛДАВСЬКОI РЕСПУБЛIКИ</w:t>
            </w:r>
          </w:p>
        </w:tc>
      </w:tr>
    </w:tbl>
    <w:p w:rsidR="00D44F83" w:rsidRPr="00D44F83" w:rsidRDefault="00D44F83" w:rsidP="00D44F83">
      <w:pPr>
        <w:widowControl/>
        <w:autoSpaceDE/>
        <w:autoSpaceDN/>
        <w:adjustRightInd/>
        <w:jc w:val="center"/>
        <w:rPr>
          <w:rFonts w:cs="Times New Roman"/>
          <w:b/>
          <w:sz w:val="20"/>
          <w:szCs w:val="20"/>
        </w:rPr>
      </w:pPr>
    </w:p>
    <w:p w:rsidR="00D44F83" w:rsidRPr="00D44F83" w:rsidRDefault="00D44F83" w:rsidP="00D44F83">
      <w:pPr>
        <w:widowControl/>
        <w:autoSpaceDE/>
        <w:autoSpaceDN/>
        <w:adjustRightInd/>
        <w:jc w:val="center"/>
        <w:rPr>
          <w:rFonts w:cs="Times New Roman"/>
          <w:b/>
        </w:rPr>
      </w:pPr>
    </w:p>
    <w:p w:rsidR="00D44F83" w:rsidRPr="00D44F83" w:rsidRDefault="00D44F83" w:rsidP="00D44F83">
      <w:pPr>
        <w:widowControl/>
        <w:autoSpaceDE/>
        <w:autoSpaceDN/>
        <w:adjustRightInd/>
        <w:jc w:val="center"/>
        <w:rPr>
          <w:rFonts w:cs="Times New Roman"/>
          <w:b/>
          <w:sz w:val="20"/>
          <w:szCs w:val="20"/>
        </w:rPr>
      </w:pPr>
      <w:r w:rsidRPr="00D44F83">
        <w:rPr>
          <w:rFonts w:cs="Times New Roman"/>
          <w:b/>
          <w:sz w:val="20"/>
          <w:szCs w:val="20"/>
        </w:rPr>
        <w:t>МИНИСТЕРСТВО</w:t>
      </w:r>
    </w:p>
    <w:p w:rsidR="00D44F83" w:rsidRPr="00D44F83" w:rsidRDefault="00D44F83" w:rsidP="00D44F83">
      <w:pPr>
        <w:widowControl/>
        <w:autoSpaceDE/>
        <w:autoSpaceDN/>
        <w:adjustRightInd/>
        <w:jc w:val="center"/>
        <w:rPr>
          <w:rFonts w:cs="Times New Roman"/>
          <w:b/>
          <w:sz w:val="20"/>
          <w:szCs w:val="20"/>
        </w:rPr>
      </w:pPr>
      <w:r w:rsidRPr="00D44F83">
        <w:rPr>
          <w:rFonts w:cs="Times New Roman"/>
          <w:b/>
          <w:sz w:val="20"/>
          <w:szCs w:val="20"/>
        </w:rPr>
        <w:t xml:space="preserve">ЭКОНОМИЧЕСКОГО РАЗВИТИЯ </w:t>
      </w:r>
    </w:p>
    <w:p w:rsidR="00D44F83" w:rsidRPr="00D44F83" w:rsidRDefault="00D44F83" w:rsidP="00D44F83">
      <w:pPr>
        <w:widowControl/>
        <w:autoSpaceDE/>
        <w:autoSpaceDN/>
        <w:adjustRightInd/>
        <w:jc w:val="center"/>
        <w:rPr>
          <w:rFonts w:cs="Times New Roman"/>
          <w:b/>
          <w:sz w:val="20"/>
          <w:szCs w:val="20"/>
        </w:rPr>
      </w:pPr>
      <w:r w:rsidRPr="00D44F83">
        <w:rPr>
          <w:rFonts w:cs="Times New Roman"/>
          <w:b/>
          <w:sz w:val="20"/>
          <w:szCs w:val="20"/>
        </w:rPr>
        <w:t>ПРИДНЕСТРОВСКОЙ МОЛДАВСКОЙ РЕСПУБЛИКИ</w:t>
      </w:r>
    </w:p>
    <w:p w:rsidR="00D44F83" w:rsidRPr="00D44F83" w:rsidRDefault="00D44F83" w:rsidP="00D44F83">
      <w:pPr>
        <w:widowControl/>
        <w:autoSpaceDE/>
        <w:autoSpaceDN/>
        <w:adjustRightInd/>
        <w:jc w:val="center"/>
        <w:rPr>
          <w:rFonts w:cs="Times New Roman"/>
          <w:b/>
          <w:sz w:val="20"/>
          <w:szCs w:val="20"/>
        </w:rPr>
      </w:pPr>
    </w:p>
    <w:p w:rsidR="00D44F83" w:rsidRPr="00D44F83" w:rsidRDefault="00D44F83" w:rsidP="00D44F83">
      <w:pPr>
        <w:widowControl/>
        <w:autoSpaceDE/>
        <w:autoSpaceDN/>
        <w:adjustRightInd/>
        <w:spacing w:before="240"/>
        <w:jc w:val="center"/>
        <w:outlineLvl w:val="4"/>
        <w:rPr>
          <w:rFonts w:cs="Times New Roman"/>
          <w:b/>
          <w:bCs/>
          <w:iCs/>
        </w:rPr>
      </w:pPr>
      <w:r w:rsidRPr="00D44F83">
        <w:rPr>
          <w:rFonts w:cs="Times New Roman"/>
          <w:b/>
          <w:bCs/>
          <w:iCs/>
        </w:rPr>
        <w:t>П Р И К А З</w:t>
      </w:r>
    </w:p>
    <w:p w:rsidR="00D44F83" w:rsidRPr="00D44F83" w:rsidRDefault="00D44F83" w:rsidP="00D44F83">
      <w:pPr>
        <w:widowControl/>
        <w:autoSpaceDE/>
        <w:autoSpaceDN/>
        <w:adjustRightInd/>
        <w:jc w:val="center"/>
        <w:rPr>
          <w:rFonts w:cs="Times New Roman"/>
          <w:b/>
          <w:sz w:val="20"/>
          <w:szCs w:val="20"/>
        </w:rPr>
      </w:pPr>
    </w:p>
    <w:p w:rsidR="00D44F83" w:rsidRPr="00D44F83" w:rsidRDefault="008B3E35" w:rsidP="00D44F83">
      <w:pPr>
        <w:widowControl/>
        <w:autoSpaceDE/>
        <w:autoSpaceDN/>
        <w:adjustRightInd/>
        <w:ind w:right="-284"/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</w:t>
      </w:r>
      <w:r w:rsidR="00650EB0">
        <w:rPr>
          <w:rFonts w:cs="Times New Roman"/>
          <w:sz w:val="22"/>
          <w:szCs w:val="22"/>
          <w:u w:val="single"/>
        </w:rPr>
        <w:t>06 марта 2024</w:t>
      </w:r>
      <w:r w:rsidRPr="008B3E35">
        <w:rPr>
          <w:rFonts w:cs="Times New Roman"/>
          <w:sz w:val="22"/>
          <w:szCs w:val="22"/>
          <w:u w:val="single"/>
        </w:rPr>
        <w:t xml:space="preserve"> г.</w:t>
      </w:r>
      <w:r>
        <w:rPr>
          <w:rFonts w:cs="Times New Roman"/>
          <w:b/>
          <w:sz w:val="22"/>
          <w:szCs w:val="22"/>
        </w:rPr>
        <w:t>____</w:t>
      </w:r>
      <w:r w:rsidR="00D44F83" w:rsidRPr="00D44F83">
        <w:rPr>
          <w:rFonts w:cs="Times New Roman"/>
          <w:b/>
          <w:sz w:val="22"/>
          <w:szCs w:val="22"/>
        </w:rPr>
        <w:tab/>
      </w:r>
      <w:r w:rsidR="00D44F83" w:rsidRPr="00D44F83">
        <w:rPr>
          <w:rFonts w:cs="Times New Roman"/>
          <w:b/>
          <w:sz w:val="22"/>
          <w:szCs w:val="22"/>
        </w:rPr>
        <w:tab/>
      </w:r>
      <w:r w:rsidR="00D44F83" w:rsidRPr="00D44F83">
        <w:rPr>
          <w:rFonts w:cs="Times New Roman"/>
          <w:b/>
          <w:sz w:val="22"/>
          <w:szCs w:val="22"/>
        </w:rPr>
        <w:tab/>
      </w:r>
      <w:r w:rsidR="00D44F83" w:rsidRPr="00D44F83">
        <w:rPr>
          <w:rFonts w:cs="Times New Roman"/>
          <w:b/>
          <w:sz w:val="22"/>
          <w:szCs w:val="22"/>
        </w:rPr>
        <w:tab/>
      </w:r>
      <w:r w:rsidR="00D44F83" w:rsidRPr="00D44F83">
        <w:rPr>
          <w:rFonts w:cs="Times New Roman"/>
          <w:b/>
          <w:sz w:val="22"/>
          <w:szCs w:val="22"/>
        </w:rPr>
        <w:tab/>
        <w:t xml:space="preserve">                                    № _____</w:t>
      </w:r>
      <w:r w:rsidR="00650EB0">
        <w:rPr>
          <w:rFonts w:cs="Times New Roman"/>
          <w:sz w:val="22"/>
          <w:szCs w:val="22"/>
          <w:u w:val="single"/>
        </w:rPr>
        <w:t>206</w:t>
      </w:r>
      <w:r>
        <w:rPr>
          <w:rFonts w:cs="Times New Roman"/>
          <w:b/>
          <w:sz w:val="22"/>
          <w:szCs w:val="22"/>
        </w:rPr>
        <w:t>______</w:t>
      </w:r>
    </w:p>
    <w:p w:rsidR="00D44F83" w:rsidRPr="00D44F83" w:rsidRDefault="00D44F83" w:rsidP="00D44F83">
      <w:pPr>
        <w:widowControl/>
        <w:autoSpaceDE/>
        <w:autoSpaceDN/>
        <w:adjustRightInd/>
        <w:jc w:val="center"/>
        <w:rPr>
          <w:rFonts w:cs="Times New Roman"/>
        </w:rPr>
      </w:pPr>
      <w:r w:rsidRPr="00D44F83">
        <w:rPr>
          <w:rFonts w:cs="Times New Roman"/>
        </w:rPr>
        <w:t>г. Тирасполь</w:t>
      </w:r>
    </w:p>
    <w:p w:rsidR="00D44F83" w:rsidRDefault="00D44F83" w:rsidP="00D44F83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650EB0" w:rsidRPr="00650EB0" w:rsidRDefault="00650EB0" w:rsidP="00650EB0">
      <w:pPr>
        <w:widowControl/>
        <w:autoSpaceDE/>
        <w:autoSpaceDN/>
        <w:adjustRightInd/>
        <w:jc w:val="center"/>
        <w:rPr>
          <w:rFonts w:cs="Times New Roman"/>
        </w:rPr>
      </w:pPr>
      <w:r w:rsidRPr="00650EB0">
        <w:rPr>
          <w:rFonts w:cs="Times New Roman"/>
        </w:rPr>
        <w:t>О внесении изменения в Приказ Министерства экономического развития Приднестровской Молдавской Республики от 8 февраля 2024 года № 112</w:t>
      </w:r>
    </w:p>
    <w:p w:rsidR="001E0994" w:rsidRDefault="00650EB0" w:rsidP="00650EB0">
      <w:pPr>
        <w:widowControl/>
        <w:autoSpaceDE/>
        <w:autoSpaceDN/>
        <w:adjustRightInd/>
        <w:jc w:val="center"/>
        <w:rPr>
          <w:rFonts w:cs="Times New Roman"/>
        </w:rPr>
      </w:pPr>
      <w:r w:rsidRPr="00650EB0">
        <w:rPr>
          <w:rFonts w:cs="Times New Roman"/>
        </w:rPr>
        <w:t>«Об утверждении социальных норм, учитываемых при предоставлении населению Приднестровской Молдавской Республики льгот по оплате услуг в жилищно-коммунальной сфере на 2024 год»</w:t>
      </w:r>
    </w:p>
    <w:p w:rsidR="00650EB0" w:rsidRDefault="00650EB0" w:rsidP="00650EB0">
      <w:pPr>
        <w:widowControl/>
        <w:autoSpaceDE/>
        <w:autoSpaceDN/>
        <w:adjustRightInd/>
        <w:jc w:val="center"/>
        <w:rPr>
          <w:rFonts w:cs="Times New Roman"/>
        </w:rPr>
      </w:pPr>
      <w:r>
        <w:rPr>
          <w:rFonts w:cs="Times New Roman"/>
        </w:rPr>
        <w:t>(регистрационный № 12282 от 14 февраля 2024 года) (САЗ 24-8)</w:t>
      </w:r>
    </w:p>
    <w:p w:rsidR="001E0994" w:rsidRDefault="001E0994" w:rsidP="00650EB0">
      <w:pPr>
        <w:widowControl/>
        <w:autoSpaceDE/>
        <w:autoSpaceDN/>
        <w:adjustRightInd/>
        <w:rPr>
          <w:rFonts w:cs="Times New Roman"/>
        </w:rPr>
      </w:pPr>
    </w:p>
    <w:p w:rsidR="00650EB0" w:rsidRPr="00650EB0" w:rsidRDefault="00650EB0" w:rsidP="00650EB0">
      <w:pPr>
        <w:widowControl/>
        <w:autoSpaceDE/>
        <w:autoSpaceDN/>
        <w:adjustRightInd/>
        <w:ind w:firstLine="284"/>
        <w:rPr>
          <w:rFonts w:cs="Times New Roman"/>
          <w:color w:val="000000"/>
        </w:rPr>
      </w:pPr>
      <w:r w:rsidRPr="00650EB0">
        <w:rPr>
          <w:rFonts w:cs="Times New Roman"/>
          <w:color w:val="000000"/>
          <w:shd w:val="clear" w:color="auto" w:fill="FFFFFF"/>
        </w:rPr>
        <w:t xml:space="preserve">В соответствии с </w:t>
      </w:r>
      <w:r w:rsidRPr="00650EB0">
        <w:rPr>
          <w:rFonts w:cs="Times New Roman"/>
          <w:color w:val="000000"/>
        </w:rPr>
        <w:t>Постановлением Правительства Приднестровской Молдавской Республики от 28</w:t>
      </w:r>
      <w:r w:rsidRPr="00650EB0">
        <w:rPr>
          <w:rFonts w:cs="Times New Roman"/>
          <w:color w:val="000000"/>
          <w:shd w:val="clear" w:color="auto" w:fill="FFFFFF"/>
        </w:rPr>
        <w:t> </w:t>
      </w:r>
      <w:r w:rsidRPr="00650EB0">
        <w:rPr>
          <w:rFonts w:cs="Times New Roman"/>
          <w:color w:val="000000"/>
        </w:rPr>
        <w:t>декабря</w:t>
      </w:r>
      <w:r w:rsidRPr="00650EB0">
        <w:rPr>
          <w:rFonts w:cs="Times New Roman"/>
          <w:color w:val="000000"/>
          <w:shd w:val="clear" w:color="auto" w:fill="FFFFFF"/>
        </w:rPr>
        <w:t> </w:t>
      </w:r>
      <w:r w:rsidRPr="00650EB0">
        <w:rPr>
          <w:rFonts w:cs="Times New Roman"/>
          <w:color w:val="000000"/>
        </w:rPr>
        <w:t>2017</w:t>
      </w:r>
      <w:r w:rsidRPr="00650EB0">
        <w:rPr>
          <w:rFonts w:cs="Times New Roman"/>
          <w:color w:val="000000"/>
          <w:shd w:val="clear" w:color="auto" w:fill="FFFFFF"/>
        </w:rPr>
        <w:t> </w:t>
      </w:r>
      <w:r w:rsidRPr="00650EB0">
        <w:rPr>
          <w:rFonts w:cs="Times New Roman"/>
          <w:color w:val="000000"/>
        </w:rPr>
        <w:t>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</w:t>
      </w:r>
      <w:r w:rsidRPr="00650EB0">
        <w:rPr>
          <w:rFonts w:cs="Times New Roman"/>
          <w:color w:val="000000"/>
          <w:shd w:val="clear" w:color="auto" w:fill="FFFFFF"/>
        </w:rPr>
        <w:t> </w:t>
      </w:r>
      <w:r w:rsidRPr="00650EB0">
        <w:rPr>
          <w:rFonts w:cs="Times New Roman"/>
          <w:color w:val="000000"/>
        </w:rPr>
        <w:t xml:space="preserve"> 18-1) с изменениями и дополнениями, внесенными постановлениями Правительства Приднестровской Молдавской Республики </w:t>
      </w:r>
      <w:r w:rsidRPr="00650EB0">
        <w:rPr>
          <w:rFonts w:cs="Times New Roman"/>
          <w:color w:val="000000"/>
          <w:shd w:val="clear" w:color="auto" w:fill="FFFFFF"/>
        </w:rPr>
        <w:t>от 28 декабря 2017 года № 377 (САЗ 18-1), от 7 июня 2018 года № 187 (САЗ 18-23), от 14</w:t>
      </w:r>
      <w:r w:rsidRPr="00650EB0">
        <w:rPr>
          <w:rFonts w:ascii="Calibri" w:hAnsi="Calibri" w:cs="Times New Roman"/>
          <w:sz w:val="22"/>
          <w:szCs w:val="22"/>
        </w:rPr>
        <w:t> </w:t>
      </w:r>
      <w:r w:rsidRPr="00650EB0">
        <w:rPr>
          <w:rFonts w:cs="Times New Roman"/>
          <w:color w:val="000000"/>
          <w:shd w:val="clear" w:color="auto" w:fill="FFFFFF"/>
        </w:rPr>
        <w:t>июня 2018 года № 201 (САЗ 18-25), от 6 августа 2018 года № 269 (САЗ 18-32), от 10 декабря 2018 года № 434 (САЗ 18-50), от 26 апреля 2019 года № 145 (САЗ 19-16), от 31 мая 2019 года № 186 (САЗ 19-21), от 22 ноября 2019 года № 405 (САЗ 19-46), от 26 декабря 2019 года № 457 (САЗ 19-50), от 26 декабря 2019 года № 459 (САЗ 20-1), от 25 февраля 2020 года № 40 (САЗ 20-9), от 6 июля 2020 года № 231 (САЗ 20-28), от 10 ноября 2020 года № 395 (САЗ 20-46), от 20 января 2021 года № 9 (САЗ 21-3), от 30 июля 2021 года № 255 (САЗ 21-30)</w:t>
      </w:r>
      <w:r w:rsidRPr="00650EB0">
        <w:rPr>
          <w:rFonts w:cs="Times New Roman"/>
          <w:color w:val="000000"/>
        </w:rPr>
        <w:t xml:space="preserve">, от 30 декабря 2021 года № 424 (САЗ 21-52), от 24 января 2022 года № 19 (САЗ 22-3), </w:t>
      </w:r>
      <w:r w:rsidRPr="00650EB0">
        <w:rPr>
          <w:rFonts w:cs="Times New Roman"/>
          <w:color w:val="000000"/>
          <w:shd w:val="clear" w:color="auto" w:fill="FFFFFF"/>
        </w:rPr>
        <w:t>от 14 апреля 2022 года № 133 (САЗ 22- </w:t>
      </w:r>
      <w:r w:rsidRPr="00650EB0">
        <w:rPr>
          <w:rFonts w:cs="Times New Roman"/>
          <w:color w:val="000000"/>
        </w:rPr>
        <w:t>14), от 16 августа 2022 года № 300 (САЗ 22-32), от 23 декабря 2022 года № 489 (САЗ 22-50), от 22 июня 2023 года № 212 (САЗ 23-26), приказываю:</w:t>
      </w:r>
    </w:p>
    <w:p w:rsidR="00650EB0" w:rsidRPr="00650EB0" w:rsidRDefault="00650EB0" w:rsidP="00650EB0">
      <w:pPr>
        <w:widowControl/>
        <w:autoSpaceDE/>
        <w:autoSpaceDN/>
        <w:adjustRightInd/>
        <w:ind w:firstLine="284"/>
        <w:rPr>
          <w:rFonts w:cs="Times New Roman"/>
          <w:color w:val="000000"/>
        </w:rPr>
      </w:pPr>
    </w:p>
    <w:p w:rsidR="00650EB0" w:rsidRPr="00650EB0" w:rsidRDefault="00650EB0" w:rsidP="00650EB0">
      <w:pPr>
        <w:widowControl/>
        <w:shd w:val="clear" w:color="auto" w:fill="FFFFFF"/>
        <w:autoSpaceDE/>
        <w:autoSpaceDN/>
        <w:adjustRightInd/>
        <w:ind w:firstLine="284"/>
        <w:rPr>
          <w:rFonts w:cs="Times New Roman"/>
          <w:color w:val="000000"/>
        </w:rPr>
      </w:pPr>
      <w:r w:rsidRPr="00650EB0">
        <w:rPr>
          <w:rFonts w:cs="Times New Roman"/>
          <w:color w:val="000000"/>
        </w:rPr>
        <w:t>1. Внести в Приказ Министерства экономического развития Приднестровской Молдавской Республики от 8 февраля 2024 года № 112 «Об утверждении социальных норм, учитываемых при предоставлении населению Приднестровской Молдавской Республики льгот по оплате услуг в жилищно-коммунальной сфере на 2024 год»</w:t>
      </w:r>
      <w:r w:rsidRPr="00650EB0">
        <w:t xml:space="preserve"> </w:t>
      </w:r>
      <w:r w:rsidRPr="00650EB0">
        <w:rPr>
          <w:rFonts w:cs="Times New Roman"/>
          <w:color w:val="000000"/>
        </w:rPr>
        <w:t>(регистрационный № 12282 от 14 февраля 2024 года) (САЗ 24-8)</w:t>
      </w:r>
      <w:r w:rsidRPr="00650EB0">
        <w:rPr>
          <w:rFonts w:cs="Times New Roman"/>
          <w:bCs/>
          <w:color w:val="000000"/>
        </w:rPr>
        <w:t xml:space="preserve"> следующее изменение:</w:t>
      </w:r>
    </w:p>
    <w:p w:rsidR="00650EB0" w:rsidRPr="00650EB0" w:rsidRDefault="00650EB0" w:rsidP="00650EB0">
      <w:pPr>
        <w:widowControl/>
        <w:shd w:val="clear" w:color="auto" w:fill="FFFFFF"/>
        <w:autoSpaceDE/>
        <w:autoSpaceDN/>
        <w:adjustRightInd/>
        <w:ind w:firstLine="284"/>
        <w:rPr>
          <w:rFonts w:cs="Times New Roman"/>
          <w:color w:val="000000"/>
        </w:rPr>
      </w:pPr>
    </w:p>
    <w:p w:rsidR="00650EB0" w:rsidRPr="00650EB0" w:rsidRDefault="00650EB0" w:rsidP="00650EB0">
      <w:pPr>
        <w:widowControl/>
        <w:shd w:val="clear" w:color="auto" w:fill="FFFFFF"/>
        <w:autoSpaceDE/>
        <w:autoSpaceDN/>
        <w:adjustRightInd/>
        <w:ind w:firstLine="284"/>
        <w:rPr>
          <w:rFonts w:cs="Times New Roman"/>
          <w:color w:val="000000"/>
        </w:rPr>
      </w:pPr>
      <w:r w:rsidRPr="00650EB0">
        <w:rPr>
          <w:rFonts w:cs="Times New Roman"/>
          <w:color w:val="000000"/>
        </w:rPr>
        <w:t>пункт 3 Приложения к Приказу изложить в следующей редакции:</w:t>
      </w:r>
    </w:p>
    <w:p w:rsidR="00650EB0" w:rsidRPr="00650EB0" w:rsidRDefault="00650EB0" w:rsidP="00650EB0">
      <w:pPr>
        <w:widowControl/>
        <w:autoSpaceDE/>
        <w:autoSpaceDN/>
        <w:adjustRightInd/>
        <w:ind w:firstLine="284"/>
        <w:rPr>
          <w:rFonts w:cs="Times New Roman"/>
          <w:szCs w:val="22"/>
        </w:rPr>
      </w:pPr>
      <w:r w:rsidRPr="00650EB0">
        <w:rPr>
          <w:rFonts w:cs="Times New Roman"/>
          <w:szCs w:val="22"/>
        </w:rPr>
        <w:t>«3. Социальная норма, учитываемая при предоставлении населению льгот по оплате за услуги по техническому обслуживанию и ремонту лифтов, расположенных в объектах жилищного фонда</w:t>
      </w:r>
    </w:p>
    <w:p w:rsidR="00650EB0" w:rsidRPr="00650EB0" w:rsidRDefault="00650EB0" w:rsidP="00650EB0">
      <w:pPr>
        <w:widowControl/>
        <w:autoSpaceDE/>
        <w:autoSpaceDN/>
        <w:adjustRightInd/>
        <w:ind w:firstLine="284"/>
        <w:rPr>
          <w:rFonts w:cs="Times New Roman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5594"/>
        <w:gridCol w:w="1455"/>
        <w:gridCol w:w="1935"/>
      </w:tblGrid>
      <w:tr w:rsidR="00650EB0" w:rsidRPr="00650EB0" w:rsidTr="00650EB0"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№ </w:t>
            </w:r>
          </w:p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п\п</w:t>
            </w: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Наименование населенного пункта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Единица </w:t>
            </w:r>
          </w:p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Социальная норма (руб. ПМР)</w:t>
            </w:r>
          </w:p>
        </w:tc>
      </w:tr>
      <w:tr w:rsidR="00650EB0" w:rsidRPr="00650EB0" w:rsidTr="00650EB0"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1</w:t>
            </w: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4</w:t>
            </w:r>
          </w:p>
        </w:tc>
      </w:tr>
      <w:tr w:rsidR="00650EB0" w:rsidRPr="00650EB0" w:rsidTr="00650EB0"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lastRenderedPageBreak/>
              <w:t>1</w:t>
            </w: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2"/>
              </w:rPr>
            </w:pPr>
            <w:r w:rsidRPr="00650EB0">
              <w:rPr>
                <w:rFonts w:cs="Times New Roman"/>
                <w:szCs w:val="22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4</w:t>
            </w:r>
          </w:p>
        </w:tc>
      </w:tr>
      <w:tr w:rsidR="00650EB0" w:rsidRPr="00650EB0" w:rsidTr="00650EB0"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1.</w:t>
            </w: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2"/>
              </w:rPr>
            </w:pPr>
            <w:r w:rsidRPr="00650EB0">
              <w:rPr>
                <w:rFonts w:cs="Times New Roman"/>
                <w:szCs w:val="22"/>
              </w:rPr>
              <w:t>г. Тирасполь и г. </w:t>
            </w:r>
            <w:proofErr w:type="spellStart"/>
            <w:r w:rsidRPr="00650EB0">
              <w:rPr>
                <w:rFonts w:cs="Times New Roman"/>
                <w:szCs w:val="22"/>
              </w:rPr>
              <w:t>Днестровск</w:t>
            </w:r>
            <w:proofErr w:type="spellEnd"/>
            <w:r w:rsidRPr="00650EB0">
              <w:rPr>
                <w:rFonts w:cs="Times New Roman"/>
                <w:szCs w:val="22"/>
              </w:rPr>
              <w:t>, </w:t>
            </w:r>
            <w:proofErr w:type="spellStart"/>
            <w:r w:rsidRPr="00650EB0">
              <w:rPr>
                <w:rFonts w:cs="Times New Roman"/>
                <w:szCs w:val="22"/>
              </w:rPr>
              <w:t>Слободзейский</w:t>
            </w:r>
            <w:proofErr w:type="spellEnd"/>
            <w:r w:rsidRPr="00650EB0">
              <w:rPr>
                <w:rFonts w:cs="Times New Roman"/>
                <w:szCs w:val="22"/>
              </w:rPr>
              <w:t> район и </w:t>
            </w:r>
          </w:p>
          <w:p w:rsidR="00650EB0" w:rsidRPr="00650EB0" w:rsidRDefault="00650EB0" w:rsidP="00650EB0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2"/>
              </w:rPr>
            </w:pPr>
            <w:r w:rsidRPr="00650EB0">
              <w:rPr>
                <w:rFonts w:cs="Times New Roman"/>
                <w:szCs w:val="22"/>
              </w:rPr>
              <w:t>г. </w:t>
            </w:r>
            <w:proofErr w:type="spellStart"/>
            <w:r w:rsidRPr="00650EB0">
              <w:rPr>
                <w:rFonts w:cs="Times New Roman"/>
                <w:szCs w:val="22"/>
              </w:rPr>
              <w:t>Слободзея</w:t>
            </w:r>
            <w:proofErr w:type="spellEnd"/>
            <w:r w:rsidRPr="00650EB0">
              <w:rPr>
                <w:rFonts w:cs="Times New Roman"/>
                <w:szCs w:val="22"/>
              </w:rPr>
              <w:t>, г. Григориополь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1 чел. в месяц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20,36</w:t>
            </w:r>
          </w:p>
        </w:tc>
      </w:tr>
      <w:tr w:rsidR="00650EB0" w:rsidRPr="00650EB0" w:rsidTr="00650EB0"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bookmarkStart w:id="0" w:name="_GoBack"/>
            <w:bookmarkEnd w:id="0"/>
            <w:r w:rsidRPr="00650EB0">
              <w:rPr>
                <w:rFonts w:cs="Times New Roman"/>
                <w:szCs w:val="20"/>
              </w:rPr>
              <w:t>2.</w:t>
            </w: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2"/>
              </w:rPr>
            </w:pPr>
            <w:r w:rsidRPr="00650EB0">
              <w:rPr>
                <w:rFonts w:cs="Times New Roman"/>
                <w:szCs w:val="22"/>
              </w:rPr>
              <w:t>г. Бендеры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1 чел. в месяц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22,86</w:t>
            </w:r>
          </w:p>
        </w:tc>
      </w:tr>
      <w:tr w:rsidR="00650EB0" w:rsidRPr="00650EB0" w:rsidTr="00650EB0"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3.</w:t>
            </w: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2"/>
              </w:rPr>
            </w:pPr>
            <w:r w:rsidRPr="00650EB0">
              <w:rPr>
                <w:rFonts w:cs="Times New Roman"/>
                <w:szCs w:val="22"/>
              </w:rPr>
              <w:t>г. Рыбница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1 чел. в месяц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B0" w:rsidRPr="00650EB0" w:rsidRDefault="00650EB0" w:rsidP="00650E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650EB0">
              <w:rPr>
                <w:rFonts w:cs="Times New Roman"/>
                <w:szCs w:val="20"/>
              </w:rPr>
              <w:t>20,60</w:t>
            </w:r>
          </w:p>
        </w:tc>
      </w:tr>
    </w:tbl>
    <w:p w:rsidR="00650EB0" w:rsidRPr="00650EB0" w:rsidRDefault="00650EB0" w:rsidP="00650EB0">
      <w:pPr>
        <w:widowControl/>
        <w:shd w:val="clear" w:color="auto" w:fill="FFFFFF"/>
        <w:autoSpaceDE/>
        <w:autoSpaceDN/>
        <w:adjustRightInd/>
        <w:jc w:val="right"/>
        <w:rPr>
          <w:rFonts w:cs="Times New Roman"/>
          <w:color w:val="000000"/>
        </w:rPr>
      </w:pPr>
      <w:r w:rsidRPr="00650EB0">
        <w:rPr>
          <w:rFonts w:cs="Times New Roman"/>
          <w:color w:val="000000"/>
        </w:rPr>
        <w:t>»</w:t>
      </w:r>
    </w:p>
    <w:p w:rsidR="00650EB0" w:rsidRPr="00650EB0" w:rsidRDefault="00650EB0" w:rsidP="00650EB0">
      <w:pPr>
        <w:widowControl/>
        <w:shd w:val="clear" w:color="auto" w:fill="FFFFFF"/>
        <w:autoSpaceDE/>
        <w:autoSpaceDN/>
        <w:adjustRightInd/>
        <w:ind w:firstLine="567"/>
        <w:rPr>
          <w:rFonts w:cs="Times New Roman"/>
          <w:color w:val="000000"/>
        </w:rPr>
      </w:pPr>
    </w:p>
    <w:p w:rsidR="00650EB0" w:rsidRPr="00650EB0" w:rsidRDefault="00650EB0" w:rsidP="00650EB0">
      <w:pPr>
        <w:widowControl/>
        <w:shd w:val="clear" w:color="auto" w:fill="FFFFFF"/>
        <w:autoSpaceDE/>
        <w:autoSpaceDN/>
        <w:adjustRightInd/>
        <w:ind w:firstLine="567"/>
        <w:rPr>
          <w:rFonts w:cs="Times New Roman"/>
          <w:color w:val="000000"/>
        </w:rPr>
      </w:pPr>
      <w:r w:rsidRPr="00650EB0">
        <w:rPr>
          <w:rFonts w:cs="Times New Roman"/>
          <w:color w:val="000000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650EB0" w:rsidRPr="00650EB0" w:rsidRDefault="00650EB0" w:rsidP="00650EB0">
      <w:pPr>
        <w:widowControl/>
        <w:shd w:val="clear" w:color="auto" w:fill="FFFFFF"/>
        <w:autoSpaceDE/>
        <w:autoSpaceDN/>
        <w:adjustRightInd/>
        <w:ind w:firstLine="567"/>
        <w:rPr>
          <w:rFonts w:cs="Times New Roman"/>
          <w:color w:val="000000"/>
        </w:rPr>
      </w:pPr>
    </w:p>
    <w:p w:rsidR="00650EB0" w:rsidRPr="00650EB0" w:rsidRDefault="00650EB0" w:rsidP="00650EB0">
      <w:pPr>
        <w:widowControl/>
        <w:shd w:val="clear" w:color="auto" w:fill="FFFFFF"/>
        <w:autoSpaceDE/>
        <w:autoSpaceDN/>
        <w:adjustRightInd/>
        <w:ind w:firstLine="567"/>
        <w:rPr>
          <w:rFonts w:cs="Times New Roman"/>
          <w:color w:val="000000"/>
        </w:rPr>
      </w:pPr>
      <w:r w:rsidRPr="00650EB0">
        <w:rPr>
          <w:rFonts w:cs="Times New Roman"/>
          <w:color w:val="000000"/>
        </w:rPr>
        <w:t>3.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2024 года.</w:t>
      </w:r>
    </w:p>
    <w:p w:rsidR="00650EB0" w:rsidRPr="00650EB0" w:rsidRDefault="00650EB0" w:rsidP="00650EB0">
      <w:pPr>
        <w:widowControl/>
        <w:autoSpaceDE/>
        <w:autoSpaceDN/>
        <w:adjustRightInd/>
        <w:jc w:val="left"/>
        <w:rPr>
          <w:rFonts w:cs="Times New Roman"/>
          <w:color w:val="000000"/>
        </w:rPr>
      </w:pPr>
    </w:p>
    <w:p w:rsidR="00650EB0" w:rsidRPr="00650EB0" w:rsidRDefault="00650EB0" w:rsidP="00650EB0">
      <w:pPr>
        <w:widowControl/>
        <w:autoSpaceDE/>
        <w:autoSpaceDN/>
        <w:adjustRightInd/>
        <w:jc w:val="left"/>
        <w:rPr>
          <w:rFonts w:cs="Times New Roman"/>
          <w:color w:val="000000"/>
        </w:rPr>
      </w:pPr>
    </w:p>
    <w:p w:rsidR="00650EB0" w:rsidRPr="00650EB0" w:rsidRDefault="00650EB0" w:rsidP="00650EB0">
      <w:pPr>
        <w:widowControl/>
        <w:autoSpaceDE/>
        <w:autoSpaceDN/>
        <w:adjustRightInd/>
        <w:jc w:val="left"/>
        <w:rPr>
          <w:rFonts w:cs="Times New Roman"/>
          <w:color w:val="000000"/>
        </w:rPr>
      </w:pPr>
      <w:r w:rsidRPr="00650EB0">
        <w:rPr>
          <w:rFonts w:cs="Times New Roman"/>
          <w:color w:val="000000"/>
        </w:rPr>
        <w:t xml:space="preserve">Первый заместитель Председателя </w:t>
      </w:r>
    </w:p>
    <w:p w:rsidR="00650EB0" w:rsidRPr="00650EB0" w:rsidRDefault="00650EB0" w:rsidP="00650EB0">
      <w:pPr>
        <w:widowControl/>
        <w:autoSpaceDE/>
        <w:autoSpaceDN/>
        <w:adjustRightInd/>
        <w:jc w:val="left"/>
        <w:rPr>
          <w:rFonts w:cs="Times New Roman"/>
          <w:color w:val="000000"/>
        </w:rPr>
      </w:pPr>
      <w:r w:rsidRPr="00650EB0">
        <w:rPr>
          <w:rFonts w:cs="Times New Roman"/>
          <w:color w:val="000000"/>
        </w:rPr>
        <w:t xml:space="preserve">Правительства Приднестровской </w:t>
      </w:r>
    </w:p>
    <w:p w:rsidR="00650EB0" w:rsidRPr="00D44F83" w:rsidRDefault="00650EB0" w:rsidP="00650EB0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650EB0">
        <w:rPr>
          <w:rFonts w:cs="Times New Roman"/>
          <w:color w:val="000000"/>
        </w:rPr>
        <w:t xml:space="preserve">Молдавской Республики – министр                                                                    С.А. </w:t>
      </w:r>
      <w:proofErr w:type="spellStart"/>
      <w:r w:rsidRPr="00650EB0">
        <w:rPr>
          <w:rFonts w:cs="Times New Roman"/>
          <w:color w:val="000000"/>
        </w:rPr>
        <w:t>Оболоник</w:t>
      </w:r>
      <w:proofErr w:type="spellEnd"/>
    </w:p>
    <w:sectPr w:rsidR="00650EB0" w:rsidRPr="00D44F83" w:rsidSect="00DB22F9">
      <w:pgSz w:w="11907" w:h="16840" w:code="9"/>
      <w:pgMar w:top="851" w:right="851" w:bottom="109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C7A"/>
    <w:multiLevelType w:val="hybridMultilevel"/>
    <w:tmpl w:val="0A084534"/>
    <w:lvl w:ilvl="0" w:tplc="74A2CE2C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B2419E"/>
    <w:multiLevelType w:val="hybridMultilevel"/>
    <w:tmpl w:val="EF8A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FF"/>
    <w:rsid w:val="00033304"/>
    <w:rsid w:val="00047E2C"/>
    <w:rsid w:val="001B44CD"/>
    <w:rsid w:val="001E0994"/>
    <w:rsid w:val="001F65C9"/>
    <w:rsid w:val="00252E66"/>
    <w:rsid w:val="003267F6"/>
    <w:rsid w:val="00375031"/>
    <w:rsid w:val="005E492E"/>
    <w:rsid w:val="00650EB0"/>
    <w:rsid w:val="0069002C"/>
    <w:rsid w:val="00867C82"/>
    <w:rsid w:val="00876197"/>
    <w:rsid w:val="008836FF"/>
    <w:rsid w:val="00897C7F"/>
    <w:rsid w:val="008B3E35"/>
    <w:rsid w:val="009B511C"/>
    <w:rsid w:val="00A6711F"/>
    <w:rsid w:val="00AA6599"/>
    <w:rsid w:val="00AF0F0F"/>
    <w:rsid w:val="00B22CD8"/>
    <w:rsid w:val="00BA5A7B"/>
    <w:rsid w:val="00BA7D25"/>
    <w:rsid w:val="00C40A2A"/>
    <w:rsid w:val="00C907F4"/>
    <w:rsid w:val="00CB6FF8"/>
    <w:rsid w:val="00CF16B2"/>
    <w:rsid w:val="00D35E2E"/>
    <w:rsid w:val="00D44F83"/>
    <w:rsid w:val="00DB22F9"/>
    <w:rsid w:val="00DE5D46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1CA2"/>
  <w15:chartTrackingRefBased/>
  <w15:docId w15:val="{CEEF7576-3C53-49F7-896E-84983C41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82"/>
    <w:pPr>
      <w:widowControl w:val="0"/>
      <w:autoSpaceDE w:val="0"/>
      <w:autoSpaceDN w:val="0"/>
      <w:adjustRightInd w:val="0"/>
      <w:ind w:firstLine="0"/>
    </w:pPr>
    <w:rPr>
      <w:rFonts w:eastAsia="Times New Roman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6B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</w:rPr>
  </w:style>
  <w:style w:type="table" w:styleId="a5">
    <w:name w:val="Table Grid"/>
    <w:basedOn w:val="a1"/>
    <w:uiPriority w:val="39"/>
    <w:rsid w:val="00CF16B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252E66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Дроздюк</dc:creator>
  <cp:keywords/>
  <dc:description/>
  <cp:lastModifiedBy>Левицкий Дмитрий Вадимович</cp:lastModifiedBy>
  <cp:revision>15</cp:revision>
  <dcterms:created xsi:type="dcterms:W3CDTF">2023-10-06T05:52:00Z</dcterms:created>
  <dcterms:modified xsi:type="dcterms:W3CDTF">2024-03-18T07:55:00Z</dcterms:modified>
</cp:coreProperties>
</file>