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E91A7E" w:rsidRDefault="00E91A7E" w:rsidP="0085602B">
      <w:pPr>
        <w:spacing w:after="0" w:line="240" w:lineRule="auto"/>
        <w:rPr>
          <w:rFonts w:ascii="Times New Roman" w:hAnsi="Times New Roman" w:cs="Times New Roman"/>
          <w:b/>
        </w:rPr>
      </w:pPr>
    </w:p>
    <w:p w:rsidR="00F010FF" w:rsidRPr="00E91A7E" w:rsidRDefault="00E91A7E" w:rsidP="0085602B">
      <w:pPr>
        <w:spacing w:after="0" w:line="240" w:lineRule="auto"/>
        <w:rPr>
          <w:rFonts w:ascii="Times New Roman" w:hAnsi="Times New Roman" w:cs="Times New Roman"/>
          <w:b/>
          <w:u w:val="single"/>
        </w:rPr>
      </w:pPr>
      <w:r w:rsidRPr="00E91A7E">
        <w:rPr>
          <w:rFonts w:ascii="Times New Roman" w:hAnsi="Times New Roman" w:cs="Times New Roman"/>
          <w:b/>
          <w:u w:val="single"/>
        </w:rPr>
        <w:t>13 декабря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4B41F8">
        <w:rPr>
          <w:rFonts w:ascii="Times New Roman" w:hAnsi="Times New Roman" w:cs="Times New Roman"/>
          <w:b/>
        </w:rPr>
        <w:tab/>
      </w:r>
      <w:r w:rsidR="004B41F8">
        <w:rPr>
          <w:rFonts w:ascii="Times New Roman" w:hAnsi="Times New Roman" w:cs="Times New Roman"/>
          <w:b/>
        </w:rPr>
        <w:tab/>
      </w:r>
      <w:r w:rsidR="004B41F8">
        <w:rPr>
          <w:rFonts w:ascii="Times New Roman" w:hAnsi="Times New Roman" w:cs="Times New Roman"/>
          <w:b/>
        </w:rPr>
        <w:tab/>
        <w:t xml:space="preserve">  </w:t>
      </w:r>
      <w:r w:rsidR="00F010FF" w:rsidRPr="00B25EFD">
        <w:rPr>
          <w:rFonts w:ascii="Times New Roman" w:hAnsi="Times New Roman" w:cs="Times New Roman"/>
          <w:b/>
        </w:rPr>
        <w:t xml:space="preserve">№ </w:t>
      </w:r>
      <w:r w:rsidRPr="00E91A7E">
        <w:rPr>
          <w:rFonts w:ascii="Times New Roman" w:hAnsi="Times New Roman" w:cs="Times New Roman"/>
          <w:b/>
          <w:u w:val="single"/>
        </w:rPr>
        <w:t>1070</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6816CF" w:rsidRDefault="006816CF" w:rsidP="006816CF">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О введении в действие нормативн</w:t>
      </w:r>
      <w:r>
        <w:rPr>
          <w:rFonts w:ascii="Times New Roman" w:eastAsia="Times New Roman" w:hAnsi="Times New Roman" w:cs="Times New Roman"/>
          <w:b/>
          <w:i/>
          <w:sz w:val="24"/>
          <w:szCs w:val="24"/>
        </w:rPr>
        <w:t>ого</w:t>
      </w:r>
      <w:r w:rsidRPr="00CC0620">
        <w:rPr>
          <w:rFonts w:ascii="Times New Roman" w:eastAsia="Times New Roman" w:hAnsi="Times New Roman" w:cs="Times New Roman"/>
          <w:b/>
          <w:i/>
          <w:sz w:val="24"/>
          <w:szCs w:val="24"/>
        </w:rPr>
        <w:t xml:space="preserve"> документ</w:t>
      </w:r>
      <w:r>
        <w:rPr>
          <w:rFonts w:ascii="Times New Roman" w:eastAsia="Times New Roman" w:hAnsi="Times New Roman" w:cs="Times New Roman"/>
          <w:b/>
          <w:i/>
          <w:sz w:val="24"/>
          <w:szCs w:val="24"/>
        </w:rPr>
        <w:t>а</w:t>
      </w:r>
      <w:r w:rsidRPr="00CC0620">
        <w:rPr>
          <w:rFonts w:ascii="Times New Roman" w:eastAsia="Times New Roman" w:hAnsi="Times New Roman" w:cs="Times New Roman"/>
          <w:b/>
          <w:i/>
          <w:sz w:val="24"/>
          <w:szCs w:val="24"/>
        </w:rPr>
        <w:t xml:space="preserve"> по стандартизации </w:t>
      </w:r>
    </w:p>
    <w:p w:rsidR="006816CF" w:rsidRDefault="006816CF" w:rsidP="006816CF">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E91A7E" w:rsidRPr="008D07AD" w:rsidRDefault="00E91A7E" w:rsidP="00E91A7E">
      <w:pPr>
        <w:spacing w:after="0" w:line="240" w:lineRule="auto"/>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6816CF" w:rsidRDefault="00E91A7E" w:rsidP="00E91A7E">
      <w:pPr>
        <w:autoSpaceDE w:val="0"/>
        <w:autoSpaceDN w:val="0"/>
        <w:adjustRightInd w:val="0"/>
        <w:spacing w:after="0" w:line="240" w:lineRule="auto"/>
        <w:jc w:val="center"/>
        <w:rPr>
          <w:rFonts w:ascii="Times New Roman" w:hAnsi="Times New Roman" w:cs="Times New Roman"/>
          <w:b/>
          <w:sz w:val="24"/>
          <w:szCs w:val="24"/>
        </w:rPr>
      </w:pPr>
      <w:r w:rsidRPr="008D07AD">
        <w:rPr>
          <w:rFonts w:ascii="Times New Roman" w:hAnsi="Times New Roman" w:cs="Times New Roman"/>
          <w:b/>
          <w:i/>
          <w:sz w:val="24"/>
          <w:szCs w:val="24"/>
        </w:rPr>
        <w:t xml:space="preserve">от </w:t>
      </w:r>
      <w:r>
        <w:rPr>
          <w:rFonts w:ascii="Times New Roman" w:hAnsi="Times New Roman" w:cs="Times New Roman"/>
          <w:b/>
          <w:i/>
          <w:sz w:val="24"/>
          <w:szCs w:val="24"/>
        </w:rPr>
        <w:t>21 декабря 2019 года № 236</w:t>
      </w:r>
      <w:r>
        <w:rPr>
          <w:rFonts w:ascii="Times New Roman" w:hAnsi="Times New Roman" w:cs="Times New Roman"/>
          <w:b/>
          <w:sz w:val="24"/>
          <w:szCs w:val="24"/>
        </w:rPr>
        <w:t>)</w:t>
      </w:r>
    </w:p>
    <w:p w:rsidR="00E91A7E" w:rsidRDefault="00E91A7E" w:rsidP="00E91A7E">
      <w:pPr>
        <w:autoSpaceDE w:val="0"/>
        <w:autoSpaceDN w:val="0"/>
        <w:adjustRightInd w:val="0"/>
        <w:spacing w:after="0" w:line="240" w:lineRule="auto"/>
        <w:jc w:val="center"/>
        <w:rPr>
          <w:rFonts w:ascii="Times New Roman" w:hAnsi="Times New Roman" w:cs="Times New Roman"/>
          <w:color w:val="000000"/>
          <w:sz w:val="24"/>
          <w:szCs w:val="24"/>
        </w:rPr>
      </w:pPr>
    </w:p>
    <w:p w:rsidR="006816CF" w:rsidRPr="000745FD" w:rsidRDefault="006816CF" w:rsidP="000745FD">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w:t>
      </w:r>
      <w:proofErr w:type="gramStart"/>
      <w:r w:rsidRPr="00CC0620">
        <w:rPr>
          <w:rFonts w:ascii="Times New Roman" w:eastAsia="Times New Roman" w:hAnsi="Times New Roman" w:cs="Times New Roman"/>
          <w:color w:val="000000"/>
          <w:sz w:val="24"/>
          <w:szCs w:val="24"/>
        </w:rPr>
        <w:t>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sidR="003E253C" w:rsidRPr="00B03047">
        <w:rPr>
          <w:rFonts w:ascii="Times New Roman" w:hAnsi="Times New Roman" w:cs="Times New Roman"/>
          <w:sz w:val="24"/>
          <w:szCs w:val="24"/>
        </w:rPr>
        <w:t xml:space="preserve">во исполнение мер установленных </w:t>
      </w:r>
      <w:r w:rsidR="000745FD" w:rsidRPr="00B03047">
        <w:rPr>
          <w:rFonts w:ascii="Times New Roman" w:hAnsi="Times New Roman" w:cs="Times New Roman"/>
          <w:sz w:val="24"/>
          <w:szCs w:val="24"/>
        </w:rPr>
        <w:t xml:space="preserve">Постановлением Правительства </w:t>
      </w:r>
      <w:r w:rsidR="000745FD" w:rsidRPr="00B03047">
        <w:rPr>
          <w:rFonts w:ascii="Times New Roman" w:hAnsi="Times New Roman" w:cs="Times New Roman"/>
          <w:color w:val="000000"/>
          <w:sz w:val="24"/>
          <w:szCs w:val="24"/>
        </w:rPr>
        <w:t>Приднестровской Молдавской</w:t>
      </w:r>
      <w:proofErr w:type="gramEnd"/>
      <w:r w:rsidR="000745FD" w:rsidRPr="00B03047">
        <w:rPr>
          <w:rFonts w:ascii="Times New Roman" w:hAnsi="Times New Roman" w:cs="Times New Roman"/>
          <w:color w:val="000000"/>
          <w:sz w:val="24"/>
          <w:szCs w:val="24"/>
        </w:rPr>
        <w:t xml:space="preserve"> Республики от 26 декабря 2017 года № 362 «Об утверждении концепции внутреннего и въездного туризма</w:t>
      </w:r>
      <w:r w:rsidR="000745FD" w:rsidRPr="00B03047">
        <w:rPr>
          <w:rFonts w:ascii="Times New Roman" w:hAnsi="Times New Roman" w:cs="Times New Roman"/>
          <w:sz w:val="24"/>
          <w:szCs w:val="24"/>
        </w:rPr>
        <w:t xml:space="preserve"> в Приднестровской Молдавской Республике на 2018-2020 годы» (САЗ 18-1)</w:t>
      </w:r>
      <w:r w:rsidR="003E253C" w:rsidRPr="00B03047">
        <w:rPr>
          <w:rFonts w:ascii="Times New Roman" w:hAnsi="Times New Roman" w:cs="Times New Roman"/>
          <w:sz w:val="24"/>
          <w:szCs w:val="24"/>
        </w:rPr>
        <w:t xml:space="preserve">, </w:t>
      </w:r>
      <w:r w:rsidR="00675F8E">
        <w:rPr>
          <w:rFonts w:ascii="Times New Roman" w:hAnsi="Times New Roman" w:cs="Times New Roman"/>
          <w:sz w:val="24"/>
          <w:szCs w:val="24"/>
        </w:rPr>
        <w:t xml:space="preserve"> </w:t>
      </w:r>
      <w:proofErr w:type="spellStart"/>
      <w:proofErr w:type="gramStart"/>
      <w:r w:rsidRPr="00B03047">
        <w:rPr>
          <w:rFonts w:ascii="Times New Roman" w:eastAsia="Times New Roman" w:hAnsi="Times New Roman" w:cs="Times New Roman"/>
          <w:b/>
          <w:sz w:val="24"/>
          <w:szCs w:val="24"/>
        </w:rPr>
        <w:t>п</w:t>
      </w:r>
      <w:proofErr w:type="spellEnd"/>
      <w:proofErr w:type="gramEnd"/>
      <w:r w:rsidRPr="00B03047">
        <w:rPr>
          <w:rFonts w:ascii="Times New Roman" w:eastAsia="Times New Roman" w:hAnsi="Times New Roman" w:cs="Times New Roman"/>
          <w:b/>
          <w:sz w:val="24"/>
          <w:szCs w:val="24"/>
        </w:rPr>
        <w:t xml:space="preserve"> </w:t>
      </w:r>
      <w:proofErr w:type="spellStart"/>
      <w:r w:rsidRPr="00B03047">
        <w:rPr>
          <w:rFonts w:ascii="Times New Roman" w:eastAsia="Times New Roman" w:hAnsi="Times New Roman" w:cs="Times New Roman"/>
          <w:b/>
          <w:sz w:val="24"/>
          <w:szCs w:val="24"/>
        </w:rPr>
        <w:t>р</w:t>
      </w:r>
      <w:proofErr w:type="spellEnd"/>
      <w:r w:rsidRPr="00B03047">
        <w:rPr>
          <w:rFonts w:ascii="Times New Roman" w:eastAsia="Times New Roman" w:hAnsi="Times New Roman" w:cs="Times New Roman"/>
          <w:b/>
          <w:sz w:val="24"/>
          <w:szCs w:val="24"/>
        </w:rPr>
        <w:t xml:space="preserve"> и к а </w:t>
      </w:r>
      <w:proofErr w:type="spellStart"/>
      <w:r w:rsidRPr="00B03047">
        <w:rPr>
          <w:rFonts w:ascii="Times New Roman" w:eastAsia="Times New Roman" w:hAnsi="Times New Roman" w:cs="Times New Roman"/>
          <w:b/>
          <w:sz w:val="24"/>
          <w:szCs w:val="24"/>
        </w:rPr>
        <w:t>з</w:t>
      </w:r>
      <w:proofErr w:type="spellEnd"/>
      <w:r w:rsidRPr="00B03047">
        <w:rPr>
          <w:rFonts w:ascii="Times New Roman" w:eastAsia="Times New Roman" w:hAnsi="Times New Roman" w:cs="Times New Roman"/>
          <w:b/>
          <w:sz w:val="24"/>
          <w:szCs w:val="24"/>
        </w:rPr>
        <w:t xml:space="preserve"> </w:t>
      </w:r>
      <w:proofErr w:type="spellStart"/>
      <w:r w:rsidRPr="00B03047">
        <w:rPr>
          <w:rFonts w:ascii="Times New Roman" w:eastAsia="Times New Roman" w:hAnsi="Times New Roman" w:cs="Times New Roman"/>
          <w:b/>
          <w:sz w:val="24"/>
          <w:szCs w:val="24"/>
        </w:rPr>
        <w:t>ы</w:t>
      </w:r>
      <w:proofErr w:type="spellEnd"/>
      <w:r w:rsidRPr="00B03047">
        <w:rPr>
          <w:rFonts w:ascii="Times New Roman" w:eastAsia="Times New Roman" w:hAnsi="Times New Roman" w:cs="Times New Roman"/>
          <w:b/>
          <w:sz w:val="24"/>
          <w:szCs w:val="24"/>
        </w:rPr>
        <w:t xml:space="preserve"> в а ю</w:t>
      </w:r>
      <w:r w:rsidRPr="00B03047">
        <w:rPr>
          <w:rFonts w:ascii="Times New Roman" w:eastAsia="Times New Roman" w:hAnsi="Times New Roman" w:cs="Times New Roman"/>
          <w:sz w:val="24"/>
          <w:szCs w:val="24"/>
        </w:rPr>
        <w:t>:</w:t>
      </w:r>
    </w:p>
    <w:p w:rsidR="006816CF" w:rsidRPr="00CC0620" w:rsidRDefault="006816CF" w:rsidP="006816CF">
      <w:pPr>
        <w:tabs>
          <w:tab w:val="left" w:pos="567"/>
        </w:tabs>
        <w:spacing w:after="0"/>
        <w:ind w:firstLine="567"/>
        <w:jc w:val="both"/>
        <w:rPr>
          <w:rFonts w:ascii="Times New Roman" w:eastAsia="Times New Roman" w:hAnsi="Times New Roman" w:cs="Times New Roman"/>
          <w:sz w:val="24"/>
          <w:szCs w:val="24"/>
        </w:rPr>
      </w:pPr>
      <w:r w:rsidRPr="00675F8E">
        <w:rPr>
          <w:rFonts w:ascii="Times New Roman" w:eastAsia="Times New Roman" w:hAnsi="Times New Roman" w:cs="Times New Roman"/>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государственн</w:t>
      </w:r>
      <w:r w:rsidR="003E253C">
        <w:rPr>
          <w:rFonts w:ascii="Times New Roman" w:eastAsia="Times New Roman" w:hAnsi="Times New Roman" w:cs="Times New Roman"/>
          <w:sz w:val="24"/>
          <w:szCs w:val="24"/>
        </w:rPr>
        <w:t>ый</w:t>
      </w:r>
      <w:r w:rsidRPr="00CC0620">
        <w:rPr>
          <w:rFonts w:ascii="Times New Roman" w:eastAsia="Times New Roman" w:hAnsi="Times New Roman" w:cs="Times New Roman"/>
          <w:sz w:val="24"/>
          <w:szCs w:val="24"/>
        </w:rPr>
        <w:t xml:space="preserve"> стандарт Приднестровской Молдавской Респуб</w:t>
      </w:r>
      <w:r w:rsidR="003E253C">
        <w:rPr>
          <w:rFonts w:ascii="Times New Roman" w:eastAsia="Times New Roman" w:hAnsi="Times New Roman" w:cs="Times New Roman"/>
          <w:sz w:val="24"/>
          <w:szCs w:val="24"/>
        </w:rPr>
        <w:t>лики</w:t>
      </w:r>
      <w:r>
        <w:rPr>
          <w:rFonts w:ascii="Times New Roman" w:eastAsia="Times New Roman" w:hAnsi="Times New Roman" w:cs="Times New Roman"/>
          <w:sz w:val="24"/>
          <w:szCs w:val="24"/>
        </w:rPr>
        <w:t>:</w:t>
      </w:r>
    </w:p>
    <w:p w:rsidR="006816CF" w:rsidRPr="005B47CC" w:rsidRDefault="003E253C" w:rsidP="003E253C">
      <w:pPr>
        <w:spacing w:after="0"/>
        <w:ind w:firstLine="709"/>
        <w:jc w:val="both"/>
        <w:rPr>
          <w:rFonts w:ascii="Times New Roman" w:eastAsia="Times New Roman" w:hAnsi="Times New Roman" w:cs="Times New Roman"/>
          <w:b/>
          <w:sz w:val="24"/>
          <w:szCs w:val="24"/>
        </w:rPr>
      </w:pPr>
      <w:r w:rsidRPr="003E253C">
        <w:rPr>
          <w:rFonts w:ascii="Times New Roman" w:eastAsia="Times New Roman" w:hAnsi="Times New Roman" w:cs="Times New Roman"/>
          <w:sz w:val="24"/>
          <w:szCs w:val="24"/>
        </w:rPr>
        <w:t xml:space="preserve">ГОСТ ПМР 03–3:2019 (ГОСТ </w:t>
      </w:r>
      <w:proofErr w:type="gramStart"/>
      <w:r w:rsidRPr="003E253C">
        <w:rPr>
          <w:rFonts w:ascii="Times New Roman" w:eastAsia="Times New Roman" w:hAnsi="Times New Roman" w:cs="Times New Roman"/>
          <w:sz w:val="24"/>
          <w:szCs w:val="24"/>
        </w:rPr>
        <w:t>Р</w:t>
      </w:r>
      <w:proofErr w:type="gramEnd"/>
      <w:r w:rsidRPr="003E253C">
        <w:rPr>
          <w:rFonts w:ascii="Times New Roman" w:eastAsia="Times New Roman" w:hAnsi="Times New Roman" w:cs="Times New Roman"/>
          <w:sz w:val="24"/>
          <w:szCs w:val="24"/>
        </w:rPr>
        <w:t xml:space="preserve"> 57581-2017) </w:t>
      </w:r>
      <w:r w:rsidR="006816CF" w:rsidRPr="0073208E">
        <w:rPr>
          <w:rFonts w:ascii="Times New Roman" w:eastAsia="Times New Roman" w:hAnsi="Times New Roman" w:cs="Times New Roman"/>
          <w:sz w:val="24"/>
          <w:szCs w:val="24"/>
        </w:rPr>
        <w:t>«</w:t>
      </w:r>
      <w:r w:rsidRPr="003E253C">
        <w:rPr>
          <w:rFonts w:ascii="Times New Roman" w:eastAsia="Times New Roman" w:hAnsi="Times New Roman" w:cs="Times New Roman"/>
          <w:sz w:val="24"/>
          <w:szCs w:val="24"/>
        </w:rPr>
        <w:t>Туристские услуги. Информационные знаки системы навигации в сфере туризма. Общие требования</w:t>
      </w:r>
      <w:r w:rsidR="006816CF" w:rsidRPr="0073208E">
        <w:rPr>
          <w:rFonts w:ascii="Times New Roman" w:eastAsia="Times New Roman" w:hAnsi="Times New Roman" w:cs="Times New Roman"/>
          <w:sz w:val="24"/>
          <w:szCs w:val="24"/>
        </w:rPr>
        <w:t>»</w:t>
      </w:r>
      <w:r w:rsidR="006816CF">
        <w:rPr>
          <w:rFonts w:ascii="Times New Roman" w:eastAsia="Times New Roman" w:hAnsi="Times New Roman" w:cs="Times New Roman"/>
          <w:sz w:val="24"/>
          <w:szCs w:val="24"/>
        </w:rPr>
        <w:t>.</w:t>
      </w:r>
    </w:p>
    <w:p w:rsidR="006816CF" w:rsidRPr="00CC0620" w:rsidRDefault="006816CF" w:rsidP="006816CF">
      <w:pPr>
        <w:tabs>
          <w:tab w:val="center" w:pos="5173"/>
        </w:tabs>
        <w:spacing w:after="0"/>
        <w:ind w:firstLine="567"/>
        <w:jc w:val="both"/>
        <w:rPr>
          <w:rFonts w:ascii="Times New Roman" w:eastAsia="Times New Roman" w:hAnsi="Times New Roman" w:cs="Times New Roman"/>
          <w:sz w:val="24"/>
          <w:szCs w:val="24"/>
        </w:rPr>
      </w:pPr>
      <w:r w:rsidRPr="00675F8E">
        <w:rPr>
          <w:rFonts w:ascii="Times New Roman" w:eastAsia="Times New Roman" w:hAnsi="Times New Roman" w:cs="Times New Roman"/>
          <w:sz w:val="24"/>
          <w:szCs w:val="24"/>
        </w:rPr>
        <w:t>2.</w:t>
      </w:r>
      <w:r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rFonts w:ascii="Times New Roman" w:hAnsi="Times New Roman" w:cs="Times New Roman"/>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оящего Приказа разместить текст</w:t>
      </w:r>
      <w:r w:rsidRPr="00CC0620">
        <w:rPr>
          <w:rFonts w:ascii="Times New Roman" w:eastAsia="Times New Roman" w:hAnsi="Times New Roman" w:cs="Times New Roman"/>
          <w:sz w:val="24"/>
          <w:szCs w:val="24"/>
        </w:rPr>
        <w:t xml:space="preserve"> либо ссылк</w:t>
      </w:r>
      <w:r>
        <w:rPr>
          <w:rFonts w:ascii="Times New Roman" w:eastAsia="Times New Roman" w:hAnsi="Times New Roman" w:cs="Times New Roman"/>
          <w:sz w:val="24"/>
          <w:szCs w:val="24"/>
        </w:rPr>
        <w:t>у на сайт</w:t>
      </w:r>
      <w:r w:rsidRPr="00CC0620">
        <w:rPr>
          <w:rFonts w:ascii="Times New Roman" w:eastAsia="Times New Roman" w:hAnsi="Times New Roman" w:cs="Times New Roman"/>
          <w:sz w:val="24"/>
          <w:szCs w:val="24"/>
        </w:rPr>
        <w:t>, содержащи</w:t>
      </w:r>
      <w:r>
        <w:rPr>
          <w:rFonts w:ascii="Times New Roman" w:eastAsia="Times New Roman" w:hAnsi="Times New Roman" w:cs="Times New Roman"/>
          <w:sz w:val="24"/>
          <w:szCs w:val="24"/>
        </w:rPr>
        <w:t>й те</w:t>
      </w:r>
      <w:proofErr w:type="gramStart"/>
      <w:r>
        <w:rPr>
          <w:rFonts w:ascii="Times New Roman" w:eastAsia="Times New Roman" w:hAnsi="Times New Roman" w:cs="Times New Roman"/>
          <w:sz w:val="24"/>
          <w:szCs w:val="24"/>
        </w:rPr>
        <w:t>кст</w:t>
      </w:r>
      <w:r w:rsidRPr="00CC0620">
        <w:rPr>
          <w:rFonts w:ascii="Times New Roman" w:eastAsia="Times New Roman" w:hAnsi="Times New Roman" w:cs="Times New Roman"/>
          <w:sz w:val="24"/>
          <w:szCs w:val="24"/>
        </w:rPr>
        <w:t xml:space="preserve"> вв</w:t>
      </w:r>
      <w:proofErr w:type="gramEnd"/>
      <w:r w:rsidRPr="00CC0620">
        <w:rPr>
          <w:rFonts w:ascii="Times New Roman" w:eastAsia="Times New Roman" w:hAnsi="Times New Roman" w:cs="Times New Roman"/>
          <w:sz w:val="24"/>
          <w:szCs w:val="24"/>
        </w:rPr>
        <w:t>еденн</w:t>
      </w:r>
      <w:r>
        <w:rPr>
          <w:rFonts w:ascii="Times New Roman" w:eastAsia="Times New Roman" w:hAnsi="Times New Roman" w:cs="Times New Roman"/>
          <w:sz w:val="24"/>
          <w:szCs w:val="24"/>
        </w:rPr>
        <w:t xml:space="preserve">ого </w:t>
      </w:r>
      <w:r w:rsidRPr="00CC0620">
        <w:rPr>
          <w:rFonts w:ascii="Times New Roman" w:eastAsia="Times New Roman" w:hAnsi="Times New Roman" w:cs="Times New Roman"/>
          <w:sz w:val="24"/>
          <w:szCs w:val="24"/>
        </w:rPr>
        <w:t>ст</w:t>
      </w:r>
      <w:r>
        <w:rPr>
          <w:rFonts w:ascii="Times New Roman" w:eastAsia="Times New Roman" w:hAnsi="Times New Roman" w:cs="Times New Roman"/>
          <w:sz w:val="24"/>
          <w:szCs w:val="24"/>
        </w:rPr>
        <w:t>андарта, согласно пункту 1</w:t>
      </w:r>
      <w:r w:rsidRPr="00CC0620">
        <w:rPr>
          <w:rFonts w:ascii="Times New Roman" w:eastAsia="Times New Roman" w:hAnsi="Times New Roman" w:cs="Times New Roman"/>
          <w:sz w:val="24"/>
          <w:szCs w:val="24"/>
        </w:rPr>
        <w:t xml:space="preserve"> настоящего Приказа.</w:t>
      </w:r>
    </w:p>
    <w:p w:rsidR="006816CF" w:rsidRDefault="006816CF" w:rsidP="006816CF">
      <w:pPr>
        <w:ind w:firstLine="567"/>
        <w:jc w:val="both"/>
        <w:rPr>
          <w:rFonts w:ascii="Times New Roman" w:eastAsia="Times New Roman" w:hAnsi="Times New Roman" w:cs="Times New Roman"/>
          <w:sz w:val="24"/>
          <w:szCs w:val="24"/>
        </w:rPr>
      </w:pPr>
      <w:r w:rsidRPr="00675F8E">
        <w:rPr>
          <w:rFonts w:ascii="Times New Roman" w:eastAsia="Times New Roman" w:hAnsi="Times New Roman" w:cs="Times New Roman"/>
          <w:sz w:val="24"/>
          <w:szCs w:val="24"/>
        </w:rPr>
        <w:t>3.</w:t>
      </w:r>
      <w:r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6816CF" w:rsidRDefault="006816CF" w:rsidP="006816CF">
      <w:pPr>
        <w:spacing w:after="0" w:line="240" w:lineRule="auto"/>
        <w:jc w:val="both"/>
        <w:rPr>
          <w:rFonts w:ascii="Times New Roman" w:hAnsi="Times New Roman" w:cs="Times New Roman"/>
          <w:b/>
          <w:sz w:val="24"/>
          <w:szCs w:val="24"/>
        </w:rPr>
      </w:pPr>
    </w:p>
    <w:p w:rsidR="00C55074" w:rsidRPr="00770BA2" w:rsidRDefault="00C55074" w:rsidP="00C55074">
      <w:pPr>
        <w:spacing w:after="0" w:line="240" w:lineRule="auto"/>
        <w:jc w:val="center"/>
        <w:rPr>
          <w:rFonts w:ascii="Times New Roman" w:eastAsia="Times New Roman" w:hAnsi="Times New Roman" w:cs="Times New Roman"/>
          <w:b/>
          <w:iCs/>
          <w:sz w:val="24"/>
          <w:szCs w:val="24"/>
        </w:rPr>
      </w:pPr>
      <w:r w:rsidRPr="00770BA2">
        <w:rPr>
          <w:rFonts w:ascii="Times New Roman" w:eastAsia="Times New Roman" w:hAnsi="Times New Roman" w:cs="Times New Roman"/>
          <w:color w:val="000000"/>
          <w:sz w:val="24"/>
          <w:szCs w:val="24"/>
        </w:rPr>
        <w:t xml:space="preserve">И.о. министра                                                                                                        А.А. </w:t>
      </w:r>
      <w:proofErr w:type="spellStart"/>
      <w:r w:rsidRPr="00770BA2">
        <w:rPr>
          <w:rFonts w:ascii="Times New Roman" w:eastAsia="Times New Roman" w:hAnsi="Times New Roman" w:cs="Times New Roman"/>
          <w:color w:val="000000"/>
          <w:sz w:val="24"/>
          <w:szCs w:val="24"/>
        </w:rPr>
        <w:t>Слинченко</w:t>
      </w:r>
      <w:proofErr w:type="spellEnd"/>
    </w:p>
    <w:sectPr w:rsidR="00C55074" w:rsidRPr="00770BA2"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14D0A"/>
    <w:rsid w:val="0002772F"/>
    <w:rsid w:val="00030F55"/>
    <w:rsid w:val="00030FE9"/>
    <w:rsid w:val="00033039"/>
    <w:rsid w:val="000511AB"/>
    <w:rsid w:val="0005463D"/>
    <w:rsid w:val="00056614"/>
    <w:rsid w:val="000745FD"/>
    <w:rsid w:val="00074DA8"/>
    <w:rsid w:val="00085B1A"/>
    <w:rsid w:val="00093571"/>
    <w:rsid w:val="000A1D6A"/>
    <w:rsid w:val="000B5E2F"/>
    <w:rsid w:val="000C3DFA"/>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31852"/>
    <w:rsid w:val="0034276B"/>
    <w:rsid w:val="00351465"/>
    <w:rsid w:val="00352693"/>
    <w:rsid w:val="00373E49"/>
    <w:rsid w:val="00380D60"/>
    <w:rsid w:val="00385A2B"/>
    <w:rsid w:val="00386FAD"/>
    <w:rsid w:val="0039019C"/>
    <w:rsid w:val="00393FB3"/>
    <w:rsid w:val="00394C80"/>
    <w:rsid w:val="003A4179"/>
    <w:rsid w:val="003B4B69"/>
    <w:rsid w:val="003E253C"/>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1F8"/>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06B65"/>
    <w:rsid w:val="0062594E"/>
    <w:rsid w:val="00627E22"/>
    <w:rsid w:val="00634B0E"/>
    <w:rsid w:val="00635057"/>
    <w:rsid w:val="00636434"/>
    <w:rsid w:val="006368B2"/>
    <w:rsid w:val="00645656"/>
    <w:rsid w:val="00655392"/>
    <w:rsid w:val="00661DC9"/>
    <w:rsid w:val="006625EA"/>
    <w:rsid w:val="00675F8E"/>
    <w:rsid w:val="006812F3"/>
    <w:rsid w:val="006816CF"/>
    <w:rsid w:val="006823A7"/>
    <w:rsid w:val="00690007"/>
    <w:rsid w:val="006964F3"/>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0DE2"/>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1CED"/>
    <w:rsid w:val="00887D1D"/>
    <w:rsid w:val="008905F6"/>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14650"/>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3047"/>
    <w:rsid w:val="00B04B02"/>
    <w:rsid w:val="00B0548E"/>
    <w:rsid w:val="00B10766"/>
    <w:rsid w:val="00B155C8"/>
    <w:rsid w:val="00B201EF"/>
    <w:rsid w:val="00B2192E"/>
    <w:rsid w:val="00B25EFD"/>
    <w:rsid w:val="00B25F42"/>
    <w:rsid w:val="00B36983"/>
    <w:rsid w:val="00B36E0B"/>
    <w:rsid w:val="00B45AD0"/>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1FFB"/>
    <w:rsid w:val="00BE2D88"/>
    <w:rsid w:val="00BE3FB9"/>
    <w:rsid w:val="00BE49BB"/>
    <w:rsid w:val="00BE57ED"/>
    <w:rsid w:val="00BF41C0"/>
    <w:rsid w:val="00BF7F63"/>
    <w:rsid w:val="00C112F4"/>
    <w:rsid w:val="00C25FF9"/>
    <w:rsid w:val="00C33726"/>
    <w:rsid w:val="00C342E3"/>
    <w:rsid w:val="00C3516A"/>
    <w:rsid w:val="00C3624B"/>
    <w:rsid w:val="00C40329"/>
    <w:rsid w:val="00C55074"/>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25E57"/>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91A7E"/>
    <w:rsid w:val="00EA389D"/>
    <w:rsid w:val="00EA38D6"/>
    <w:rsid w:val="00EB2F02"/>
    <w:rsid w:val="00EC5496"/>
    <w:rsid w:val="00EC57B3"/>
    <w:rsid w:val="00ED2761"/>
    <w:rsid w:val="00ED3E49"/>
    <w:rsid w:val="00ED44D2"/>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681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18</cp:revision>
  <cp:lastPrinted>2017-07-27T06:54:00Z</cp:lastPrinted>
  <dcterms:created xsi:type="dcterms:W3CDTF">2018-01-10T12:19:00Z</dcterms:created>
  <dcterms:modified xsi:type="dcterms:W3CDTF">2019-12-23T12:21:00Z</dcterms:modified>
</cp:coreProperties>
</file>