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123"/>
        <w:gridCol w:w="3053"/>
        <w:gridCol w:w="3179"/>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6D1FFB" w:rsidRDefault="005E28BA" w:rsidP="0085602B">
      <w:pPr>
        <w:spacing w:after="0" w:line="240" w:lineRule="auto"/>
        <w:jc w:val="center"/>
        <w:rPr>
          <w:rFonts w:ascii="Times New Roman" w:hAnsi="Times New Roman" w:cs="Times New Roman"/>
          <w:sz w:val="24"/>
          <w:szCs w:val="24"/>
        </w:rPr>
      </w:pPr>
      <w:r>
        <w:rPr>
          <w:rFonts w:ascii="Times New Roman" w:hAnsi="Times New Roman" w:cs="Times New Roman"/>
          <w:b/>
          <w:u w:val="single"/>
        </w:rPr>
        <w:t>1</w:t>
      </w:r>
      <w:bookmarkStart w:id="0" w:name="_GoBack"/>
      <w:bookmarkEnd w:id="0"/>
      <w:r w:rsidR="00877091" w:rsidRPr="00877091">
        <w:rPr>
          <w:rFonts w:ascii="Times New Roman" w:hAnsi="Times New Roman" w:cs="Times New Roman"/>
          <w:b/>
          <w:u w:val="single"/>
        </w:rPr>
        <w:t xml:space="preserve"> </w:t>
      </w:r>
      <w:r w:rsidR="00C97A50">
        <w:rPr>
          <w:rFonts w:ascii="Times New Roman" w:hAnsi="Times New Roman" w:cs="Times New Roman"/>
          <w:b/>
          <w:u w:val="single"/>
        </w:rPr>
        <w:t>апреля</w:t>
      </w:r>
      <w:r w:rsidR="002E440A" w:rsidRPr="00877091">
        <w:rPr>
          <w:rFonts w:ascii="Times New Roman" w:hAnsi="Times New Roman" w:cs="Times New Roman"/>
          <w:b/>
          <w:u w:val="single"/>
        </w:rPr>
        <w:t xml:space="preserve"> 202</w:t>
      </w:r>
      <w:r w:rsidR="00607B03">
        <w:rPr>
          <w:rFonts w:ascii="Times New Roman" w:hAnsi="Times New Roman" w:cs="Times New Roman"/>
          <w:b/>
          <w:u w:val="single"/>
        </w:rPr>
        <w:t>2</w:t>
      </w:r>
      <w:r w:rsidR="002E440A" w:rsidRPr="00877091">
        <w:rPr>
          <w:rFonts w:ascii="Times New Roman" w:hAnsi="Times New Roman" w:cs="Times New Roman"/>
          <w:b/>
          <w:u w:val="single"/>
        </w:rPr>
        <w:t xml:space="preserve"> года</w:t>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t xml:space="preserve">                  </w:t>
      </w:r>
      <w:r w:rsidR="002E440A" w:rsidRPr="002E440A">
        <w:rPr>
          <w:rFonts w:ascii="Times New Roman" w:hAnsi="Times New Roman" w:cs="Times New Roman"/>
          <w:b/>
        </w:rPr>
        <w:t xml:space="preserve">        </w:t>
      </w:r>
      <w:r w:rsidR="002E440A" w:rsidRPr="00877091">
        <w:rPr>
          <w:rFonts w:ascii="Times New Roman" w:hAnsi="Times New Roman" w:cs="Times New Roman"/>
          <w:b/>
          <w:u w:val="single"/>
        </w:rPr>
        <w:t xml:space="preserve">№ </w:t>
      </w:r>
      <w:r w:rsidR="00C97A50">
        <w:rPr>
          <w:rFonts w:ascii="Times New Roman" w:hAnsi="Times New Roman" w:cs="Times New Roman"/>
          <w:b/>
          <w:u w:val="single"/>
        </w:rPr>
        <w:t>30</w:t>
      </w:r>
      <w:r w:rsidR="00254DF7">
        <w:rPr>
          <w:rFonts w:ascii="Times New Roman" w:hAnsi="Times New Roman" w:cs="Times New Roman"/>
          <w:b/>
          <w:u w:val="single"/>
        </w:rPr>
        <w:t>6</w:t>
      </w:r>
      <w:r w:rsidR="00F010FF" w:rsidRPr="00386FAD">
        <w:rPr>
          <w:rFonts w:ascii="Times New Roman" w:hAnsi="Times New Roman" w:cs="Times New Roman"/>
          <w:sz w:val="24"/>
          <w:szCs w:val="24"/>
        </w:rPr>
        <w:t xml:space="preserve"> </w:t>
      </w:r>
    </w:p>
    <w:p w:rsidR="00F010FF" w:rsidRPr="00386FAD" w:rsidRDefault="006D1FFB" w:rsidP="008560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w:t>
      </w:r>
      <w:r w:rsidR="00F010FF" w:rsidRPr="00386FAD">
        <w:rPr>
          <w:rFonts w:ascii="Times New Roman" w:hAnsi="Times New Roman" w:cs="Times New Roman"/>
          <w:sz w:val="24"/>
          <w:szCs w:val="24"/>
        </w:rPr>
        <w:t>Тирасполь</w:t>
      </w:r>
    </w:p>
    <w:p w:rsidR="00BC216A" w:rsidRDefault="00BC216A" w:rsidP="0085602B">
      <w:pPr>
        <w:spacing w:after="0" w:line="240" w:lineRule="auto"/>
        <w:jc w:val="center"/>
        <w:rPr>
          <w:rFonts w:ascii="Times New Roman" w:hAnsi="Times New Roman" w:cs="Times New Roman"/>
          <w:sz w:val="24"/>
          <w:szCs w:val="24"/>
        </w:rPr>
      </w:pPr>
    </w:p>
    <w:p w:rsidR="00C97A50" w:rsidRPr="00D64A5E" w:rsidRDefault="00C97A50" w:rsidP="00C97A50">
      <w:pPr>
        <w:spacing w:after="0" w:line="240" w:lineRule="auto"/>
        <w:ind w:firstLine="708"/>
        <w:jc w:val="center"/>
        <w:rPr>
          <w:rFonts w:ascii="Times New Roman" w:hAnsi="Times New Roman" w:cs="Times New Roman"/>
          <w:b/>
          <w:i/>
          <w:sz w:val="24"/>
          <w:szCs w:val="24"/>
        </w:rPr>
      </w:pPr>
      <w:r w:rsidRPr="00D64A5E">
        <w:rPr>
          <w:rFonts w:ascii="Times New Roman" w:hAnsi="Times New Roman" w:cs="Times New Roman"/>
          <w:b/>
          <w:i/>
          <w:sz w:val="24"/>
          <w:szCs w:val="24"/>
        </w:rPr>
        <w:t>О введении в действие и отмене нормативных документов по стандартизации</w:t>
      </w:r>
    </w:p>
    <w:p w:rsidR="00C97A50" w:rsidRPr="00D64A5E" w:rsidRDefault="00C97A50" w:rsidP="00C97A50">
      <w:pPr>
        <w:spacing w:after="0" w:line="240" w:lineRule="auto"/>
        <w:ind w:firstLine="708"/>
        <w:jc w:val="center"/>
        <w:rPr>
          <w:rFonts w:ascii="Times New Roman" w:hAnsi="Times New Roman" w:cs="Times New Roman"/>
          <w:b/>
          <w:i/>
          <w:sz w:val="24"/>
          <w:szCs w:val="24"/>
        </w:rPr>
      </w:pPr>
      <w:r w:rsidRPr="00D64A5E">
        <w:rPr>
          <w:rFonts w:ascii="Times New Roman" w:hAnsi="Times New Roman" w:cs="Times New Roman"/>
          <w:b/>
          <w:i/>
          <w:sz w:val="24"/>
          <w:szCs w:val="24"/>
        </w:rPr>
        <w:t>на территории Приднестровской Молдавской Республики</w:t>
      </w:r>
    </w:p>
    <w:p w:rsidR="00877091" w:rsidRDefault="00877091" w:rsidP="005F444A">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p>
    <w:p w:rsidR="00B21717" w:rsidRDefault="00B21717" w:rsidP="00877091">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p>
    <w:p w:rsidR="0015061B" w:rsidRPr="00B25EFD" w:rsidRDefault="0015061B" w:rsidP="0015061B">
      <w:pPr>
        <w:spacing w:after="0" w:line="240" w:lineRule="auto"/>
        <w:ind w:firstLine="708"/>
        <w:jc w:val="center"/>
        <w:rPr>
          <w:rFonts w:ascii="Times New Roman" w:hAnsi="Times New Roman" w:cs="Times New Roman"/>
          <w:b/>
          <w:sz w:val="24"/>
          <w:szCs w:val="24"/>
        </w:rPr>
      </w:pPr>
      <w:r w:rsidRPr="002E440A">
        <w:rPr>
          <w:rFonts w:ascii="Times New Roman" w:hAnsi="Times New Roman" w:cs="Times New Roman"/>
          <w:b/>
          <w:sz w:val="24"/>
          <w:szCs w:val="24"/>
        </w:rPr>
        <w:t xml:space="preserve">(опубликование в </w:t>
      </w:r>
      <w:r w:rsidRPr="00970600">
        <w:rPr>
          <w:rFonts w:ascii="Times New Roman" w:hAnsi="Times New Roman" w:cs="Times New Roman"/>
          <w:b/>
          <w:sz w:val="24"/>
          <w:szCs w:val="24"/>
        </w:rPr>
        <w:t xml:space="preserve">газете «Приднестровье» от </w:t>
      </w:r>
      <w:r w:rsidR="00B803F3" w:rsidRPr="00B803F3">
        <w:rPr>
          <w:rFonts w:ascii="Times New Roman" w:hAnsi="Times New Roman" w:cs="Times New Roman"/>
          <w:b/>
          <w:sz w:val="24"/>
          <w:szCs w:val="24"/>
        </w:rPr>
        <w:t>9</w:t>
      </w:r>
      <w:r w:rsidRPr="00B803F3">
        <w:rPr>
          <w:rFonts w:ascii="Times New Roman" w:hAnsi="Times New Roman" w:cs="Times New Roman"/>
          <w:b/>
          <w:sz w:val="24"/>
          <w:szCs w:val="24"/>
        </w:rPr>
        <w:t xml:space="preserve"> </w:t>
      </w:r>
      <w:r w:rsidR="00B803F3" w:rsidRPr="00B803F3">
        <w:rPr>
          <w:rFonts w:ascii="Times New Roman" w:hAnsi="Times New Roman" w:cs="Times New Roman"/>
          <w:b/>
          <w:sz w:val="24"/>
          <w:szCs w:val="24"/>
        </w:rPr>
        <w:t>апреля</w:t>
      </w:r>
      <w:r w:rsidRPr="00B803F3">
        <w:rPr>
          <w:rFonts w:ascii="Times New Roman" w:hAnsi="Times New Roman" w:cs="Times New Roman"/>
          <w:b/>
          <w:sz w:val="24"/>
          <w:szCs w:val="24"/>
        </w:rPr>
        <w:t xml:space="preserve"> 202</w:t>
      </w:r>
      <w:r w:rsidR="00970600" w:rsidRPr="00B803F3">
        <w:rPr>
          <w:rFonts w:ascii="Times New Roman" w:hAnsi="Times New Roman" w:cs="Times New Roman"/>
          <w:b/>
          <w:sz w:val="24"/>
          <w:szCs w:val="24"/>
        </w:rPr>
        <w:t>2</w:t>
      </w:r>
      <w:r w:rsidRPr="00B803F3">
        <w:rPr>
          <w:rFonts w:ascii="Times New Roman" w:hAnsi="Times New Roman" w:cs="Times New Roman"/>
          <w:b/>
          <w:sz w:val="24"/>
          <w:szCs w:val="24"/>
        </w:rPr>
        <w:t xml:space="preserve"> года № </w:t>
      </w:r>
      <w:r w:rsidR="00B803F3" w:rsidRPr="00B803F3">
        <w:rPr>
          <w:rFonts w:ascii="Times New Roman" w:hAnsi="Times New Roman" w:cs="Times New Roman"/>
          <w:b/>
          <w:sz w:val="24"/>
          <w:szCs w:val="24"/>
        </w:rPr>
        <w:t>62</w:t>
      </w:r>
      <w:r w:rsidRPr="00970600">
        <w:rPr>
          <w:rFonts w:ascii="Times New Roman" w:hAnsi="Times New Roman" w:cs="Times New Roman"/>
          <w:b/>
          <w:sz w:val="24"/>
          <w:szCs w:val="24"/>
        </w:rPr>
        <w:t>)</w:t>
      </w:r>
    </w:p>
    <w:p w:rsidR="0015061B" w:rsidRDefault="0015061B" w:rsidP="0015061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97A50" w:rsidRDefault="00C97A50" w:rsidP="00C97A50">
      <w:pPr>
        <w:spacing w:after="0"/>
        <w:ind w:firstLine="709"/>
        <w:jc w:val="both"/>
        <w:rPr>
          <w:rFonts w:ascii="Times New Roman" w:hAnsi="Times New Roman" w:cs="Times New Roman"/>
          <w:sz w:val="24"/>
          <w:szCs w:val="24"/>
        </w:rPr>
      </w:pPr>
      <w:r w:rsidRPr="00AB363B">
        <w:rPr>
          <w:rFonts w:ascii="Times New Roman" w:eastAsia="Times New Roman" w:hAnsi="Times New Roman" w:cs="Times New Roman"/>
          <w:sz w:val="24"/>
          <w:szCs w:val="24"/>
        </w:rPr>
        <w:t xml:space="preserve">В соответствии с Законом Приднестровской Молдавской Республики от 23 ноября 1994 года «О стандартизации» (СЗМР 94-4) в действующей редакции, 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w:t>
      </w:r>
      <w:r>
        <w:rPr>
          <w:rFonts w:ascii="Times New Roman" w:hAnsi="Times New Roman" w:cs="Times New Roman"/>
          <w:sz w:val="24"/>
          <w:szCs w:val="24"/>
        </w:rPr>
        <w:t>в целях актуализации нормативной базы стандартов</w:t>
      </w:r>
      <w:r w:rsidRPr="00AB363B">
        <w:rPr>
          <w:rFonts w:ascii="Times New Roman" w:hAnsi="Times New Roman" w:cs="Times New Roman"/>
          <w:sz w:val="24"/>
          <w:szCs w:val="24"/>
        </w:rPr>
        <w:t xml:space="preserve">, </w:t>
      </w:r>
      <w:r>
        <w:rPr>
          <w:rFonts w:ascii="Times New Roman" w:hAnsi="Times New Roman" w:cs="Times New Roman"/>
          <w:b/>
          <w:spacing w:val="20"/>
          <w:sz w:val="24"/>
          <w:szCs w:val="24"/>
        </w:rPr>
        <w:t>приказыв</w:t>
      </w:r>
      <w:r w:rsidRPr="00AB363B">
        <w:rPr>
          <w:rFonts w:ascii="Times New Roman" w:hAnsi="Times New Roman" w:cs="Times New Roman"/>
          <w:b/>
          <w:spacing w:val="20"/>
          <w:sz w:val="24"/>
          <w:szCs w:val="24"/>
        </w:rPr>
        <w:t>аю</w:t>
      </w:r>
      <w:r w:rsidRPr="00AB363B">
        <w:rPr>
          <w:rFonts w:ascii="Times New Roman" w:hAnsi="Times New Roman" w:cs="Times New Roman"/>
          <w:sz w:val="24"/>
          <w:szCs w:val="24"/>
        </w:rPr>
        <w:t>:</w:t>
      </w:r>
    </w:p>
    <w:p w:rsidR="00C97A50" w:rsidRPr="00953B25" w:rsidRDefault="00C97A50" w:rsidP="00C97A50">
      <w:pPr>
        <w:spacing w:after="0" w:line="240" w:lineRule="auto"/>
        <w:ind w:right="-143" w:firstLine="709"/>
        <w:jc w:val="both"/>
        <w:rPr>
          <w:rFonts w:ascii="Times New Roman" w:hAnsi="Times New Roman" w:cs="Times New Roman"/>
          <w:sz w:val="24"/>
          <w:szCs w:val="24"/>
        </w:rPr>
      </w:pPr>
      <w:r w:rsidRPr="00953B25">
        <w:rPr>
          <w:rFonts w:ascii="Times New Roman" w:hAnsi="Times New Roman" w:cs="Times New Roman"/>
          <w:sz w:val="24"/>
          <w:szCs w:val="24"/>
        </w:rPr>
        <w:t>1. Ввести в действие на территории Приднестровской Молдавской Республики в качестве государственных стандартов Придне</w:t>
      </w:r>
      <w:r>
        <w:rPr>
          <w:rFonts w:ascii="Times New Roman" w:hAnsi="Times New Roman" w:cs="Times New Roman"/>
          <w:sz w:val="24"/>
          <w:szCs w:val="24"/>
        </w:rPr>
        <w:t>стровской Молдавской Республики</w:t>
      </w:r>
      <w:r w:rsidRPr="00953B25">
        <w:rPr>
          <w:rFonts w:ascii="Times New Roman" w:hAnsi="Times New Roman" w:cs="Times New Roman"/>
          <w:sz w:val="24"/>
          <w:szCs w:val="24"/>
        </w:rPr>
        <w:t xml:space="preserve"> следующие межгосударственные стандарты: </w:t>
      </w:r>
    </w:p>
    <w:p w:rsidR="00C97A50" w:rsidRDefault="00C97A50" w:rsidP="00C97A50">
      <w:pPr>
        <w:spacing w:after="0"/>
        <w:ind w:firstLine="709"/>
        <w:jc w:val="both"/>
        <w:rPr>
          <w:rFonts w:ascii="Times New Roman" w:hAnsi="Times New Roman" w:cs="Times New Roman"/>
          <w:sz w:val="24"/>
          <w:szCs w:val="24"/>
        </w:rPr>
      </w:pPr>
      <w:r w:rsidRPr="00953B25">
        <w:rPr>
          <w:rFonts w:ascii="Times New Roman" w:hAnsi="Times New Roman" w:cs="Times New Roman"/>
          <w:sz w:val="24"/>
          <w:szCs w:val="24"/>
        </w:rPr>
        <w:t>а) без редакционных изменений:</w:t>
      </w:r>
    </w:p>
    <w:p w:rsidR="00C97A50" w:rsidRPr="00720A53" w:rsidRDefault="00C97A50" w:rsidP="00C97A50">
      <w:pPr>
        <w:spacing w:after="0" w:line="240" w:lineRule="auto"/>
        <w:ind w:firstLine="709"/>
        <w:jc w:val="both"/>
        <w:rPr>
          <w:rFonts w:ascii="Times New Roman" w:hAnsi="Times New Roman" w:cs="Times New Roman"/>
          <w:sz w:val="24"/>
          <w:szCs w:val="24"/>
          <w:highlight w:val="yellow"/>
        </w:rPr>
      </w:pPr>
      <w:r w:rsidRPr="008C2EED">
        <w:rPr>
          <w:rFonts w:ascii="Times New Roman" w:hAnsi="Times New Roman" w:cs="Times New Roman"/>
          <w:sz w:val="24"/>
          <w:szCs w:val="24"/>
        </w:rPr>
        <w:t xml:space="preserve">1) </w:t>
      </w:r>
      <w:r w:rsidRPr="000F4DB9">
        <w:rPr>
          <w:rFonts w:ascii="Times New Roman" w:hAnsi="Times New Roman" w:cs="Times New Roman"/>
          <w:sz w:val="24"/>
          <w:szCs w:val="24"/>
        </w:rPr>
        <w:t>ГОСТ 4784–2019 «Алюминий и сплавы алюминиевые деформируемые. Марки»;</w:t>
      </w:r>
    </w:p>
    <w:p w:rsidR="00C97A50" w:rsidRPr="00726A0F" w:rsidRDefault="00C97A50" w:rsidP="00C97A50">
      <w:pPr>
        <w:spacing w:after="0" w:line="240" w:lineRule="auto"/>
        <w:ind w:firstLine="709"/>
        <w:jc w:val="both"/>
        <w:rPr>
          <w:rFonts w:ascii="Times New Roman" w:hAnsi="Times New Roman" w:cs="Times New Roman"/>
          <w:sz w:val="24"/>
          <w:szCs w:val="24"/>
        </w:rPr>
      </w:pPr>
      <w:r w:rsidRPr="008C2EED">
        <w:rPr>
          <w:rFonts w:ascii="Times New Roman" w:hAnsi="Times New Roman" w:cs="Times New Roman"/>
          <w:sz w:val="24"/>
          <w:szCs w:val="24"/>
        </w:rPr>
        <w:t xml:space="preserve">2) </w:t>
      </w:r>
      <w:r w:rsidRPr="00726A0F">
        <w:rPr>
          <w:rFonts w:ascii="Times New Roman" w:hAnsi="Times New Roman" w:cs="Times New Roman"/>
          <w:sz w:val="24"/>
          <w:szCs w:val="24"/>
        </w:rPr>
        <w:t>ГОСТ 18106–2019 «Упаковка транспортная наполненная. Обозначение частей для испытаний»;</w:t>
      </w:r>
    </w:p>
    <w:p w:rsidR="00C97A50" w:rsidRPr="0004795E" w:rsidRDefault="00C97A50" w:rsidP="00C97A50">
      <w:pPr>
        <w:spacing w:after="0" w:line="240" w:lineRule="auto"/>
        <w:ind w:firstLine="709"/>
        <w:jc w:val="both"/>
        <w:rPr>
          <w:rFonts w:ascii="Times New Roman" w:hAnsi="Times New Roman" w:cs="Times New Roman"/>
          <w:sz w:val="24"/>
          <w:szCs w:val="24"/>
        </w:rPr>
      </w:pPr>
      <w:r w:rsidRPr="008C2EED">
        <w:rPr>
          <w:rFonts w:ascii="Times New Roman" w:hAnsi="Times New Roman" w:cs="Times New Roman"/>
          <w:sz w:val="24"/>
          <w:szCs w:val="24"/>
        </w:rPr>
        <w:t xml:space="preserve">3) </w:t>
      </w:r>
      <w:r w:rsidRPr="00720A53">
        <w:rPr>
          <w:rFonts w:ascii="Times New Roman" w:hAnsi="Times New Roman" w:cs="Times New Roman"/>
          <w:sz w:val="24"/>
          <w:szCs w:val="24"/>
        </w:rPr>
        <w:t>ГОСТ 19903–2015 «</w:t>
      </w:r>
      <w:r w:rsidRPr="0004795E">
        <w:rPr>
          <w:rFonts w:ascii="Times New Roman" w:hAnsi="Times New Roman" w:cs="Times New Roman"/>
          <w:sz w:val="24"/>
          <w:szCs w:val="24"/>
        </w:rPr>
        <w:t>Прокат листовой горячекатаный. Сортамент»;</w:t>
      </w:r>
    </w:p>
    <w:p w:rsidR="00C97A50" w:rsidRPr="00A84CBD" w:rsidRDefault="00C97A50" w:rsidP="00C97A5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84CBD">
        <w:rPr>
          <w:rFonts w:ascii="Times New Roman" w:hAnsi="Times New Roman" w:cs="Times New Roman"/>
          <w:sz w:val="24"/>
          <w:szCs w:val="24"/>
        </w:rPr>
        <w:t>) ГОСТ 30763</w:t>
      </w:r>
      <w:r>
        <w:rPr>
          <w:rFonts w:ascii="Times New Roman" w:hAnsi="Times New Roman" w:cs="Times New Roman"/>
          <w:sz w:val="24"/>
          <w:szCs w:val="24"/>
        </w:rPr>
        <w:t>–</w:t>
      </w:r>
      <w:r w:rsidRPr="00A84CBD">
        <w:rPr>
          <w:rFonts w:ascii="Times New Roman" w:hAnsi="Times New Roman" w:cs="Times New Roman"/>
          <w:sz w:val="24"/>
          <w:szCs w:val="24"/>
        </w:rPr>
        <w:t xml:space="preserve">2001 </w:t>
      </w:r>
      <w:r w:rsidRPr="002464DE">
        <w:rPr>
          <w:rFonts w:ascii="Times New Roman" w:hAnsi="Times New Roman" w:cs="Times New Roman"/>
          <w:sz w:val="24"/>
          <w:szCs w:val="24"/>
        </w:rPr>
        <w:t>(</w:t>
      </w:r>
      <w:r>
        <w:rPr>
          <w:rFonts w:ascii="Times New Roman" w:hAnsi="Times New Roman" w:cs="Times New Roman"/>
          <w:sz w:val="24"/>
          <w:szCs w:val="24"/>
        </w:rPr>
        <w:t xml:space="preserve">ИСО 8130-9–92) </w:t>
      </w:r>
      <w:r w:rsidRPr="00A84CBD">
        <w:rPr>
          <w:rFonts w:ascii="Times New Roman" w:hAnsi="Times New Roman" w:cs="Times New Roman"/>
          <w:sz w:val="24"/>
          <w:szCs w:val="24"/>
        </w:rPr>
        <w:t>«Краски порошковые. Отбор проб»;</w:t>
      </w:r>
    </w:p>
    <w:p w:rsidR="00C97A50" w:rsidRPr="00D0217A" w:rsidRDefault="00C97A50" w:rsidP="00C97A50">
      <w:pPr>
        <w:spacing w:after="0" w:line="240" w:lineRule="auto"/>
        <w:ind w:right="-143" w:firstLine="709"/>
        <w:jc w:val="both"/>
        <w:rPr>
          <w:rFonts w:ascii="Times New Roman" w:hAnsi="Times New Roman" w:cs="Times New Roman"/>
          <w:sz w:val="24"/>
          <w:szCs w:val="24"/>
        </w:rPr>
      </w:pPr>
      <w:r w:rsidRPr="00D0217A">
        <w:rPr>
          <w:rFonts w:ascii="Times New Roman" w:hAnsi="Times New Roman" w:cs="Times New Roman"/>
          <w:sz w:val="24"/>
          <w:szCs w:val="24"/>
        </w:rPr>
        <w:t>б) с редакционными изменениями, соответствующими требованиям законодательства Приднестровской Молдавской Республики:</w:t>
      </w:r>
    </w:p>
    <w:p w:rsidR="00C97A50" w:rsidRPr="0015624D" w:rsidRDefault="00C97A50" w:rsidP="00C97A50">
      <w:pPr>
        <w:spacing w:after="0" w:line="240" w:lineRule="auto"/>
        <w:ind w:firstLine="709"/>
        <w:jc w:val="both"/>
        <w:rPr>
          <w:rFonts w:ascii="Times New Roman" w:hAnsi="Times New Roman" w:cs="Times New Roman"/>
          <w:sz w:val="24"/>
          <w:szCs w:val="24"/>
        </w:rPr>
      </w:pPr>
      <w:r w:rsidRPr="0015624D">
        <w:rPr>
          <w:rFonts w:ascii="Times New Roman" w:hAnsi="Times New Roman" w:cs="Times New Roman"/>
          <w:sz w:val="24"/>
          <w:szCs w:val="24"/>
        </w:rPr>
        <w:t>1) ГОСТ 8.579</w:t>
      </w:r>
      <w:r>
        <w:rPr>
          <w:rFonts w:ascii="Times New Roman" w:hAnsi="Times New Roman" w:cs="Times New Roman"/>
          <w:sz w:val="24"/>
          <w:szCs w:val="24"/>
        </w:rPr>
        <w:t>–</w:t>
      </w:r>
      <w:r w:rsidRPr="0015624D">
        <w:rPr>
          <w:rFonts w:ascii="Times New Roman" w:hAnsi="Times New Roman" w:cs="Times New Roman"/>
          <w:sz w:val="24"/>
          <w:szCs w:val="24"/>
        </w:rPr>
        <w:t xml:space="preserve">2019 «Государственная система обеспечения единства измерений. Требования к количеству фасованных товаров при их производстве, </w:t>
      </w:r>
      <w:proofErr w:type="spellStart"/>
      <w:r w:rsidRPr="0015624D">
        <w:rPr>
          <w:rFonts w:ascii="Times New Roman" w:hAnsi="Times New Roman" w:cs="Times New Roman"/>
          <w:sz w:val="24"/>
          <w:szCs w:val="24"/>
        </w:rPr>
        <w:t>фасовании</w:t>
      </w:r>
      <w:proofErr w:type="spellEnd"/>
      <w:r w:rsidRPr="0015624D">
        <w:rPr>
          <w:rFonts w:ascii="Times New Roman" w:hAnsi="Times New Roman" w:cs="Times New Roman"/>
          <w:sz w:val="24"/>
          <w:szCs w:val="24"/>
        </w:rPr>
        <w:t>, продаже и импорте»;</w:t>
      </w:r>
    </w:p>
    <w:p w:rsidR="00C97A50" w:rsidRPr="0004795E" w:rsidRDefault="00C97A50" w:rsidP="00C97A50">
      <w:pPr>
        <w:spacing w:after="0" w:line="240" w:lineRule="auto"/>
        <w:ind w:firstLine="709"/>
        <w:jc w:val="both"/>
        <w:rPr>
          <w:rFonts w:ascii="Times New Roman" w:hAnsi="Times New Roman" w:cs="Times New Roman"/>
          <w:sz w:val="24"/>
          <w:szCs w:val="24"/>
          <w:highlight w:val="yellow"/>
        </w:rPr>
      </w:pPr>
      <w:r w:rsidRPr="008C2EED">
        <w:rPr>
          <w:rFonts w:ascii="Times New Roman" w:hAnsi="Times New Roman" w:cs="Times New Roman"/>
          <w:sz w:val="24"/>
          <w:szCs w:val="24"/>
        </w:rPr>
        <w:t>2)</w:t>
      </w:r>
      <w:r w:rsidRPr="0015624D">
        <w:rPr>
          <w:rFonts w:ascii="Times New Roman" w:hAnsi="Times New Roman" w:cs="Times New Roman"/>
          <w:sz w:val="24"/>
          <w:szCs w:val="24"/>
        </w:rPr>
        <w:t xml:space="preserve"> ГОСТ 9.104–2018 «Единая система защиты от коррозии и старения. Покрытия лакокрасочные. Группы условий эксплуатации»;</w:t>
      </w:r>
    </w:p>
    <w:p w:rsidR="00C97A50" w:rsidRDefault="00C97A50" w:rsidP="00C97A50">
      <w:pPr>
        <w:spacing w:after="0" w:line="240" w:lineRule="auto"/>
        <w:ind w:firstLine="709"/>
        <w:jc w:val="both"/>
        <w:rPr>
          <w:rFonts w:ascii="Times New Roman" w:hAnsi="Times New Roman" w:cs="Times New Roman"/>
          <w:sz w:val="24"/>
          <w:szCs w:val="24"/>
        </w:rPr>
      </w:pPr>
      <w:r w:rsidRPr="008C2EED">
        <w:rPr>
          <w:rFonts w:ascii="Times New Roman" w:hAnsi="Times New Roman" w:cs="Times New Roman"/>
          <w:sz w:val="24"/>
          <w:szCs w:val="24"/>
        </w:rPr>
        <w:t>3)</w:t>
      </w:r>
      <w:r w:rsidRPr="0015624D">
        <w:rPr>
          <w:rFonts w:ascii="Times New Roman" w:hAnsi="Times New Roman" w:cs="Times New Roman"/>
          <w:sz w:val="24"/>
          <w:szCs w:val="24"/>
        </w:rPr>
        <w:t xml:space="preserve"> ГОСТ 99–2016 «Шпон лущеный. Технические условия»;</w:t>
      </w:r>
    </w:p>
    <w:p w:rsidR="00C97A50" w:rsidRPr="0015624D" w:rsidRDefault="00C97A50" w:rsidP="00C97A50">
      <w:pPr>
        <w:tabs>
          <w:tab w:val="left" w:pos="567"/>
        </w:tabs>
        <w:spacing w:after="0" w:line="240" w:lineRule="auto"/>
        <w:ind w:firstLine="709"/>
        <w:jc w:val="both"/>
        <w:rPr>
          <w:rFonts w:ascii="Times New Roman" w:hAnsi="Times New Roman" w:cs="Times New Roman"/>
          <w:sz w:val="24"/>
          <w:szCs w:val="24"/>
        </w:rPr>
      </w:pPr>
      <w:r w:rsidRPr="008C2EED">
        <w:rPr>
          <w:rFonts w:ascii="Times New Roman" w:hAnsi="Times New Roman" w:cs="Times New Roman"/>
          <w:sz w:val="24"/>
          <w:szCs w:val="24"/>
        </w:rPr>
        <w:t>4)</w:t>
      </w:r>
      <w:r w:rsidRPr="000F4DB9">
        <w:rPr>
          <w:rFonts w:ascii="Times New Roman" w:hAnsi="Times New Roman" w:cs="Times New Roman"/>
          <w:sz w:val="24"/>
          <w:szCs w:val="24"/>
        </w:rPr>
        <w:t xml:space="preserve"> </w:t>
      </w:r>
      <w:r w:rsidRPr="00492539">
        <w:rPr>
          <w:rFonts w:ascii="Times New Roman" w:hAnsi="Times New Roman" w:cs="Times New Roman"/>
          <w:sz w:val="24"/>
          <w:szCs w:val="24"/>
        </w:rPr>
        <w:t>ГОСТ ISO 445</w:t>
      </w:r>
      <w:r>
        <w:rPr>
          <w:rFonts w:ascii="Times New Roman" w:hAnsi="Times New Roman" w:cs="Times New Roman"/>
          <w:sz w:val="24"/>
          <w:szCs w:val="24"/>
        </w:rPr>
        <w:t>–</w:t>
      </w:r>
      <w:r w:rsidRPr="00492539">
        <w:rPr>
          <w:rFonts w:ascii="Times New Roman" w:hAnsi="Times New Roman" w:cs="Times New Roman"/>
          <w:sz w:val="24"/>
          <w:szCs w:val="24"/>
        </w:rPr>
        <w:t>2020 «Поддоны для погрузочно-разгрузочных операций. Термины и определения»;</w:t>
      </w:r>
    </w:p>
    <w:p w:rsidR="00C97A50" w:rsidRPr="0004795E" w:rsidRDefault="00C97A50" w:rsidP="00C97A50">
      <w:pPr>
        <w:spacing w:after="0" w:line="240" w:lineRule="auto"/>
        <w:ind w:firstLine="709"/>
        <w:jc w:val="both"/>
        <w:rPr>
          <w:rFonts w:ascii="Times New Roman" w:hAnsi="Times New Roman" w:cs="Times New Roman"/>
          <w:sz w:val="24"/>
          <w:szCs w:val="24"/>
          <w:highlight w:val="yellow"/>
        </w:rPr>
      </w:pPr>
      <w:r w:rsidRPr="008C2EED">
        <w:rPr>
          <w:rFonts w:ascii="Times New Roman" w:hAnsi="Times New Roman" w:cs="Times New Roman"/>
          <w:sz w:val="24"/>
          <w:szCs w:val="24"/>
        </w:rPr>
        <w:t xml:space="preserve">5) </w:t>
      </w:r>
      <w:r w:rsidRPr="000F4DB9">
        <w:rPr>
          <w:rFonts w:ascii="Times New Roman" w:hAnsi="Times New Roman" w:cs="Times New Roman"/>
          <w:sz w:val="24"/>
          <w:szCs w:val="24"/>
        </w:rPr>
        <w:t>ГОСТ 3916.1</w:t>
      </w:r>
      <w:r w:rsidRPr="0015624D">
        <w:rPr>
          <w:rFonts w:ascii="Times New Roman" w:hAnsi="Times New Roman" w:cs="Times New Roman"/>
          <w:sz w:val="24"/>
          <w:szCs w:val="24"/>
        </w:rPr>
        <w:t>–</w:t>
      </w:r>
      <w:r w:rsidRPr="000F4DB9">
        <w:rPr>
          <w:rFonts w:ascii="Times New Roman" w:hAnsi="Times New Roman" w:cs="Times New Roman"/>
          <w:sz w:val="24"/>
          <w:szCs w:val="24"/>
        </w:rPr>
        <w:t>2018 «Фанера общего назначения с наружными слоями из шпона лиственных пород. Технические условия»;</w:t>
      </w:r>
    </w:p>
    <w:p w:rsidR="00C97A50" w:rsidRPr="0004795E" w:rsidRDefault="00C97A50" w:rsidP="00C97A50">
      <w:pPr>
        <w:spacing w:after="0" w:line="240" w:lineRule="auto"/>
        <w:ind w:firstLine="709"/>
        <w:jc w:val="both"/>
        <w:rPr>
          <w:rFonts w:ascii="Times New Roman" w:hAnsi="Times New Roman" w:cs="Times New Roman"/>
          <w:sz w:val="24"/>
          <w:szCs w:val="24"/>
          <w:highlight w:val="yellow"/>
        </w:rPr>
      </w:pPr>
      <w:r w:rsidRPr="008C2EED">
        <w:rPr>
          <w:rFonts w:ascii="Times New Roman" w:hAnsi="Times New Roman" w:cs="Times New Roman"/>
          <w:sz w:val="24"/>
          <w:szCs w:val="24"/>
        </w:rPr>
        <w:t xml:space="preserve">6) </w:t>
      </w:r>
      <w:r w:rsidRPr="000F4DB9">
        <w:rPr>
          <w:rFonts w:ascii="Times New Roman" w:hAnsi="Times New Roman" w:cs="Times New Roman"/>
          <w:sz w:val="24"/>
          <w:szCs w:val="24"/>
        </w:rPr>
        <w:t>ГОСТ 3916.2</w:t>
      </w:r>
      <w:r w:rsidRPr="0015624D">
        <w:rPr>
          <w:rFonts w:ascii="Times New Roman" w:hAnsi="Times New Roman" w:cs="Times New Roman"/>
          <w:sz w:val="24"/>
          <w:szCs w:val="24"/>
        </w:rPr>
        <w:t>–</w:t>
      </w:r>
      <w:r w:rsidRPr="000F4DB9">
        <w:rPr>
          <w:rFonts w:ascii="Times New Roman" w:hAnsi="Times New Roman" w:cs="Times New Roman"/>
          <w:sz w:val="24"/>
          <w:szCs w:val="24"/>
        </w:rPr>
        <w:t>2018 «Фанера общего назначения с наружными слоями из шпона хвойных пород. Технические условия»;</w:t>
      </w:r>
    </w:p>
    <w:p w:rsidR="00C97A50" w:rsidRPr="000F4DB9" w:rsidRDefault="00C97A50" w:rsidP="00C97A50">
      <w:pPr>
        <w:spacing w:after="0" w:line="240" w:lineRule="auto"/>
        <w:ind w:firstLine="709"/>
        <w:jc w:val="both"/>
        <w:rPr>
          <w:rFonts w:ascii="Times New Roman" w:hAnsi="Times New Roman" w:cs="Times New Roman"/>
          <w:sz w:val="24"/>
          <w:szCs w:val="24"/>
        </w:rPr>
      </w:pPr>
      <w:r w:rsidRPr="008C2EED">
        <w:rPr>
          <w:rFonts w:ascii="Times New Roman" w:hAnsi="Times New Roman" w:cs="Times New Roman"/>
          <w:sz w:val="24"/>
          <w:szCs w:val="24"/>
        </w:rPr>
        <w:lastRenderedPageBreak/>
        <w:t xml:space="preserve">7) </w:t>
      </w:r>
      <w:r w:rsidRPr="000F4DB9">
        <w:rPr>
          <w:rFonts w:ascii="Times New Roman" w:hAnsi="Times New Roman" w:cs="Times New Roman"/>
          <w:sz w:val="24"/>
          <w:szCs w:val="24"/>
        </w:rPr>
        <w:t>ГОСТ 4598</w:t>
      </w:r>
      <w:r w:rsidRPr="0015624D">
        <w:rPr>
          <w:rFonts w:ascii="Times New Roman" w:hAnsi="Times New Roman" w:cs="Times New Roman"/>
          <w:sz w:val="24"/>
          <w:szCs w:val="24"/>
        </w:rPr>
        <w:t>–</w:t>
      </w:r>
      <w:r w:rsidRPr="000F4DB9">
        <w:rPr>
          <w:rFonts w:ascii="Times New Roman" w:hAnsi="Times New Roman" w:cs="Times New Roman"/>
          <w:sz w:val="24"/>
          <w:szCs w:val="24"/>
        </w:rPr>
        <w:t xml:space="preserve">2018 «Плиты </w:t>
      </w:r>
      <w:proofErr w:type="gramStart"/>
      <w:r w:rsidRPr="000F4DB9">
        <w:rPr>
          <w:rFonts w:ascii="Times New Roman" w:hAnsi="Times New Roman" w:cs="Times New Roman"/>
          <w:sz w:val="24"/>
          <w:szCs w:val="24"/>
        </w:rPr>
        <w:t>древесно-волокнистые</w:t>
      </w:r>
      <w:proofErr w:type="gramEnd"/>
      <w:r w:rsidRPr="000F4DB9">
        <w:rPr>
          <w:rFonts w:ascii="Times New Roman" w:hAnsi="Times New Roman" w:cs="Times New Roman"/>
          <w:sz w:val="24"/>
          <w:szCs w:val="24"/>
        </w:rPr>
        <w:t xml:space="preserve"> мокрого способа производства. Технические условия»;</w:t>
      </w:r>
    </w:p>
    <w:p w:rsidR="00C97A50" w:rsidRPr="0004795E" w:rsidRDefault="00C97A50" w:rsidP="00C97A50">
      <w:pPr>
        <w:spacing w:after="0" w:line="240" w:lineRule="auto"/>
        <w:ind w:firstLine="709"/>
        <w:jc w:val="both"/>
        <w:rPr>
          <w:rFonts w:ascii="Times New Roman" w:hAnsi="Times New Roman" w:cs="Times New Roman"/>
          <w:sz w:val="24"/>
          <w:szCs w:val="24"/>
          <w:highlight w:val="yellow"/>
        </w:rPr>
      </w:pPr>
      <w:r w:rsidRPr="008C2EED">
        <w:rPr>
          <w:rFonts w:ascii="Times New Roman" w:hAnsi="Times New Roman" w:cs="Times New Roman"/>
          <w:sz w:val="24"/>
          <w:szCs w:val="24"/>
        </w:rPr>
        <w:t xml:space="preserve">8) </w:t>
      </w:r>
      <w:r w:rsidRPr="000F4DB9">
        <w:rPr>
          <w:rFonts w:ascii="Times New Roman" w:hAnsi="Times New Roman" w:cs="Times New Roman"/>
          <w:sz w:val="24"/>
          <w:szCs w:val="24"/>
        </w:rPr>
        <w:t>ГОСТ 7566</w:t>
      </w:r>
      <w:r w:rsidRPr="0015624D">
        <w:rPr>
          <w:rFonts w:ascii="Times New Roman" w:hAnsi="Times New Roman" w:cs="Times New Roman"/>
          <w:sz w:val="24"/>
          <w:szCs w:val="24"/>
        </w:rPr>
        <w:t>–</w:t>
      </w:r>
      <w:r w:rsidRPr="000F4DB9">
        <w:rPr>
          <w:rFonts w:ascii="Times New Roman" w:hAnsi="Times New Roman" w:cs="Times New Roman"/>
          <w:sz w:val="24"/>
          <w:szCs w:val="24"/>
        </w:rPr>
        <w:t>2018 «Металлопродукция. Правила приемки, маркировка, упаковка, транспортирование и хранение»;</w:t>
      </w:r>
    </w:p>
    <w:p w:rsidR="00C97A50" w:rsidRPr="000F4DB9" w:rsidRDefault="00C97A50" w:rsidP="00C97A50">
      <w:pPr>
        <w:spacing w:after="0" w:line="240" w:lineRule="auto"/>
        <w:ind w:firstLine="709"/>
        <w:jc w:val="both"/>
        <w:rPr>
          <w:rFonts w:ascii="Times New Roman" w:hAnsi="Times New Roman" w:cs="Times New Roman"/>
          <w:sz w:val="24"/>
          <w:szCs w:val="24"/>
        </w:rPr>
      </w:pPr>
      <w:r w:rsidRPr="008C2EED">
        <w:rPr>
          <w:rFonts w:ascii="Times New Roman" w:hAnsi="Times New Roman" w:cs="Times New Roman"/>
          <w:sz w:val="24"/>
          <w:szCs w:val="24"/>
        </w:rPr>
        <w:t xml:space="preserve">9) </w:t>
      </w:r>
      <w:r w:rsidRPr="000F4DB9">
        <w:rPr>
          <w:rFonts w:ascii="Times New Roman" w:hAnsi="Times New Roman" w:cs="Times New Roman"/>
          <w:sz w:val="24"/>
          <w:szCs w:val="24"/>
        </w:rPr>
        <w:t>ГОСТ 9498</w:t>
      </w:r>
      <w:r w:rsidRPr="0015624D">
        <w:rPr>
          <w:rFonts w:ascii="Times New Roman" w:hAnsi="Times New Roman" w:cs="Times New Roman"/>
          <w:sz w:val="24"/>
          <w:szCs w:val="24"/>
        </w:rPr>
        <w:t>–</w:t>
      </w:r>
      <w:r w:rsidRPr="000F4DB9">
        <w:rPr>
          <w:rFonts w:ascii="Times New Roman" w:hAnsi="Times New Roman" w:cs="Times New Roman"/>
          <w:sz w:val="24"/>
          <w:szCs w:val="24"/>
        </w:rPr>
        <w:t>2019 «Слитки плоские из алюминия и алюминиевых деформируемых сплавов для проката. Технические условия»;</w:t>
      </w:r>
    </w:p>
    <w:p w:rsidR="00C97A50" w:rsidRPr="0004795E" w:rsidRDefault="00C97A50" w:rsidP="00C97A50">
      <w:pPr>
        <w:spacing w:after="0" w:line="240" w:lineRule="auto"/>
        <w:ind w:firstLine="709"/>
        <w:jc w:val="both"/>
        <w:rPr>
          <w:rFonts w:ascii="Times New Roman" w:hAnsi="Times New Roman" w:cs="Times New Roman"/>
          <w:sz w:val="24"/>
          <w:szCs w:val="24"/>
          <w:highlight w:val="yellow"/>
        </w:rPr>
      </w:pPr>
      <w:r w:rsidRPr="008C2EED">
        <w:rPr>
          <w:rFonts w:ascii="Times New Roman" w:hAnsi="Times New Roman" w:cs="Times New Roman"/>
          <w:sz w:val="24"/>
          <w:szCs w:val="24"/>
        </w:rPr>
        <w:t xml:space="preserve">10) </w:t>
      </w:r>
      <w:r w:rsidRPr="00CA1ACA">
        <w:rPr>
          <w:rFonts w:ascii="Times New Roman" w:hAnsi="Times New Roman" w:cs="Times New Roman"/>
          <w:sz w:val="24"/>
          <w:szCs w:val="24"/>
        </w:rPr>
        <w:t>ГОСТ 9570</w:t>
      </w:r>
      <w:r w:rsidRPr="0015624D">
        <w:rPr>
          <w:rFonts w:ascii="Times New Roman" w:hAnsi="Times New Roman" w:cs="Times New Roman"/>
          <w:sz w:val="24"/>
          <w:szCs w:val="24"/>
        </w:rPr>
        <w:t>–</w:t>
      </w:r>
      <w:r w:rsidRPr="00CA1ACA">
        <w:rPr>
          <w:rFonts w:ascii="Times New Roman" w:hAnsi="Times New Roman" w:cs="Times New Roman"/>
          <w:sz w:val="24"/>
          <w:szCs w:val="24"/>
        </w:rPr>
        <w:t>2016 «Поддоны ящичные и стоечные. Общие технические условия»;</w:t>
      </w:r>
    </w:p>
    <w:p w:rsidR="00C97A50" w:rsidRPr="00CA1ACA" w:rsidRDefault="00C97A50" w:rsidP="00C97A50">
      <w:pPr>
        <w:spacing w:after="0" w:line="240" w:lineRule="auto"/>
        <w:ind w:firstLine="709"/>
        <w:jc w:val="both"/>
        <w:rPr>
          <w:rFonts w:ascii="Times New Roman" w:hAnsi="Times New Roman" w:cs="Times New Roman"/>
          <w:sz w:val="24"/>
          <w:szCs w:val="24"/>
        </w:rPr>
      </w:pPr>
      <w:r w:rsidRPr="008C2EED">
        <w:rPr>
          <w:rFonts w:ascii="Times New Roman" w:hAnsi="Times New Roman" w:cs="Times New Roman"/>
          <w:sz w:val="24"/>
          <w:szCs w:val="24"/>
        </w:rPr>
        <w:t xml:space="preserve">11) </w:t>
      </w:r>
      <w:r w:rsidRPr="00CA1ACA">
        <w:rPr>
          <w:rFonts w:ascii="Times New Roman" w:hAnsi="Times New Roman" w:cs="Times New Roman"/>
          <w:sz w:val="24"/>
          <w:szCs w:val="24"/>
        </w:rPr>
        <w:t>ГОСТ 9622</w:t>
      </w:r>
      <w:r w:rsidRPr="0015624D">
        <w:rPr>
          <w:rFonts w:ascii="Times New Roman" w:hAnsi="Times New Roman" w:cs="Times New Roman"/>
          <w:sz w:val="24"/>
          <w:szCs w:val="24"/>
        </w:rPr>
        <w:t>–</w:t>
      </w:r>
      <w:r w:rsidRPr="00CA1ACA">
        <w:rPr>
          <w:rFonts w:ascii="Times New Roman" w:hAnsi="Times New Roman" w:cs="Times New Roman"/>
          <w:sz w:val="24"/>
          <w:szCs w:val="24"/>
        </w:rPr>
        <w:t>2016 «Древесина слоистая клееная. Методы определения предела прочности и модуля упругости при растяжении»;</w:t>
      </w:r>
    </w:p>
    <w:p w:rsidR="00C97A50" w:rsidRPr="00726A0F" w:rsidRDefault="00C97A50" w:rsidP="00C97A50">
      <w:pPr>
        <w:spacing w:after="0" w:line="240" w:lineRule="auto"/>
        <w:ind w:firstLine="709"/>
        <w:jc w:val="both"/>
        <w:rPr>
          <w:rFonts w:ascii="Times New Roman" w:hAnsi="Times New Roman" w:cs="Times New Roman"/>
          <w:sz w:val="24"/>
          <w:szCs w:val="24"/>
        </w:rPr>
      </w:pPr>
      <w:r w:rsidRPr="008C2EED">
        <w:rPr>
          <w:rFonts w:ascii="Times New Roman" w:hAnsi="Times New Roman" w:cs="Times New Roman"/>
          <w:sz w:val="24"/>
          <w:szCs w:val="24"/>
        </w:rPr>
        <w:t xml:space="preserve">12) </w:t>
      </w:r>
      <w:r w:rsidRPr="00726A0F">
        <w:rPr>
          <w:rFonts w:ascii="Times New Roman" w:hAnsi="Times New Roman" w:cs="Times New Roman"/>
          <w:sz w:val="24"/>
          <w:szCs w:val="24"/>
        </w:rPr>
        <w:t>ГОСТ 9625</w:t>
      </w:r>
      <w:r w:rsidRPr="0015624D">
        <w:rPr>
          <w:rFonts w:ascii="Times New Roman" w:hAnsi="Times New Roman" w:cs="Times New Roman"/>
          <w:sz w:val="24"/>
          <w:szCs w:val="24"/>
        </w:rPr>
        <w:t>–</w:t>
      </w:r>
      <w:r w:rsidRPr="00726A0F">
        <w:rPr>
          <w:rFonts w:ascii="Times New Roman" w:hAnsi="Times New Roman" w:cs="Times New Roman"/>
          <w:sz w:val="24"/>
          <w:szCs w:val="24"/>
        </w:rPr>
        <w:t>2013 «Древесина слоистая клееная. Методы определения предела прочности и модуля упругости при статическом изгибе»;</w:t>
      </w:r>
    </w:p>
    <w:p w:rsidR="00C97A50" w:rsidRPr="00726A0F" w:rsidRDefault="00C97A50" w:rsidP="00C97A50">
      <w:pPr>
        <w:spacing w:after="0" w:line="240" w:lineRule="auto"/>
        <w:ind w:firstLine="709"/>
        <w:jc w:val="both"/>
        <w:rPr>
          <w:rFonts w:ascii="Times New Roman" w:hAnsi="Times New Roman" w:cs="Times New Roman"/>
          <w:sz w:val="24"/>
          <w:szCs w:val="24"/>
        </w:rPr>
      </w:pPr>
      <w:r w:rsidRPr="008C2EED">
        <w:rPr>
          <w:rFonts w:ascii="Times New Roman" w:hAnsi="Times New Roman" w:cs="Times New Roman"/>
          <w:sz w:val="24"/>
          <w:szCs w:val="24"/>
        </w:rPr>
        <w:t xml:space="preserve">13) </w:t>
      </w:r>
      <w:r w:rsidRPr="00726A0F">
        <w:rPr>
          <w:rFonts w:ascii="Times New Roman" w:hAnsi="Times New Roman" w:cs="Times New Roman"/>
          <w:sz w:val="24"/>
          <w:szCs w:val="24"/>
        </w:rPr>
        <w:t>ГОСТ 10633</w:t>
      </w:r>
      <w:r w:rsidRPr="0015624D">
        <w:rPr>
          <w:rFonts w:ascii="Times New Roman" w:hAnsi="Times New Roman" w:cs="Times New Roman"/>
          <w:sz w:val="24"/>
          <w:szCs w:val="24"/>
        </w:rPr>
        <w:t>–</w:t>
      </w:r>
      <w:r w:rsidRPr="00726A0F">
        <w:rPr>
          <w:rFonts w:ascii="Times New Roman" w:hAnsi="Times New Roman" w:cs="Times New Roman"/>
          <w:sz w:val="24"/>
          <w:szCs w:val="24"/>
        </w:rPr>
        <w:t xml:space="preserve">2018 «Плиты древесно-стружечные и </w:t>
      </w:r>
      <w:proofErr w:type="gramStart"/>
      <w:r w:rsidRPr="00726A0F">
        <w:rPr>
          <w:rFonts w:ascii="Times New Roman" w:hAnsi="Times New Roman" w:cs="Times New Roman"/>
          <w:sz w:val="24"/>
          <w:szCs w:val="24"/>
        </w:rPr>
        <w:t>древесно-волокнистые</w:t>
      </w:r>
      <w:proofErr w:type="gramEnd"/>
      <w:r w:rsidRPr="00726A0F">
        <w:rPr>
          <w:rFonts w:ascii="Times New Roman" w:hAnsi="Times New Roman" w:cs="Times New Roman"/>
          <w:sz w:val="24"/>
          <w:szCs w:val="24"/>
        </w:rPr>
        <w:t>. Общие правила подготовки и проведения физико-механических испытаний»;</w:t>
      </w:r>
    </w:p>
    <w:p w:rsidR="00C97A50" w:rsidRPr="0004795E" w:rsidRDefault="00C97A50" w:rsidP="00C97A50">
      <w:pPr>
        <w:spacing w:after="0" w:line="240" w:lineRule="auto"/>
        <w:ind w:firstLine="709"/>
        <w:jc w:val="both"/>
        <w:rPr>
          <w:rFonts w:ascii="Times New Roman" w:hAnsi="Times New Roman" w:cs="Times New Roman"/>
          <w:sz w:val="24"/>
          <w:szCs w:val="24"/>
          <w:highlight w:val="yellow"/>
        </w:rPr>
      </w:pPr>
      <w:r w:rsidRPr="008C2EED">
        <w:rPr>
          <w:rFonts w:ascii="Times New Roman" w:hAnsi="Times New Roman" w:cs="Times New Roman"/>
          <w:sz w:val="24"/>
          <w:szCs w:val="24"/>
        </w:rPr>
        <w:t xml:space="preserve">14) </w:t>
      </w:r>
      <w:r w:rsidRPr="00726A0F">
        <w:rPr>
          <w:rFonts w:ascii="Times New Roman" w:hAnsi="Times New Roman" w:cs="Times New Roman"/>
          <w:sz w:val="24"/>
          <w:szCs w:val="24"/>
        </w:rPr>
        <w:t>ГОСТ 10692</w:t>
      </w:r>
      <w:r w:rsidRPr="0015624D">
        <w:rPr>
          <w:rFonts w:ascii="Times New Roman" w:hAnsi="Times New Roman" w:cs="Times New Roman"/>
          <w:sz w:val="24"/>
          <w:szCs w:val="24"/>
        </w:rPr>
        <w:t>–</w:t>
      </w:r>
      <w:r w:rsidRPr="00726A0F">
        <w:rPr>
          <w:rFonts w:ascii="Times New Roman" w:hAnsi="Times New Roman" w:cs="Times New Roman"/>
          <w:sz w:val="24"/>
          <w:szCs w:val="24"/>
        </w:rPr>
        <w:t>2015 «Трубы стальные, чугунные и соединительные детали к ним. Приемка, маркировка, упаковка, транспортирование и хранение»;</w:t>
      </w:r>
    </w:p>
    <w:p w:rsidR="00C97A50" w:rsidRPr="0004795E" w:rsidRDefault="00C97A50" w:rsidP="00C97A50">
      <w:pPr>
        <w:spacing w:after="0" w:line="240" w:lineRule="auto"/>
        <w:ind w:firstLine="709"/>
        <w:jc w:val="both"/>
        <w:rPr>
          <w:rFonts w:ascii="Times New Roman" w:hAnsi="Times New Roman" w:cs="Times New Roman"/>
          <w:sz w:val="24"/>
          <w:szCs w:val="24"/>
          <w:highlight w:val="yellow"/>
        </w:rPr>
      </w:pPr>
      <w:r w:rsidRPr="008C2EED">
        <w:rPr>
          <w:rFonts w:ascii="Times New Roman" w:hAnsi="Times New Roman" w:cs="Times New Roman"/>
          <w:sz w:val="24"/>
          <w:szCs w:val="24"/>
        </w:rPr>
        <w:t xml:space="preserve">15) </w:t>
      </w:r>
      <w:r w:rsidRPr="00726A0F">
        <w:rPr>
          <w:rFonts w:ascii="Times New Roman" w:hAnsi="Times New Roman" w:cs="Times New Roman"/>
          <w:sz w:val="24"/>
          <w:szCs w:val="24"/>
        </w:rPr>
        <w:t>ГОСТ 11069</w:t>
      </w:r>
      <w:r w:rsidRPr="0015624D">
        <w:rPr>
          <w:rFonts w:ascii="Times New Roman" w:hAnsi="Times New Roman" w:cs="Times New Roman"/>
          <w:sz w:val="24"/>
          <w:szCs w:val="24"/>
        </w:rPr>
        <w:t>–</w:t>
      </w:r>
      <w:r w:rsidRPr="00726A0F">
        <w:rPr>
          <w:rFonts w:ascii="Times New Roman" w:hAnsi="Times New Roman" w:cs="Times New Roman"/>
          <w:sz w:val="24"/>
          <w:szCs w:val="24"/>
        </w:rPr>
        <w:t>2019 «Алюминий первичный. Марки»;</w:t>
      </w:r>
    </w:p>
    <w:p w:rsidR="00C97A50" w:rsidRPr="0004795E" w:rsidRDefault="00C97A50" w:rsidP="00C97A50">
      <w:pPr>
        <w:spacing w:after="0" w:line="240" w:lineRule="auto"/>
        <w:ind w:firstLine="709"/>
        <w:jc w:val="both"/>
        <w:rPr>
          <w:rFonts w:ascii="Times New Roman" w:hAnsi="Times New Roman" w:cs="Times New Roman"/>
          <w:sz w:val="24"/>
          <w:szCs w:val="24"/>
          <w:highlight w:val="yellow"/>
        </w:rPr>
      </w:pPr>
      <w:r w:rsidRPr="008C2EED">
        <w:rPr>
          <w:rFonts w:ascii="Times New Roman" w:hAnsi="Times New Roman" w:cs="Times New Roman"/>
          <w:sz w:val="24"/>
          <w:szCs w:val="24"/>
        </w:rPr>
        <w:t xml:space="preserve">16) </w:t>
      </w:r>
      <w:r w:rsidRPr="00726A0F">
        <w:rPr>
          <w:rFonts w:ascii="Times New Roman" w:hAnsi="Times New Roman" w:cs="Times New Roman"/>
          <w:sz w:val="24"/>
          <w:szCs w:val="24"/>
        </w:rPr>
        <w:t>ГОСТ 11070</w:t>
      </w:r>
      <w:r w:rsidRPr="0015624D">
        <w:rPr>
          <w:rFonts w:ascii="Times New Roman" w:hAnsi="Times New Roman" w:cs="Times New Roman"/>
          <w:sz w:val="24"/>
          <w:szCs w:val="24"/>
        </w:rPr>
        <w:t>–</w:t>
      </w:r>
      <w:r w:rsidRPr="00726A0F">
        <w:rPr>
          <w:rFonts w:ascii="Times New Roman" w:hAnsi="Times New Roman" w:cs="Times New Roman"/>
          <w:sz w:val="24"/>
          <w:szCs w:val="24"/>
        </w:rPr>
        <w:t>2019 «Чушки первичного алюминия. Технические условия»;</w:t>
      </w:r>
    </w:p>
    <w:p w:rsidR="00C97A50" w:rsidRPr="00726A0F" w:rsidRDefault="00C97A50" w:rsidP="00C97A50">
      <w:pPr>
        <w:spacing w:after="0" w:line="240" w:lineRule="auto"/>
        <w:ind w:firstLine="709"/>
        <w:jc w:val="both"/>
        <w:rPr>
          <w:rFonts w:ascii="Times New Roman" w:hAnsi="Times New Roman" w:cs="Times New Roman"/>
          <w:sz w:val="24"/>
          <w:szCs w:val="24"/>
        </w:rPr>
      </w:pPr>
      <w:r w:rsidRPr="008C2EED">
        <w:rPr>
          <w:rFonts w:ascii="Times New Roman" w:hAnsi="Times New Roman" w:cs="Times New Roman"/>
          <w:sz w:val="24"/>
          <w:szCs w:val="24"/>
        </w:rPr>
        <w:t xml:space="preserve">17) </w:t>
      </w:r>
      <w:r w:rsidRPr="00726A0F">
        <w:rPr>
          <w:rFonts w:ascii="Times New Roman" w:hAnsi="Times New Roman" w:cs="Times New Roman"/>
          <w:sz w:val="24"/>
          <w:szCs w:val="24"/>
        </w:rPr>
        <w:t>ГОСТ 11539</w:t>
      </w:r>
      <w:r w:rsidRPr="0015624D">
        <w:rPr>
          <w:rFonts w:ascii="Times New Roman" w:hAnsi="Times New Roman" w:cs="Times New Roman"/>
          <w:sz w:val="24"/>
          <w:szCs w:val="24"/>
        </w:rPr>
        <w:t>–</w:t>
      </w:r>
      <w:r w:rsidRPr="00726A0F">
        <w:rPr>
          <w:rFonts w:ascii="Times New Roman" w:hAnsi="Times New Roman" w:cs="Times New Roman"/>
          <w:sz w:val="24"/>
          <w:szCs w:val="24"/>
        </w:rPr>
        <w:t xml:space="preserve">2014 «Фанера </w:t>
      </w:r>
      <w:proofErr w:type="spellStart"/>
      <w:r w:rsidRPr="00726A0F">
        <w:rPr>
          <w:rFonts w:ascii="Times New Roman" w:hAnsi="Times New Roman" w:cs="Times New Roman"/>
          <w:sz w:val="24"/>
          <w:szCs w:val="24"/>
        </w:rPr>
        <w:t>бакелизированная</w:t>
      </w:r>
      <w:proofErr w:type="spellEnd"/>
      <w:r w:rsidRPr="00726A0F">
        <w:rPr>
          <w:rFonts w:ascii="Times New Roman" w:hAnsi="Times New Roman" w:cs="Times New Roman"/>
          <w:sz w:val="24"/>
          <w:szCs w:val="24"/>
        </w:rPr>
        <w:t>. Технические условия»;</w:t>
      </w:r>
    </w:p>
    <w:p w:rsidR="00C97A50" w:rsidRPr="0004795E" w:rsidRDefault="00C97A50" w:rsidP="00C97A50">
      <w:pPr>
        <w:spacing w:after="0" w:line="240" w:lineRule="auto"/>
        <w:ind w:firstLine="709"/>
        <w:jc w:val="both"/>
        <w:rPr>
          <w:rFonts w:ascii="Times New Roman" w:hAnsi="Times New Roman" w:cs="Times New Roman"/>
          <w:sz w:val="24"/>
          <w:szCs w:val="24"/>
          <w:highlight w:val="yellow"/>
        </w:rPr>
      </w:pPr>
      <w:r w:rsidRPr="008C2EED">
        <w:rPr>
          <w:rFonts w:ascii="Times New Roman" w:hAnsi="Times New Roman" w:cs="Times New Roman"/>
          <w:sz w:val="24"/>
          <w:szCs w:val="24"/>
        </w:rPr>
        <w:t xml:space="preserve">18) </w:t>
      </w:r>
      <w:r w:rsidRPr="00726A0F">
        <w:rPr>
          <w:rFonts w:ascii="Times New Roman" w:hAnsi="Times New Roman" w:cs="Times New Roman"/>
          <w:sz w:val="24"/>
          <w:szCs w:val="24"/>
        </w:rPr>
        <w:t>ГОСТ EN 12086</w:t>
      </w:r>
      <w:r w:rsidRPr="0015624D">
        <w:rPr>
          <w:rFonts w:ascii="Times New Roman" w:hAnsi="Times New Roman" w:cs="Times New Roman"/>
          <w:sz w:val="24"/>
          <w:szCs w:val="24"/>
        </w:rPr>
        <w:t>–</w:t>
      </w:r>
      <w:r w:rsidRPr="00726A0F">
        <w:rPr>
          <w:rFonts w:ascii="Times New Roman" w:hAnsi="Times New Roman" w:cs="Times New Roman"/>
          <w:sz w:val="24"/>
          <w:szCs w:val="24"/>
        </w:rPr>
        <w:t xml:space="preserve">2011 «Изделия теплоизоляционные, применяемые в строительстве. Метод определения характеристик </w:t>
      </w:r>
      <w:proofErr w:type="spellStart"/>
      <w:r w:rsidRPr="00726A0F">
        <w:rPr>
          <w:rFonts w:ascii="Times New Roman" w:hAnsi="Times New Roman" w:cs="Times New Roman"/>
          <w:sz w:val="24"/>
          <w:szCs w:val="24"/>
        </w:rPr>
        <w:t>паропроницаемости</w:t>
      </w:r>
      <w:proofErr w:type="spellEnd"/>
      <w:r w:rsidRPr="00726A0F">
        <w:rPr>
          <w:rFonts w:ascii="Times New Roman" w:hAnsi="Times New Roman" w:cs="Times New Roman"/>
          <w:sz w:val="24"/>
          <w:szCs w:val="24"/>
        </w:rPr>
        <w:t>»;</w:t>
      </w:r>
    </w:p>
    <w:p w:rsidR="00C97A50" w:rsidRPr="0004795E" w:rsidRDefault="00C97A50" w:rsidP="00C97A50">
      <w:pPr>
        <w:spacing w:after="0" w:line="240" w:lineRule="auto"/>
        <w:ind w:firstLine="709"/>
        <w:jc w:val="both"/>
        <w:rPr>
          <w:rFonts w:ascii="Times New Roman" w:hAnsi="Times New Roman" w:cs="Times New Roman"/>
          <w:sz w:val="24"/>
          <w:szCs w:val="24"/>
          <w:highlight w:val="yellow"/>
        </w:rPr>
      </w:pPr>
      <w:r w:rsidRPr="008C2EED">
        <w:rPr>
          <w:rFonts w:ascii="Times New Roman" w:hAnsi="Times New Roman" w:cs="Times New Roman"/>
          <w:sz w:val="24"/>
          <w:szCs w:val="24"/>
        </w:rPr>
        <w:t xml:space="preserve">19) </w:t>
      </w:r>
      <w:r w:rsidRPr="00726A0F">
        <w:rPr>
          <w:rFonts w:ascii="Times New Roman" w:hAnsi="Times New Roman" w:cs="Times New Roman"/>
          <w:sz w:val="24"/>
          <w:szCs w:val="24"/>
        </w:rPr>
        <w:t>ГОСТ 13843</w:t>
      </w:r>
      <w:r w:rsidRPr="0015624D">
        <w:rPr>
          <w:rFonts w:ascii="Times New Roman" w:hAnsi="Times New Roman" w:cs="Times New Roman"/>
          <w:sz w:val="24"/>
          <w:szCs w:val="24"/>
        </w:rPr>
        <w:t>–</w:t>
      </w:r>
      <w:r w:rsidRPr="00726A0F">
        <w:rPr>
          <w:rFonts w:ascii="Times New Roman" w:hAnsi="Times New Roman" w:cs="Times New Roman"/>
          <w:sz w:val="24"/>
          <w:szCs w:val="24"/>
        </w:rPr>
        <w:t>2019 «Катанка из алюминия. Технические условия»;</w:t>
      </w:r>
    </w:p>
    <w:p w:rsidR="00C97A50" w:rsidRPr="00726A0F" w:rsidRDefault="00C97A50" w:rsidP="00C97A50">
      <w:pPr>
        <w:spacing w:after="0" w:line="240" w:lineRule="auto"/>
        <w:ind w:firstLine="709"/>
        <w:jc w:val="both"/>
        <w:rPr>
          <w:rFonts w:ascii="Times New Roman" w:hAnsi="Times New Roman" w:cs="Times New Roman"/>
          <w:sz w:val="24"/>
          <w:szCs w:val="24"/>
        </w:rPr>
      </w:pPr>
      <w:r w:rsidRPr="008C2EED">
        <w:rPr>
          <w:rFonts w:ascii="Times New Roman" w:hAnsi="Times New Roman" w:cs="Times New Roman"/>
          <w:sz w:val="24"/>
          <w:szCs w:val="24"/>
        </w:rPr>
        <w:t xml:space="preserve">20) </w:t>
      </w:r>
      <w:r w:rsidRPr="00726A0F">
        <w:rPr>
          <w:rFonts w:ascii="Times New Roman" w:hAnsi="Times New Roman" w:cs="Times New Roman"/>
          <w:sz w:val="24"/>
          <w:szCs w:val="24"/>
        </w:rPr>
        <w:t>ГОСТ 18425</w:t>
      </w:r>
      <w:r w:rsidRPr="0015624D">
        <w:rPr>
          <w:rFonts w:ascii="Times New Roman" w:hAnsi="Times New Roman" w:cs="Times New Roman"/>
          <w:sz w:val="24"/>
          <w:szCs w:val="24"/>
        </w:rPr>
        <w:t>–</w:t>
      </w:r>
      <w:r w:rsidRPr="00726A0F">
        <w:rPr>
          <w:rFonts w:ascii="Times New Roman" w:hAnsi="Times New Roman" w:cs="Times New Roman"/>
          <w:sz w:val="24"/>
          <w:szCs w:val="24"/>
        </w:rPr>
        <w:t>2018 «Упаковка транспортная наполненная. Метод испытания на удар при свободном падении»;</w:t>
      </w:r>
    </w:p>
    <w:p w:rsidR="00C97A50" w:rsidRPr="00726A0F" w:rsidRDefault="00C97A50" w:rsidP="00C97A50">
      <w:pPr>
        <w:spacing w:after="0" w:line="240" w:lineRule="auto"/>
        <w:ind w:firstLine="709"/>
        <w:jc w:val="both"/>
        <w:rPr>
          <w:rFonts w:ascii="Times New Roman" w:hAnsi="Times New Roman" w:cs="Times New Roman"/>
          <w:sz w:val="24"/>
          <w:szCs w:val="24"/>
        </w:rPr>
      </w:pPr>
      <w:r w:rsidRPr="008C2EED">
        <w:rPr>
          <w:rFonts w:ascii="Times New Roman" w:hAnsi="Times New Roman" w:cs="Times New Roman"/>
          <w:sz w:val="24"/>
          <w:szCs w:val="24"/>
        </w:rPr>
        <w:t xml:space="preserve">21) </w:t>
      </w:r>
      <w:r w:rsidRPr="00726A0F">
        <w:rPr>
          <w:rFonts w:ascii="Times New Roman" w:hAnsi="Times New Roman" w:cs="Times New Roman"/>
          <w:sz w:val="24"/>
          <w:szCs w:val="24"/>
        </w:rPr>
        <w:t>ГОСТ 19281</w:t>
      </w:r>
      <w:r w:rsidRPr="0015624D">
        <w:rPr>
          <w:rFonts w:ascii="Times New Roman" w:hAnsi="Times New Roman" w:cs="Times New Roman"/>
          <w:sz w:val="24"/>
          <w:szCs w:val="24"/>
        </w:rPr>
        <w:t>–</w:t>
      </w:r>
      <w:r w:rsidRPr="00726A0F">
        <w:rPr>
          <w:rFonts w:ascii="Times New Roman" w:hAnsi="Times New Roman" w:cs="Times New Roman"/>
          <w:sz w:val="24"/>
          <w:szCs w:val="24"/>
        </w:rPr>
        <w:t>2014 «Прокат повышенной прочности. Общие технические условия»;</w:t>
      </w:r>
    </w:p>
    <w:p w:rsidR="00C97A50" w:rsidRPr="00720A53" w:rsidRDefault="00C97A50" w:rsidP="00C97A50">
      <w:pPr>
        <w:spacing w:after="0" w:line="240" w:lineRule="auto"/>
        <w:ind w:firstLine="709"/>
        <w:jc w:val="both"/>
        <w:rPr>
          <w:rFonts w:ascii="Times New Roman" w:hAnsi="Times New Roman" w:cs="Times New Roman"/>
          <w:sz w:val="24"/>
          <w:szCs w:val="24"/>
        </w:rPr>
      </w:pPr>
      <w:r w:rsidRPr="008C2EED">
        <w:rPr>
          <w:rFonts w:ascii="Times New Roman" w:hAnsi="Times New Roman" w:cs="Times New Roman"/>
          <w:sz w:val="24"/>
          <w:szCs w:val="24"/>
        </w:rPr>
        <w:t xml:space="preserve">22) </w:t>
      </w:r>
      <w:r w:rsidRPr="00720A53">
        <w:rPr>
          <w:rFonts w:ascii="Times New Roman" w:hAnsi="Times New Roman" w:cs="Times New Roman"/>
          <w:sz w:val="24"/>
          <w:szCs w:val="24"/>
        </w:rPr>
        <w:t>ГОСТ 19437</w:t>
      </w:r>
      <w:r w:rsidRPr="0015624D">
        <w:rPr>
          <w:rFonts w:ascii="Times New Roman" w:hAnsi="Times New Roman" w:cs="Times New Roman"/>
          <w:sz w:val="24"/>
          <w:szCs w:val="24"/>
        </w:rPr>
        <w:t>–</w:t>
      </w:r>
      <w:r w:rsidRPr="00720A53">
        <w:rPr>
          <w:rFonts w:ascii="Times New Roman" w:hAnsi="Times New Roman" w:cs="Times New Roman"/>
          <w:sz w:val="24"/>
          <w:szCs w:val="24"/>
        </w:rPr>
        <w:t>2019 «Слитки алюминиевые цилиндрические. Технические условия»;</w:t>
      </w:r>
    </w:p>
    <w:p w:rsidR="00C97A50" w:rsidRPr="00720A53" w:rsidRDefault="00C97A50" w:rsidP="00C97A50">
      <w:pPr>
        <w:spacing w:after="0" w:line="240" w:lineRule="auto"/>
        <w:ind w:firstLine="709"/>
        <w:jc w:val="both"/>
        <w:rPr>
          <w:rFonts w:ascii="Times New Roman" w:hAnsi="Times New Roman" w:cs="Times New Roman"/>
          <w:sz w:val="24"/>
          <w:szCs w:val="24"/>
        </w:rPr>
      </w:pPr>
      <w:r w:rsidRPr="008C2EED">
        <w:rPr>
          <w:rFonts w:ascii="Times New Roman" w:hAnsi="Times New Roman" w:cs="Times New Roman"/>
          <w:sz w:val="24"/>
          <w:szCs w:val="24"/>
        </w:rPr>
        <w:t xml:space="preserve">23) </w:t>
      </w:r>
      <w:r w:rsidRPr="00720A53">
        <w:rPr>
          <w:rFonts w:ascii="Times New Roman" w:hAnsi="Times New Roman" w:cs="Times New Roman"/>
          <w:sz w:val="24"/>
          <w:szCs w:val="24"/>
        </w:rPr>
        <w:t>ГОСТ 24244</w:t>
      </w:r>
      <w:r w:rsidRPr="0015624D">
        <w:rPr>
          <w:rFonts w:ascii="Times New Roman" w:hAnsi="Times New Roman" w:cs="Times New Roman"/>
          <w:sz w:val="24"/>
          <w:szCs w:val="24"/>
        </w:rPr>
        <w:t>–</w:t>
      </w:r>
      <w:r w:rsidRPr="00720A53">
        <w:rPr>
          <w:rFonts w:ascii="Times New Roman" w:hAnsi="Times New Roman" w:cs="Times New Roman"/>
          <w:sz w:val="24"/>
          <w:szCs w:val="24"/>
        </w:rPr>
        <w:t>2018 «Прокат листовой холоднокатаный из низкоуглеродистой стали для эмалирования. Технические условия»;</w:t>
      </w:r>
    </w:p>
    <w:p w:rsidR="00C97A50" w:rsidRPr="00720A53" w:rsidRDefault="00C97A50" w:rsidP="00C97A50">
      <w:pPr>
        <w:spacing w:after="0" w:line="240" w:lineRule="auto"/>
        <w:ind w:firstLine="709"/>
        <w:jc w:val="both"/>
        <w:rPr>
          <w:rFonts w:ascii="Times New Roman" w:hAnsi="Times New Roman" w:cs="Times New Roman"/>
          <w:sz w:val="24"/>
          <w:szCs w:val="24"/>
        </w:rPr>
      </w:pPr>
      <w:r w:rsidRPr="008C2EED">
        <w:rPr>
          <w:rFonts w:ascii="Times New Roman" w:hAnsi="Times New Roman" w:cs="Times New Roman"/>
          <w:sz w:val="24"/>
          <w:szCs w:val="24"/>
        </w:rPr>
        <w:t xml:space="preserve">24) </w:t>
      </w:r>
      <w:r w:rsidRPr="00720A53">
        <w:rPr>
          <w:rFonts w:ascii="Times New Roman" w:hAnsi="Times New Roman" w:cs="Times New Roman"/>
          <w:sz w:val="24"/>
          <w:szCs w:val="24"/>
        </w:rPr>
        <w:t>ГОСТ 24788</w:t>
      </w:r>
      <w:r w:rsidRPr="0015624D">
        <w:rPr>
          <w:rFonts w:ascii="Times New Roman" w:hAnsi="Times New Roman" w:cs="Times New Roman"/>
          <w:sz w:val="24"/>
          <w:szCs w:val="24"/>
        </w:rPr>
        <w:t>–</w:t>
      </w:r>
      <w:r w:rsidRPr="00720A53">
        <w:rPr>
          <w:rFonts w:ascii="Times New Roman" w:hAnsi="Times New Roman" w:cs="Times New Roman"/>
          <w:sz w:val="24"/>
          <w:szCs w:val="24"/>
        </w:rPr>
        <w:t>2018 «Посуда хозяйственная стальная эмалированная. Общие технические условия»;</w:t>
      </w:r>
    </w:p>
    <w:p w:rsidR="00C97A50" w:rsidRPr="0004795E" w:rsidRDefault="00C97A50" w:rsidP="00C97A50">
      <w:pPr>
        <w:spacing w:after="0" w:line="240" w:lineRule="auto"/>
        <w:ind w:firstLine="709"/>
        <w:jc w:val="both"/>
        <w:rPr>
          <w:rFonts w:ascii="Times New Roman" w:hAnsi="Times New Roman" w:cs="Times New Roman"/>
          <w:sz w:val="24"/>
          <w:szCs w:val="24"/>
          <w:highlight w:val="yellow"/>
        </w:rPr>
      </w:pPr>
      <w:r w:rsidRPr="008C2EED">
        <w:rPr>
          <w:rFonts w:ascii="Times New Roman" w:hAnsi="Times New Roman" w:cs="Times New Roman"/>
          <w:sz w:val="24"/>
          <w:szCs w:val="24"/>
        </w:rPr>
        <w:t xml:space="preserve">25) </w:t>
      </w:r>
      <w:r w:rsidRPr="00720A53">
        <w:rPr>
          <w:rFonts w:ascii="Times New Roman" w:hAnsi="Times New Roman" w:cs="Times New Roman"/>
          <w:sz w:val="24"/>
          <w:szCs w:val="24"/>
        </w:rPr>
        <w:t>ГОСТ 26319</w:t>
      </w:r>
      <w:r w:rsidRPr="0015624D">
        <w:rPr>
          <w:rFonts w:ascii="Times New Roman" w:hAnsi="Times New Roman" w:cs="Times New Roman"/>
          <w:sz w:val="24"/>
          <w:szCs w:val="24"/>
        </w:rPr>
        <w:t>–</w:t>
      </w:r>
      <w:r w:rsidRPr="00720A53">
        <w:rPr>
          <w:rFonts w:ascii="Times New Roman" w:hAnsi="Times New Roman" w:cs="Times New Roman"/>
          <w:sz w:val="24"/>
          <w:szCs w:val="24"/>
        </w:rPr>
        <w:t>2020 «Грузы опасные. Упаковка»;</w:t>
      </w:r>
    </w:p>
    <w:p w:rsidR="00C97A50" w:rsidRPr="00720A53" w:rsidRDefault="00C97A50" w:rsidP="00C97A50">
      <w:pPr>
        <w:spacing w:after="0" w:line="240" w:lineRule="auto"/>
        <w:ind w:firstLine="709"/>
        <w:jc w:val="both"/>
        <w:rPr>
          <w:rFonts w:ascii="Times New Roman" w:hAnsi="Times New Roman" w:cs="Times New Roman"/>
          <w:sz w:val="24"/>
          <w:szCs w:val="24"/>
        </w:rPr>
      </w:pPr>
      <w:r w:rsidRPr="008C2EED">
        <w:rPr>
          <w:rFonts w:ascii="Times New Roman" w:hAnsi="Times New Roman" w:cs="Times New Roman"/>
          <w:sz w:val="24"/>
          <w:szCs w:val="24"/>
        </w:rPr>
        <w:t xml:space="preserve">26) </w:t>
      </w:r>
      <w:r w:rsidRPr="00720A53">
        <w:rPr>
          <w:rFonts w:ascii="Times New Roman" w:hAnsi="Times New Roman" w:cs="Times New Roman"/>
          <w:sz w:val="24"/>
          <w:szCs w:val="24"/>
        </w:rPr>
        <w:t>ГОСТ 26653</w:t>
      </w:r>
      <w:r w:rsidRPr="0015624D">
        <w:rPr>
          <w:rFonts w:ascii="Times New Roman" w:hAnsi="Times New Roman" w:cs="Times New Roman"/>
          <w:sz w:val="24"/>
          <w:szCs w:val="24"/>
        </w:rPr>
        <w:t>–</w:t>
      </w:r>
      <w:r w:rsidRPr="00720A53">
        <w:rPr>
          <w:rFonts w:ascii="Times New Roman" w:hAnsi="Times New Roman" w:cs="Times New Roman"/>
          <w:sz w:val="24"/>
          <w:szCs w:val="24"/>
        </w:rPr>
        <w:t>2015 «Подготовка генеральных грузов к транспортированию. Общие требования»;</w:t>
      </w:r>
    </w:p>
    <w:p w:rsidR="00C97A50" w:rsidRPr="00720A53" w:rsidRDefault="00C97A50" w:rsidP="00C97A50">
      <w:pPr>
        <w:spacing w:after="0" w:line="240" w:lineRule="auto"/>
        <w:ind w:firstLine="709"/>
        <w:jc w:val="both"/>
        <w:rPr>
          <w:rFonts w:ascii="Times New Roman" w:hAnsi="Times New Roman" w:cs="Times New Roman"/>
          <w:sz w:val="24"/>
          <w:szCs w:val="24"/>
        </w:rPr>
      </w:pPr>
      <w:r w:rsidRPr="008C2EED">
        <w:rPr>
          <w:rFonts w:ascii="Times New Roman" w:hAnsi="Times New Roman" w:cs="Times New Roman"/>
          <w:sz w:val="24"/>
          <w:szCs w:val="24"/>
        </w:rPr>
        <w:t xml:space="preserve">27) </w:t>
      </w:r>
      <w:r w:rsidRPr="00720A53">
        <w:rPr>
          <w:rFonts w:ascii="Times New Roman" w:hAnsi="Times New Roman" w:cs="Times New Roman"/>
          <w:sz w:val="24"/>
          <w:szCs w:val="24"/>
        </w:rPr>
        <w:t>ГОСТ 27678</w:t>
      </w:r>
      <w:r w:rsidRPr="0015624D">
        <w:rPr>
          <w:rFonts w:ascii="Times New Roman" w:hAnsi="Times New Roman" w:cs="Times New Roman"/>
          <w:sz w:val="24"/>
          <w:szCs w:val="24"/>
        </w:rPr>
        <w:t>–</w:t>
      </w:r>
      <w:r w:rsidRPr="00720A53">
        <w:rPr>
          <w:rFonts w:ascii="Times New Roman" w:hAnsi="Times New Roman" w:cs="Times New Roman"/>
          <w:sz w:val="24"/>
          <w:szCs w:val="24"/>
        </w:rPr>
        <w:t>2014 «Плиты древесные и фанера. Перфораторный метод определения содержания формальдегида»;</w:t>
      </w:r>
    </w:p>
    <w:p w:rsidR="00C97A50" w:rsidRPr="00720A53" w:rsidRDefault="00C97A50" w:rsidP="00C97A50">
      <w:pPr>
        <w:spacing w:after="0" w:line="240" w:lineRule="auto"/>
        <w:ind w:firstLine="709"/>
        <w:jc w:val="both"/>
        <w:rPr>
          <w:rFonts w:ascii="Times New Roman" w:hAnsi="Times New Roman" w:cs="Times New Roman"/>
          <w:sz w:val="24"/>
          <w:szCs w:val="24"/>
        </w:rPr>
      </w:pPr>
      <w:r w:rsidRPr="008C2EED">
        <w:rPr>
          <w:rFonts w:ascii="Times New Roman" w:hAnsi="Times New Roman" w:cs="Times New Roman"/>
          <w:sz w:val="24"/>
          <w:szCs w:val="24"/>
        </w:rPr>
        <w:t xml:space="preserve">28) </w:t>
      </w:r>
      <w:r w:rsidRPr="00720A53">
        <w:rPr>
          <w:rFonts w:ascii="Times New Roman" w:hAnsi="Times New Roman" w:cs="Times New Roman"/>
          <w:sz w:val="24"/>
          <w:szCs w:val="24"/>
        </w:rPr>
        <w:t>ГОСТ 31149</w:t>
      </w:r>
      <w:r w:rsidRPr="0015624D">
        <w:rPr>
          <w:rFonts w:ascii="Times New Roman" w:hAnsi="Times New Roman" w:cs="Times New Roman"/>
          <w:sz w:val="24"/>
          <w:szCs w:val="24"/>
        </w:rPr>
        <w:t>–</w:t>
      </w:r>
      <w:r w:rsidRPr="00720A53">
        <w:rPr>
          <w:rFonts w:ascii="Times New Roman" w:hAnsi="Times New Roman" w:cs="Times New Roman"/>
          <w:sz w:val="24"/>
          <w:szCs w:val="24"/>
        </w:rPr>
        <w:t xml:space="preserve">2014 </w:t>
      </w:r>
      <w:r w:rsidRPr="002464DE">
        <w:rPr>
          <w:rFonts w:ascii="Times New Roman" w:hAnsi="Times New Roman" w:cs="Times New Roman"/>
          <w:sz w:val="24"/>
          <w:szCs w:val="24"/>
        </w:rPr>
        <w:t>(</w:t>
      </w:r>
      <w:r w:rsidRPr="00720A53">
        <w:rPr>
          <w:rFonts w:ascii="Times New Roman" w:hAnsi="Times New Roman" w:cs="Times New Roman"/>
          <w:sz w:val="24"/>
          <w:szCs w:val="24"/>
          <w:lang w:val="en-US"/>
        </w:rPr>
        <w:t>ISO</w:t>
      </w:r>
      <w:r w:rsidRPr="002464DE">
        <w:rPr>
          <w:rFonts w:ascii="Times New Roman" w:hAnsi="Times New Roman" w:cs="Times New Roman"/>
          <w:sz w:val="24"/>
          <w:szCs w:val="24"/>
        </w:rPr>
        <w:t xml:space="preserve"> 2409:2013) </w:t>
      </w:r>
      <w:r w:rsidRPr="00720A53">
        <w:rPr>
          <w:rFonts w:ascii="Times New Roman" w:hAnsi="Times New Roman" w:cs="Times New Roman"/>
          <w:sz w:val="24"/>
          <w:szCs w:val="24"/>
        </w:rPr>
        <w:t>«Материалы лакокрасочные. Определение адгезии методом решетчатого надреза»;</w:t>
      </w:r>
    </w:p>
    <w:p w:rsidR="00C97A50" w:rsidRPr="0004795E" w:rsidRDefault="00C97A50" w:rsidP="00C97A50">
      <w:pPr>
        <w:spacing w:after="0" w:line="240" w:lineRule="auto"/>
        <w:ind w:firstLine="709"/>
        <w:jc w:val="both"/>
        <w:rPr>
          <w:rFonts w:ascii="Times New Roman" w:hAnsi="Times New Roman" w:cs="Times New Roman"/>
          <w:sz w:val="24"/>
          <w:szCs w:val="24"/>
          <w:highlight w:val="yellow"/>
        </w:rPr>
      </w:pPr>
      <w:r w:rsidRPr="008C2EED">
        <w:rPr>
          <w:rFonts w:ascii="Times New Roman" w:hAnsi="Times New Roman" w:cs="Times New Roman"/>
          <w:sz w:val="24"/>
          <w:szCs w:val="24"/>
        </w:rPr>
        <w:t xml:space="preserve">29) </w:t>
      </w:r>
      <w:r w:rsidRPr="0046486E">
        <w:rPr>
          <w:rFonts w:ascii="Times New Roman" w:hAnsi="Times New Roman" w:cs="Times New Roman"/>
          <w:sz w:val="24"/>
          <w:szCs w:val="24"/>
        </w:rPr>
        <w:t>ГОСТ 31458</w:t>
      </w:r>
      <w:r w:rsidRPr="0015624D">
        <w:rPr>
          <w:rFonts w:ascii="Times New Roman" w:hAnsi="Times New Roman" w:cs="Times New Roman"/>
          <w:sz w:val="24"/>
          <w:szCs w:val="24"/>
        </w:rPr>
        <w:t>–</w:t>
      </w:r>
      <w:r w:rsidRPr="0046486E">
        <w:rPr>
          <w:rFonts w:ascii="Times New Roman" w:hAnsi="Times New Roman" w:cs="Times New Roman"/>
          <w:sz w:val="24"/>
          <w:szCs w:val="24"/>
        </w:rPr>
        <w:t>2015 (</w:t>
      </w:r>
      <w:r w:rsidRPr="0046486E">
        <w:rPr>
          <w:rFonts w:ascii="Times New Roman" w:hAnsi="Times New Roman" w:cs="Times New Roman"/>
          <w:sz w:val="24"/>
          <w:szCs w:val="24"/>
          <w:lang w:val="en-US"/>
        </w:rPr>
        <w:t>ISO</w:t>
      </w:r>
      <w:r w:rsidRPr="0046486E">
        <w:rPr>
          <w:rFonts w:ascii="Times New Roman" w:hAnsi="Times New Roman" w:cs="Times New Roman"/>
          <w:sz w:val="24"/>
          <w:szCs w:val="24"/>
        </w:rPr>
        <w:t xml:space="preserve"> 10474:2013) «Трубы стальные, чугунные и соединительные детали к ним. Документы о приемочном контроле»;</w:t>
      </w:r>
    </w:p>
    <w:p w:rsidR="00C97A50" w:rsidRPr="0004795E" w:rsidRDefault="00C97A50" w:rsidP="00C97A50">
      <w:pPr>
        <w:spacing w:after="0" w:line="240" w:lineRule="auto"/>
        <w:ind w:firstLine="709"/>
        <w:jc w:val="both"/>
        <w:rPr>
          <w:rFonts w:ascii="Times New Roman" w:hAnsi="Times New Roman" w:cs="Times New Roman"/>
          <w:sz w:val="24"/>
          <w:szCs w:val="24"/>
          <w:highlight w:val="yellow"/>
        </w:rPr>
      </w:pPr>
      <w:r w:rsidRPr="008C2EED">
        <w:rPr>
          <w:rFonts w:ascii="Times New Roman" w:hAnsi="Times New Roman" w:cs="Times New Roman"/>
          <w:sz w:val="24"/>
          <w:szCs w:val="24"/>
        </w:rPr>
        <w:t xml:space="preserve">30) </w:t>
      </w:r>
      <w:r w:rsidRPr="0046486E">
        <w:rPr>
          <w:rFonts w:ascii="Times New Roman" w:hAnsi="Times New Roman" w:cs="Times New Roman"/>
          <w:sz w:val="24"/>
          <w:szCs w:val="24"/>
        </w:rPr>
        <w:t>ГОСТ 32155</w:t>
      </w:r>
      <w:r w:rsidRPr="0015624D">
        <w:rPr>
          <w:rFonts w:ascii="Times New Roman" w:hAnsi="Times New Roman" w:cs="Times New Roman"/>
          <w:sz w:val="24"/>
          <w:szCs w:val="24"/>
        </w:rPr>
        <w:t>–</w:t>
      </w:r>
      <w:r w:rsidRPr="0046486E">
        <w:rPr>
          <w:rFonts w:ascii="Times New Roman" w:hAnsi="Times New Roman" w:cs="Times New Roman"/>
          <w:sz w:val="24"/>
          <w:szCs w:val="24"/>
        </w:rPr>
        <w:t>2013 «Плиты древесные и фанера. Определение выделения формальдегида методом газового анализа»;</w:t>
      </w:r>
    </w:p>
    <w:p w:rsidR="00C97A50" w:rsidRPr="0004795E" w:rsidRDefault="00C97A50" w:rsidP="00C97A50">
      <w:pPr>
        <w:spacing w:after="0" w:line="240" w:lineRule="auto"/>
        <w:ind w:firstLine="709"/>
        <w:jc w:val="both"/>
        <w:rPr>
          <w:rFonts w:ascii="Times New Roman" w:hAnsi="Times New Roman" w:cs="Times New Roman"/>
          <w:sz w:val="24"/>
          <w:szCs w:val="24"/>
          <w:highlight w:val="yellow"/>
        </w:rPr>
      </w:pPr>
      <w:r w:rsidRPr="008C2EED">
        <w:rPr>
          <w:rFonts w:ascii="Times New Roman" w:hAnsi="Times New Roman" w:cs="Times New Roman"/>
          <w:sz w:val="24"/>
          <w:szCs w:val="24"/>
        </w:rPr>
        <w:t xml:space="preserve">31) </w:t>
      </w:r>
      <w:r w:rsidRPr="00403B1C">
        <w:rPr>
          <w:rFonts w:ascii="Times New Roman" w:hAnsi="Times New Roman" w:cs="Times New Roman"/>
          <w:sz w:val="24"/>
          <w:szCs w:val="24"/>
        </w:rPr>
        <w:t>ГОСТ 33795</w:t>
      </w:r>
      <w:r w:rsidRPr="0015624D">
        <w:rPr>
          <w:rFonts w:ascii="Times New Roman" w:hAnsi="Times New Roman" w:cs="Times New Roman"/>
          <w:sz w:val="24"/>
          <w:szCs w:val="24"/>
        </w:rPr>
        <w:t>–</w:t>
      </w:r>
      <w:r w:rsidRPr="00403B1C">
        <w:rPr>
          <w:rFonts w:ascii="Times New Roman" w:hAnsi="Times New Roman" w:cs="Times New Roman"/>
          <w:sz w:val="24"/>
          <w:szCs w:val="24"/>
        </w:rPr>
        <w:t>2016 «Древесное сырье, лесоматериалы, полуфабрикаты и изделия из древесины и древесных материалов. Допустимая удельная активность радионуклидов, отбор проб и методы измерения удельной активности радионуклидов»;</w:t>
      </w:r>
    </w:p>
    <w:p w:rsidR="00C97A50" w:rsidRPr="00403B1C" w:rsidRDefault="00C97A50" w:rsidP="00C97A50">
      <w:pPr>
        <w:spacing w:after="0" w:line="240" w:lineRule="auto"/>
        <w:ind w:firstLine="709"/>
        <w:jc w:val="both"/>
        <w:rPr>
          <w:rFonts w:ascii="Times New Roman" w:hAnsi="Times New Roman" w:cs="Times New Roman"/>
          <w:sz w:val="24"/>
          <w:szCs w:val="24"/>
        </w:rPr>
      </w:pPr>
      <w:r w:rsidRPr="008C2EED">
        <w:rPr>
          <w:rFonts w:ascii="Times New Roman" w:hAnsi="Times New Roman" w:cs="Times New Roman"/>
          <w:sz w:val="24"/>
          <w:szCs w:val="24"/>
        </w:rPr>
        <w:t xml:space="preserve">32) </w:t>
      </w:r>
      <w:r w:rsidRPr="00403B1C">
        <w:rPr>
          <w:rFonts w:ascii="Times New Roman" w:hAnsi="Times New Roman" w:cs="Times New Roman"/>
          <w:sz w:val="24"/>
          <w:szCs w:val="24"/>
        </w:rPr>
        <w:t>ГОСТ 34032</w:t>
      </w:r>
      <w:r w:rsidRPr="0015624D">
        <w:rPr>
          <w:rFonts w:ascii="Times New Roman" w:hAnsi="Times New Roman" w:cs="Times New Roman"/>
          <w:sz w:val="24"/>
          <w:szCs w:val="24"/>
        </w:rPr>
        <w:t>–</w:t>
      </w:r>
      <w:r w:rsidRPr="00403B1C">
        <w:rPr>
          <w:rFonts w:ascii="Times New Roman" w:hAnsi="Times New Roman" w:cs="Times New Roman"/>
          <w:sz w:val="24"/>
          <w:szCs w:val="24"/>
        </w:rPr>
        <w:t>2016 «Банки картонные и комбинированные. Общие технические условия»;</w:t>
      </w:r>
    </w:p>
    <w:p w:rsidR="00C97A50" w:rsidRPr="008C2EED" w:rsidRDefault="00C97A50" w:rsidP="00C97A50">
      <w:pPr>
        <w:spacing w:after="0" w:line="240" w:lineRule="auto"/>
        <w:ind w:firstLine="709"/>
        <w:jc w:val="both"/>
        <w:rPr>
          <w:rFonts w:ascii="Times New Roman" w:hAnsi="Times New Roman" w:cs="Times New Roman"/>
          <w:sz w:val="24"/>
          <w:szCs w:val="24"/>
        </w:rPr>
      </w:pPr>
      <w:r w:rsidRPr="00403B1C">
        <w:rPr>
          <w:rFonts w:ascii="Times New Roman" w:hAnsi="Times New Roman" w:cs="Times New Roman"/>
          <w:sz w:val="24"/>
          <w:szCs w:val="24"/>
        </w:rPr>
        <w:t>33) ГОСТ 34034</w:t>
      </w:r>
      <w:r w:rsidRPr="0015624D">
        <w:rPr>
          <w:rFonts w:ascii="Times New Roman" w:hAnsi="Times New Roman" w:cs="Times New Roman"/>
          <w:sz w:val="24"/>
          <w:szCs w:val="24"/>
        </w:rPr>
        <w:t>–</w:t>
      </w:r>
      <w:r w:rsidRPr="00403B1C">
        <w:rPr>
          <w:rFonts w:ascii="Times New Roman" w:hAnsi="Times New Roman" w:cs="Times New Roman"/>
          <w:sz w:val="24"/>
          <w:szCs w:val="24"/>
        </w:rPr>
        <w:t>2016 «Древесина слоистая клееная. Классификация»</w:t>
      </w:r>
      <w:r w:rsidRPr="008C2EED">
        <w:rPr>
          <w:rFonts w:ascii="Times New Roman" w:hAnsi="Times New Roman" w:cs="Times New Roman"/>
          <w:sz w:val="24"/>
          <w:szCs w:val="24"/>
        </w:rPr>
        <w:t>.</w:t>
      </w:r>
    </w:p>
    <w:p w:rsidR="00C97A50" w:rsidRDefault="00C97A50" w:rsidP="00C97A50">
      <w:pPr>
        <w:spacing w:after="0" w:line="240" w:lineRule="auto"/>
        <w:ind w:firstLine="709"/>
        <w:jc w:val="both"/>
        <w:rPr>
          <w:rFonts w:ascii="Times New Roman" w:hAnsi="Times New Roman" w:cs="Times New Roman"/>
          <w:sz w:val="24"/>
          <w:szCs w:val="24"/>
        </w:rPr>
      </w:pPr>
      <w:r w:rsidRPr="00476014">
        <w:rPr>
          <w:rFonts w:ascii="Times New Roman" w:hAnsi="Times New Roman" w:cs="Times New Roman"/>
          <w:sz w:val="24"/>
          <w:szCs w:val="24"/>
        </w:rPr>
        <w:t>2.</w:t>
      </w:r>
      <w:r w:rsidRPr="00A45CDA">
        <w:rPr>
          <w:rFonts w:ascii="Times New Roman" w:hAnsi="Times New Roman" w:cs="Times New Roman"/>
          <w:sz w:val="24"/>
          <w:szCs w:val="24"/>
        </w:rPr>
        <w:t xml:space="preserve"> Ввести в действие на территории Приднестровской Молдавской Республики следующи</w:t>
      </w:r>
      <w:r>
        <w:rPr>
          <w:rFonts w:ascii="Times New Roman" w:hAnsi="Times New Roman" w:cs="Times New Roman"/>
          <w:sz w:val="24"/>
          <w:szCs w:val="24"/>
        </w:rPr>
        <w:t>й государственный стандарт</w:t>
      </w:r>
      <w:r w:rsidRPr="00A45CDA">
        <w:rPr>
          <w:rFonts w:ascii="Times New Roman" w:hAnsi="Times New Roman" w:cs="Times New Roman"/>
          <w:sz w:val="24"/>
          <w:szCs w:val="24"/>
        </w:rPr>
        <w:t xml:space="preserve"> Приднестровской Молдавской Республики</w:t>
      </w:r>
      <w:r w:rsidRPr="00403B1C">
        <w:rPr>
          <w:rFonts w:ascii="Times New Roman" w:hAnsi="Times New Roman" w:cs="Times New Roman"/>
          <w:sz w:val="24"/>
          <w:szCs w:val="24"/>
        </w:rPr>
        <w:t xml:space="preserve"> </w:t>
      </w:r>
      <w:r w:rsidRPr="00A45CDA">
        <w:rPr>
          <w:rFonts w:ascii="Times New Roman" w:hAnsi="Times New Roman" w:cs="Times New Roman"/>
          <w:sz w:val="24"/>
          <w:szCs w:val="24"/>
        </w:rPr>
        <w:t>без редакционных изменений:</w:t>
      </w:r>
    </w:p>
    <w:p w:rsidR="00C97A50" w:rsidRDefault="00C97A50" w:rsidP="00C97A50">
      <w:pPr>
        <w:spacing w:after="0" w:line="240" w:lineRule="auto"/>
        <w:ind w:firstLine="709"/>
        <w:jc w:val="both"/>
        <w:rPr>
          <w:rFonts w:ascii="Times New Roman" w:hAnsi="Times New Roman" w:cs="Times New Roman"/>
          <w:sz w:val="24"/>
          <w:szCs w:val="24"/>
        </w:rPr>
      </w:pPr>
      <w:r w:rsidRPr="00A90C18">
        <w:rPr>
          <w:rFonts w:ascii="Times New Roman" w:hAnsi="Times New Roman" w:cs="Times New Roman"/>
          <w:sz w:val="24"/>
          <w:szCs w:val="24"/>
        </w:rPr>
        <w:t>ГОСТ ПМР ГОСТ Р 58972</w:t>
      </w:r>
      <w:r w:rsidRPr="0015624D">
        <w:rPr>
          <w:rFonts w:ascii="Times New Roman" w:hAnsi="Times New Roman" w:cs="Times New Roman"/>
          <w:sz w:val="24"/>
          <w:szCs w:val="24"/>
        </w:rPr>
        <w:t>–</w:t>
      </w:r>
      <w:r w:rsidRPr="00A90C18">
        <w:rPr>
          <w:rFonts w:ascii="Times New Roman" w:hAnsi="Times New Roman" w:cs="Times New Roman"/>
          <w:sz w:val="24"/>
          <w:szCs w:val="24"/>
        </w:rPr>
        <w:t>2022 «Оценка соответствия. Общие правила отбора образцов для испытаний продукции при подтверждении соответствия»</w:t>
      </w:r>
      <w:r>
        <w:rPr>
          <w:rFonts w:ascii="Times New Roman" w:hAnsi="Times New Roman" w:cs="Times New Roman"/>
          <w:sz w:val="24"/>
          <w:szCs w:val="24"/>
        </w:rPr>
        <w:t xml:space="preserve">, </w:t>
      </w:r>
      <w:r w:rsidRPr="00A45CDA">
        <w:rPr>
          <w:rFonts w:ascii="Times New Roman" w:hAnsi="Times New Roman" w:cs="Times New Roman"/>
          <w:sz w:val="24"/>
          <w:szCs w:val="24"/>
        </w:rPr>
        <w:t>гармонизированный с</w:t>
      </w:r>
      <w:r>
        <w:rPr>
          <w:rFonts w:ascii="Times New Roman" w:hAnsi="Times New Roman" w:cs="Times New Roman"/>
          <w:sz w:val="24"/>
          <w:szCs w:val="24"/>
        </w:rPr>
        <w:t xml:space="preserve"> </w:t>
      </w:r>
      <w:r w:rsidRPr="00A90C18">
        <w:rPr>
          <w:rFonts w:ascii="Times New Roman" w:hAnsi="Times New Roman" w:cs="Times New Roman"/>
          <w:sz w:val="24"/>
          <w:szCs w:val="24"/>
        </w:rPr>
        <w:t>ГОСТ Р 58972</w:t>
      </w:r>
      <w:r w:rsidRPr="0015624D">
        <w:rPr>
          <w:rFonts w:ascii="Times New Roman" w:hAnsi="Times New Roman" w:cs="Times New Roman"/>
          <w:sz w:val="24"/>
          <w:szCs w:val="24"/>
        </w:rPr>
        <w:t>–</w:t>
      </w:r>
      <w:r w:rsidRPr="00A90C18">
        <w:rPr>
          <w:rFonts w:ascii="Times New Roman" w:hAnsi="Times New Roman" w:cs="Times New Roman"/>
          <w:sz w:val="24"/>
          <w:szCs w:val="24"/>
        </w:rPr>
        <w:t>2020.</w:t>
      </w:r>
    </w:p>
    <w:p w:rsidR="00C97A50" w:rsidRDefault="00C97A50" w:rsidP="00C97A50">
      <w:pPr>
        <w:spacing w:after="0" w:line="240" w:lineRule="auto"/>
        <w:ind w:firstLine="709"/>
        <w:jc w:val="both"/>
        <w:rPr>
          <w:rFonts w:ascii="Times New Roman" w:hAnsi="Times New Roman" w:cs="Times New Roman"/>
          <w:sz w:val="24"/>
          <w:szCs w:val="24"/>
        </w:rPr>
      </w:pPr>
      <w:r w:rsidRPr="00476014">
        <w:rPr>
          <w:rFonts w:ascii="Times New Roman" w:hAnsi="Times New Roman" w:cs="Times New Roman"/>
          <w:sz w:val="24"/>
          <w:szCs w:val="24"/>
        </w:rPr>
        <w:lastRenderedPageBreak/>
        <w:t>3.</w:t>
      </w:r>
      <w:r w:rsidRPr="00126F25">
        <w:rPr>
          <w:rFonts w:ascii="Times New Roman" w:hAnsi="Times New Roman" w:cs="Times New Roman"/>
          <w:sz w:val="24"/>
          <w:szCs w:val="24"/>
        </w:rPr>
        <w:t xml:space="preserve"> В связи с в</w:t>
      </w:r>
      <w:r>
        <w:rPr>
          <w:rFonts w:ascii="Times New Roman" w:hAnsi="Times New Roman" w:cs="Times New Roman"/>
          <w:sz w:val="24"/>
          <w:szCs w:val="24"/>
        </w:rPr>
        <w:t>ведением в действие подпунктом 4</w:t>
      </w:r>
      <w:r w:rsidRPr="00126F25">
        <w:rPr>
          <w:rFonts w:ascii="Times New Roman" w:hAnsi="Times New Roman" w:cs="Times New Roman"/>
          <w:sz w:val="24"/>
          <w:szCs w:val="24"/>
        </w:rPr>
        <w:t>) подпункта</w:t>
      </w:r>
      <w:r>
        <w:rPr>
          <w:rFonts w:ascii="Times New Roman" w:hAnsi="Times New Roman" w:cs="Times New Roman"/>
          <w:sz w:val="24"/>
          <w:szCs w:val="24"/>
        </w:rPr>
        <w:t xml:space="preserve"> б</w:t>
      </w:r>
      <w:r w:rsidRPr="00126F25">
        <w:rPr>
          <w:rFonts w:ascii="Times New Roman" w:hAnsi="Times New Roman" w:cs="Times New Roman"/>
          <w:sz w:val="24"/>
          <w:szCs w:val="24"/>
        </w:rPr>
        <w:t xml:space="preserve">) пункта 1 настоящего Приказа </w:t>
      </w:r>
      <w:r w:rsidRPr="00492539">
        <w:rPr>
          <w:rFonts w:ascii="Times New Roman" w:hAnsi="Times New Roman" w:cs="Times New Roman"/>
          <w:sz w:val="24"/>
          <w:szCs w:val="24"/>
        </w:rPr>
        <w:t>ГОСТ ISO 445</w:t>
      </w:r>
      <w:r>
        <w:rPr>
          <w:rFonts w:ascii="Times New Roman" w:hAnsi="Times New Roman" w:cs="Times New Roman"/>
          <w:sz w:val="24"/>
          <w:szCs w:val="24"/>
        </w:rPr>
        <w:t>–</w:t>
      </w:r>
      <w:r w:rsidRPr="00492539">
        <w:rPr>
          <w:rFonts w:ascii="Times New Roman" w:hAnsi="Times New Roman" w:cs="Times New Roman"/>
          <w:sz w:val="24"/>
          <w:szCs w:val="24"/>
        </w:rPr>
        <w:t>2020</w:t>
      </w:r>
      <w:r w:rsidRPr="00126F25">
        <w:rPr>
          <w:rFonts w:ascii="Times New Roman" w:hAnsi="Times New Roman" w:cs="Times New Roman"/>
          <w:sz w:val="24"/>
          <w:szCs w:val="24"/>
        </w:rPr>
        <w:t xml:space="preserve">, отменить действие на территории Приднестровской Молдавской Республики </w:t>
      </w:r>
      <w:r w:rsidRPr="003A5DF0">
        <w:rPr>
          <w:rFonts w:ascii="Times New Roman" w:hAnsi="Times New Roman" w:cs="Times New Roman"/>
          <w:color w:val="000000"/>
          <w:sz w:val="24"/>
          <w:szCs w:val="24"/>
        </w:rPr>
        <w:t>ГОСТ ISO 445-2013</w:t>
      </w:r>
      <w:r w:rsidRPr="003A5DF0">
        <w:rPr>
          <w:rFonts w:ascii="Times New Roman" w:hAnsi="Times New Roman" w:cs="Times New Roman"/>
          <w:sz w:val="24"/>
          <w:szCs w:val="24"/>
        </w:rPr>
        <w:t xml:space="preserve"> «</w:t>
      </w:r>
      <w:r w:rsidRPr="003A5DF0">
        <w:rPr>
          <w:rFonts w:ascii="Times New Roman" w:hAnsi="Times New Roman" w:cs="Times New Roman"/>
          <w:color w:val="000000"/>
          <w:sz w:val="24"/>
          <w:szCs w:val="24"/>
        </w:rPr>
        <w:t>Средства пакетирования. Поддоны. Термины и определения</w:t>
      </w:r>
      <w:r w:rsidRPr="003A5DF0">
        <w:rPr>
          <w:rFonts w:ascii="Times New Roman" w:hAnsi="Times New Roman" w:cs="Times New Roman"/>
          <w:sz w:val="24"/>
          <w:szCs w:val="24"/>
        </w:rPr>
        <w:t>»</w:t>
      </w:r>
      <w:r w:rsidRPr="00126F25">
        <w:rPr>
          <w:rFonts w:ascii="Times New Roman" w:hAnsi="Times New Roman" w:cs="Times New Roman"/>
          <w:sz w:val="24"/>
          <w:szCs w:val="24"/>
        </w:rPr>
        <w:t xml:space="preserve">, введенного в действие Приказом </w:t>
      </w:r>
      <w:r>
        <w:rPr>
          <w:rFonts w:ascii="Times New Roman" w:hAnsi="Times New Roman" w:cs="Times New Roman"/>
          <w:sz w:val="24"/>
          <w:szCs w:val="24"/>
        </w:rPr>
        <w:t>Министерства экономического развития</w:t>
      </w:r>
      <w:r w:rsidRPr="00126F25">
        <w:rPr>
          <w:rFonts w:ascii="Times New Roman" w:hAnsi="Times New Roman" w:cs="Times New Roman"/>
          <w:sz w:val="24"/>
          <w:szCs w:val="24"/>
        </w:rPr>
        <w:t xml:space="preserve"> Приднестровской Молдавской Республики от </w:t>
      </w:r>
      <w:r>
        <w:rPr>
          <w:rFonts w:ascii="Times New Roman" w:hAnsi="Times New Roman" w:cs="Times New Roman"/>
          <w:sz w:val="24"/>
          <w:szCs w:val="24"/>
        </w:rPr>
        <w:t>5</w:t>
      </w:r>
      <w:r w:rsidRPr="00126F25">
        <w:rPr>
          <w:rFonts w:ascii="Times New Roman" w:hAnsi="Times New Roman" w:cs="Times New Roman"/>
          <w:sz w:val="24"/>
          <w:szCs w:val="24"/>
        </w:rPr>
        <w:t xml:space="preserve"> </w:t>
      </w:r>
      <w:r>
        <w:rPr>
          <w:rFonts w:ascii="Times New Roman" w:hAnsi="Times New Roman" w:cs="Times New Roman"/>
          <w:sz w:val="24"/>
          <w:szCs w:val="24"/>
        </w:rPr>
        <w:t>апреля 2018</w:t>
      </w:r>
      <w:r w:rsidRPr="00126F25">
        <w:rPr>
          <w:rFonts w:ascii="Times New Roman" w:hAnsi="Times New Roman" w:cs="Times New Roman"/>
          <w:sz w:val="24"/>
          <w:szCs w:val="24"/>
        </w:rPr>
        <w:t xml:space="preserve"> года № </w:t>
      </w:r>
      <w:r>
        <w:rPr>
          <w:rFonts w:ascii="Times New Roman" w:hAnsi="Times New Roman" w:cs="Times New Roman"/>
          <w:sz w:val="24"/>
          <w:szCs w:val="24"/>
        </w:rPr>
        <w:t>273</w:t>
      </w:r>
      <w:r w:rsidRPr="00126F25">
        <w:rPr>
          <w:rFonts w:ascii="Times New Roman" w:hAnsi="Times New Roman" w:cs="Times New Roman"/>
          <w:sz w:val="24"/>
          <w:szCs w:val="24"/>
        </w:rPr>
        <w:t xml:space="preserve"> «</w:t>
      </w:r>
      <w:r w:rsidRPr="00497744">
        <w:rPr>
          <w:rFonts w:ascii="Times New Roman" w:hAnsi="Times New Roman" w:cs="Times New Roman"/>
          <w:sz w:val="24"/>
          <w:szCs w:val="24"/>
        </w:rPr>
        <w:t>О введении в действие и отмене нормативных документов по стандартизации на территории Приднестровской Молдавской Республики» (газета «Приднестровье» от 19 апреля 201</w:t>
      </w:r>
      <w:r>
        <w:rPr>
          <w:rFonts w:ascii="Times New Roman" w:hAnsi="Times New Roman" w:cs="Times New Roman"/>
          <w:sz w:val="24"/>
          <w:szCs w:val="24"/>
        </w:rPr>
        <w:t>8</w:t>
      </w:r>
      <w:r w:rsidRPr="00126F25">
        <w:rPr>
          <w:rFonts w:ascii="Times New Roman" w:hAnsi="Times New Roman" w:cs="Times New Roman"/>
          <w:sz w:val="24"/>
          <w:szCs w:val="24"/>
        </w:rPr>
        <w:t xml:space="preserve"> года № </w:t>
      </w:r>
      <w:r>
        <w:rPr>
          <w:rFonts w:ascii="Times New Roman" w:hAnsi="Times New Roman" w:cs="Times New Roman"/>
          <w:sz w:val="24"/>
          <w:szCs w:val="24"/>
        </w:rPr>
        <w:t>68</w:t>
      </w:r>
      <w:r w:rsidRPr="00126F25">
        <w:rPr>
          <w:rFonts w:ascii="Times New Roman" w:hAnsi="Times New Roman" w:cs="Times New Roman"/>
          <w:sz w:val="24"/>
          <w:szCs w:val="24"/>
        </w:rPr>
        <w:t>).</w:t>
      </w:r>
    </w:p>
    <w:p w:rsidR="00C97A50" w:rsidRDefault="00C97A50" w:rsidP="00C97A5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476014">
        <w:rPr>
          <w:rFonts w:ascii="Times New Roman" w:hAnsi="Times New Roman" w:cs="Times New Roman"/>
          <w:sz w:val="24"/>
          <w:szCs w:val="24"/>
        </w:rPr>
        <w:t>.</w:t>
      </w:r>
      <w:r w:rsidRPr="00126F25">
        <w:rPr>
          <w:rFonts w:ascii="Times New Roman" w:hAnsi="Times New Roman" w:cs="Times New Roman"/>
          <w:sz w:val="24"/>
          <w:szCs w:val="24"/>
        </w:rPr>
        <w:t xml:space="preserve"> В связи с в</w:t>
      </w:r>
      <w:r>
        <w:rPr>
          <w:rFonts w:ascii="Times New Roman" w:hAnsi="Times New Roman" w:cs="Times New Roman"/>
          <w:sz w:val="24"/>
          <w:szCs w:val="24"/>
        </w:rPr>
        <w:t>ведением в действие подпунктом 15</w:t>
      </w:r>
      <w:r w:rsidRPr="00126F25">
        <w:rPr>
          <w:rFonts w:ascii="Times New Roman" w:hAnsi="Times New Roman" w:cs="Times New Roman"/>
          <w:sz w:val="24"/>
          <w:szCs w:val="24"/>
        </w:rPr>
        <w:t>) подпункта</w:t>
      </w:r>
      <w:r>
        <w:rPr>
          <w:rFonts w:ascii="Times New Roman" w:hAnsi="Times New Roman" w:cs="Times New Roman"/>
          <w:sz w:val="24"/>
          <w:szCs w:val="24"/>
        </w:rPr>
        <w:t xml:space="preserve"> б</w:t>
      </w:r>
      <w:r w:rsidRPr="00126F25">
        <w:rPr>
          <w:rFonts w:ascii="Times New Roman" w:hAnsi="Times New Roman" w:cs="Times New Roman"/>
          <w:sz w:val="24"/>
          <w:szCs w:val="24"/>
        </w:rPr>
        <w:t xml:space="preserve">) пункта 1 настоящего Приказа </w:t>
      </w:r>
      <w:r w:rsidRPr="00726A0F">
        <w:rPr>
          <w:rFonts w:ascii="Times New Roman" w:hAnsi="Times New Roman" w:cs="Times New Roman"/>
          <w:sz w:val="24"/>
          <w:szCs w:val="24"/>
        </w:rPr>
        <w:t>ГОСТ 11069</w:t>
      </w:r>
      <w:r w:rsidRPr="0015624D">
        <w:rPr>
          <w:rFonts w:ascii="Times New Roman" w:hAnsi="Times New Roman" w:cs="Times New Roman"/>
          <w:sz w:val="24"/>
          <w:szCs w:val="24"/>
        </w:rPr>
        <w:t>–</w:t>
      </w:r>
      <w:r w:rsidRPr="00726A0F">
        <w:rPr>
          <w:rFonts w:ascii="Times New Roman" w:hAnsi="Times New Roman" w:cs="Times New Roman"/>
          <w:sz w:val="24"/>
          <w:szCs w:val="24"/>
        </w:rPr>
        <w:t>2019</w:t>
      </w:r>
      <w:r w:rsidRPr="00126F25">
        <w:rPr>
          <w:rFonts w:ascii="Times New Roman" w:hAnsi="Times New Roman" w:cs="Times New Roman"/>
          <w:sz w:val="24"/>
          <w:szCs w:val="24"/>
        </w:rPr>
        <w:t xml:space="preserve">, отменить действие на территории Приднестровской Молдавской Республики </w:t>
      </w:r>
      <w:r w:rsidRPr="00E83350">
        <w:rPr>
          <w:rFonts w:ascii="Times New Roman" w:hAnsi="Times New Roman" w:cs="Times New Roman"/>
          <w:color w:val="000000"/>
          <w:sz w:val="24"/>
          <w:szCs w:val="24"/>
        </w:rPr>
        <w:t>ГОСТ 11069-2001</w:t>
      </w:r>
      <w:r w:rsidRPr="00E83350">
        <w:rPr>
          <w:rFonts w:ascii="Times New Roman" w:hAnsi="Times New Roman" w:cs="Times New Roman"/>
          <w:sz w:val="24"/>
          <w:szCs w:val="24"/>
        </w:rPr>
        <w:t xml:space="preserve"> «</w:t>
      </w:r>
      <w:r w:rsidRPr="00E83350">
        <w:rPr>
          <w:rFonts w:ascii="Times New Roman" w:hAnsi="Times New Roman" w:cs="Times New Roman"/>
          <w:color w:val="000000"/>
          <w:sz w:val="24"/>
          <w:szCs w:val="24"/>
        </w:rPr>
        <w:t>Алюминий первичный. Марки</w:t>
      </w:r>
      <w:r w:rsidRPr="00E83350">
        <w:rPr>
          <w:rFonts w:ascii="Times New Roman" w:hAnsi="Times New Roman" w:cs="Times New Roman"/>
          <w:sz w:val="24"/>
          <w:szCs w:val="24"/>
        </w:rPr>
        <w:t>»</w:t>
      </w:r>
      <w:r w:rsidRPr="00126F25">
        <w:rPr>
          <w:rFonts w:ascii="Times New Roman" w:hAnsi="Times New Roman" w:cs="Times New Roman"/>
          <w:sz w:val="24"/>
          <w:szCs w:val="24"/>
        </w:rPr>
        <w:t xml:space="preserve">, введенного в действие Приказом </w:t>
      </w:r>
      <w:r>
        <w:rPr>
          <w:rFonts w:ascii="Times New Roman" w:hAnsi="Times New Roman" w:cs="Times New Roman"/>
          <w:sz w:val="24"/>
          <w:szCs w:val="24"/>
        </w:rPr>
        <w:t xml:space="preserve">Министерства промышленности </w:t>
      </w:r>
      <w:r w:rsidRPr="00126F25">
        <w:rPr>
          <w:rFonts w:ascii="Times New Roman" w:hAnsi="Times New Roman" w:cs="Times New Roman"/>
          <w:sz w:val="24"/>
          <w:szCs w:val="24"/>
        </w:rPr>
        <w:t xml:space="preserve">Приднестровской Молдавской Республики от </w:t>
      </w:r>
      <w:r>
        <w:rPr>
          <w:rFonts w:ascii="Times New Roman" w:hAnsi="Times New Roman" w:cs="Times New Roman"/>
          <w:sz w:val="24"/>
          <w:szCs w:val="24"/>
        </w:rPr>
        <w:t>13</w:t>
      </w:r>
      <w:r w:rsidRPr="00126F25">
        <w:rPr>
          <w:rFonts w:ascii="Times New Roman" w:hAnsi="Times New Roman" w:cs="Times New Roman"/>
          <w:sz w:val="24"/>
          <w:szCs w:val="24"/>
        </w:rPr>
        <w:t xml:space="preserve"> </w:t>
      </w:r>
      <w:r>
        <w:rPr>
          <w:rFonts w:ascii="Times New Roman" w:hAnsi="Times New Roman" w:cs="Times New Roman"/>
          <w:sz w:val="24"/>
          <w:szCs w:val="24"/>
        </w:rPr>
        <w:t>июня 2007</w:t>
      </w:r>
      <w:r w:rsidRPr="00126F25">
        <w:rPr>
          <w:rFonts w:ascii="Times New Roman" w:hAnsi="Times New Roman" w:cs="Times New Roman"/>
          <w:sz w:val="24"/>
          <w:szCs w:val="24"/>
        </w:rPr>
        <w:t xml:space="preserve"> года № </w:t>
      </w:r>
      <w:r>
        <w:rPr>
          <w:rFonts w:ascii="Times New Roman" w:hAnsi="Times New Roman" w:cs="Times New Roman"/>
          <w:sz w:val="24"/>
          <w:szCs w:val="24"/>
        </w:rPr>
        <w:t>291</w:t>
      </w:r>
      <w:r w:rsidRPr="00126F25">
        <w:rPr>
          <w:rFonts w:ascii="Times New Roman" w:hAnsi="Times New Roman" w:cs="Times New Roman"/>
          <w:sz w:val="24"/>
          <w:szCs w:val="24"/>
        </w:rPr>
        <w:t xml:space="preserve"> «</w:t>
      </w:r>
      <w:r w:rsidRPr="00497744">
        <w:rPr>
          <w:rFonts w:ascii="Times New Roman" w:hAnsi="Times New Roman" w:cs="Times New Roman"/>
          <w:sz w:val="24"/>
          <w:szCs w:val="24"/>
        </w:rPr>
        <w:t xml:space="preserve">О введении в действие </w:t>
      </w:r>
      <w:r>
        <w:rPr>
          <w:rFonts w:ascii="Times New Roman" w:hAnsi="Times New Roman" w:cs="Times New Roman"/>
          <w:sz w:val="24"/>
          <w:szCs w:val="24"/>
        </w:rPr>
        <w:t>межгосударственных стандартов</w:t>
      </w:r>
      <w:r w:rsidRPr="00497744">
        <w:rPr>
          <w:rFonts w:ascii="Times New Roman" w:hAnsi="Times New Roman" w:cs="Times New Roman"/>
          <w:sz w:val="24"/>
          <w:szCs w:val="24"/>
        </w:rPr>
        <w:t xml:space="preserve"> на территории Приднестровской Молдавской Республики» (газета «Приднестровье» от </w:t>
      </w:r>
      <w:r>
        <w:rPr>
          <w:rFonts w:ascii="Times New Roman" w:hAnsi="Times New Roman" w:cs="Times New Roman"/>
          <w:sz w:val="24"/>
          <w:szCs w:val="24"/>
        </w:rPr>
        <w:t>22</w:t>
      </w:r>
      <w:r w:rsidRPr="00497744">
        <w:rPr>
          <w:rFonts w:ascii="Times New Roman" w:hAnsi="Times New Roman" w:cs="Times New Roman"/>
          <w:sz w:val="24"/>
          <w:szCs w:val="24"/>
        </w:rPr>
        <w:t xml:space="preserve"> </w:t>
      </w:r>
      <w:r>
        <w:rPr>
          <w:rFonts w:ascii="Times New Roman" w:hAnsi="Times New Roman" w:cs="Times New Roman"/>
          <w:sz w:val="24"/>
          <w:szCs w:val="24"/>
        </w:rPr>
        <w:t>июня 2007</w:t>
      </w:r>
      <w:r w:rsidRPr="00126F25">
        <w:rPr>
          <w:rFonts w:ascii="Times New Roman" w:hAnsi="Times New Roman" w:cs="Times New Roman"/>
          <w:sz w:val="24"/>
          <w:szCs w:val="24"/>
        </w:rPr>
        <w:t xml:space="preserve"> года № </w:t>
      </w:r>
      <w:r>
        <w:rPr>
          <w:rFonts w:ascii="Times New Roman" w:hAnsi="Times New Roman" w:cs="Times New Roman"/>
          <w:sz w:val="24"/>
          <w:szCs w:val="24"/>
        </w:rPr>
        <w:t>112</w:t>
      </w:r>
      <w:r w:rsidRPr="00126F25">
        <w:rPr>
          <w:rFonts w:ascii="Times New Roman" w:hAnsi="Times New Roman" w:cs="Times New Roman"/>
          <w:sz w:val="24"/>
          <w:szCs w:val="24"/>
        </w:rPr>
        <w:t>).</w:t>
      </w:r>
    </w:p>
    <w:p w:rsidR="00C97A50" w:rsidRDefault="00C97A50" w:rsidP="00C97A5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В связи с введением в действие подпунктом 32) подпункта б) пункта 1 настоящего Приказа </w:t>
      </w:r>
      <w:r w:rsidRPr="00403B1C">
        <w:rPr>
          <w:rFonts w:ascii="Times New Roman" w:hAnsi="Times New Roman" w:cs="Times New Roman"/>
          <w:sz w:val="24"/>
          <w:szCs w:val="24"/>
        </w:rPr>
        <w:t>ГОСТ 34032</w:t>
      </w:r>
      <w:r w:rsidRPr="0015624D">
        <w:rPr>
          <w:rFonts w:ascii="Times New Roman" w:hAnsi="Times New Roman" w:cs="Times New Roman"/>
          <w:sz w:val="24"/>
          <w:szCs w:val="24"/>
        </w:rPr>
        <w:t>–</w:t>
      </w:r>
      <w:r w:rsidRPr="00403B1C">
        <w:rPr>
          <w:rFonts w:ascii="Times New Roman" w:hAnsi="Times New Roman" w:cs="Times New Roman"/>
          <w:sz w:val="24"/>
          <w:szCs w:val="24"/>
        </w:rPr>
        <w:t>2016</w:t>
      </w:r>
      <w:r>
        <w:rPr>
          <w:rFonts w:ascii="Times New Roman" w:hAnsi="Times New Roman" w:cs="Times New Roman"/>
          <w:sz w:val="24"/>
          <w:szCs w:val="24"/>
        </w:rPr>
        <w:t xml:space="preserve"> </w:t>
      </w:r>
      <w:r w:rsidRPr="007F7AB3">
        <w:rPr>
          <w:rFonts w:ascii="Times New Roman" w:hAnsi="Times New Roman" w:cs="Times New Roman"/>
          <w:sz w:val="24"/>
          <w:szCs w:val="24"/>
        </w:rPr>
        <w:t>отменить</w:t>
      </w:r>
      <w:r>
        <w:rPr>
          <w:rFonts w:ascii="Times New Roman" w:hAnsi="Times New Roman" w:cs="Times New Roman"/>
          <w:sz w:val="24"/>
          <w:szCs w:val="24"/>
        </w:rPr>
        <w:t xml:space="preserve"> </w:t>
      </w:r>
      <w:r w:rsidRPr="00126F25">
        <w:rPr>
          <w:rFonts w:ascii="Times New Roman" w:hAnsi="Times New Roman" w:cs="Times New Roman"/>
          <w:sz w:val="24"/>
          <w:szCs w:val="24"/>
        </w:rPr>
        <w:t xml:space="preserve">действие на территории Приднестровской Молдавской Республики </w:t>
      </w:r>
      <w:r w:rsidRPr="006C4C96">
        <w:rPr>
          <w:rFonts w:ascii="Times New Roman" w:hAnsi="Times New Roman" w:cs="Times New Roman"/>
          <w:sz w:val="24"/>
          <w:szCs w:val="24"/>
        </w:rPr>
        <w:t xml:space="preserve">ГОСТ 12120–82 </w:t>
      </w:r>
      <w:r w:rsidRPr="00560DCC">
        <w:rPr>
          <w:rFonts w:ascii="Times New Roman" w:hAnsi="Times New Roman" w:cs="Times New Roman"/>
          <w:color w:val="000000"/>
          <w:sz w:val="24"/>
          <w:szCs w:val="24"/>
        </w:rPr>
        <w:t xml:space="preserve">«Банки металлические и комбинированные. Технические </w:t>
      </w:r>
      <w:proofErr w:type="gramStart"/>
      <w:r w:rsidRPr="00560DCC">
        <w:rPr>
          <w:rFonts w:ascii="Times New Roman" w:hAnsi="Times New Roman" w:cs="Times New Roman"/>
          <w:color w:val="000000"/>
          <w:sz w:val="24"/>
          <w:szCs w:val="24"/>
        </w:rPr>
        <w:t>условия</w:t>
      </w:r>
      <w:r w:rsidRPr="00560DCC">
        <w:rPr>
          <w:rFonts w:ascii="Times New Roman" w:hAnsi="Times New Roman" w:cs="Times New Roman"/>
          <w:sz w:val="24"/>
          <w:szCs w:val="24"/>
        </w:rPr>
        <w:t>»</w:t>
      </w:r>
      <w:r>
        <w:rPr>
          <w:rFonts w:ascii="Times New Roman" w:hAnsi="Times New Roman" w:cs="Times New Roman"/>
          <w:sz w:val="24"/>
          <w:szCs w:val="24"/>
        </w:rPr>
        <w:t xml:space="preserve">  </w:t>
      </w:r>
      <w:r w:rsidRPr="00560DCC">
        <w:rPr>
          <w:rFonts w:ascii="Times New Roman" w:hAnsi="Times New Roman" w:cs="Times New Roman"/>
          <w:sz w:val="24"/>
          <w:szCs w:val="24"/>
        </w:rPr>
        <w:t>в</w:t>
      </w:r>
      <w:proofErr w:type="gramEnd"/>
      <w:r w:rsidRPr="00560DCC">
        <w:rPr>
          <w:rFonts w:ascii="Times New Roman" w:hAnsi="Times New Roman" w:cs="Times New Roman"/>
          <w:sz w:val="24"/>
          <w:szCs w:val="24"/>
        </w:rPr>
        <w:t xml:space="preserve"> части кар</w:t>
      </w:r>
      <w:r>
        <w:rPr>
          <w:rFonts w:ascii="Times New Roman" w:hAnsi="Times New Roman" w:cs="Times New Roman"/>
          <w:sz w:val="24"/>
          <w:szCs w:val="24"/>
        </w:rPr>
        <w:t>тонных и комбинированных банок».</w:t>
      </w:r>
    </w:p>
    <w:p w:rsidR="00C97A50" w:rsidRDefault="00C97A50" w:rsidP="00C97A5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403B1C">
        <w:rPr>
          <w:rFonts w:ascii="Times New Roman" w:hAnsi="Times New Roman" w:cs="Times New Roman"/>
          <w:sz w:val="24"/>
          <w:szCs w:val="24"/>
        </w:rPr>
        <w:t>. На официальном сайте Министерства экономического развития Приднестровской Молдавской Республики (http://minregion.gospmr.org/index.php/gos-reestry) в двухнедельный срок со дня официального опубликования настоящего Приказа разместить текст</w:t>
      </w:r>
      <w:r>
        <w:rPr>
          <w:rFonts w:ascii="Times New Roman" w:hAnsi="Times New Roman" w:cs="Times New Roman"/>
          <w:sz w:val="24"/>
          <w:szCs w:val="24"/>
        </w:rPr>
        <w:t>ы либо ссылки</w:t>
      </w:r>
      <w:r w:rsidRPr="00403B1C">
        <w:rPr>
          <w:rFonts w:ascii="Times New Roman" w:hAnsi="Times New Roman" w:cs="Times New Roman"/>
          <w:sz w:val="24"/>
          <w:szCs w:val="24"/>
        </w:rPr>
        <w:t xml:space="preserve"> на сайт</w:t>
      </w:r>
      <w:r>
        <w:rPr>
          <w:rFonts w:ascii="Times New Roman" w:hAnsi="Times New Roman" w:cs="Times New Roman"/>
          <w:sz w:val="24"/>
          <w:szCs w:val="24"/>
        </w:rPr>
        <w:t>ы, содержащие</w:t>
      </w:r>
      <w:r w:rsidRPr="00403B1C">
        <w:rPr>
          <w:rFonts w:ascii="Times New Roman" w:hAnsi="Times New Roman" w:cs="Times New Roman"/>
          <w:sz w:val="24"/>
          <w:szCs w:val="24"/>
        </w:rPr>
        <w:t xml:space="preserve"> текст</w:t>
      </w:r>
      <w:r>
        <w:rPr>
          <w:rFonts w:ascii="Times New Roman" w:hAnsi="Times New Roman" w:cs="Times New Roman"/>
          <w:sz w:val="24"/>
          <w:szCs w:val="24"/>
        </w:rPr>
        <w:t>ы</w:t>
      </w:r>
      <w:r w:rsidRPr="00403B1C">
        <w:rPr>
          <w:rFonts w:ascii="Times New Roman" w:hAnsi="Times New Roman" w:cs="Times New Roman"/>
          <w:sz w:val="24"/>
          <w:szCs w:val="24"/>
        </w:rPr>
        <w:t xml:space="preserve"> введенных стандартов, </w:t>
      </w:r>
      <w:r>
        <w:rPr>
          <w:rFonts w:ascii="Times New Roman" w:hAnsi="Times New Roman" w:cs="Times New Roman"/>
          <w:sz w:val="24"/>
          <w:szCs w:val="24"/>
        </w:rPr>
        <w:t>согласно пунктам 1 и 2 настоящего Приказа.</w:t>
      </w:r>
      <w:r>
        <w:rPr>
          <w:rFonts w:ascii="Times New Roman" w:hAnsi="Times New Roman" w:cs="Times New Roman"/>
          <w:sz w:val="24"/>
          <w:szCs w:val="24"/>
          <w:highlight w:val="yellow"/>
        </w:rPr>
        <w:t xml:space="preserve"> </w:t>
      </w:r>
    </w:p>
    <w:p w:rsidR="00C97A50" w:rsidRPr="00403B1C" w:rsidRDefault="00C97A50" w:rsidP="00C97A5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403B1C">
        <w:rPr>
          <w:rFonts w:ascii="Times New Roman" w:hAnsi="Times New Roman" w:cs="Times New Roman"/>
          <w:sz w:val="24"/>
          <w:szCs w:val="24"/>
        </w:rPr>
        <w:t>. Настоящий Приказ вступает в силу со дня, следующего за днем его официального опубликования в газете «Приднестровье».</w:t>
      </w:r>
    </w:p>
    <w:p w:rsidR="00C97A50" w:rsidRPr="00403B1C" w:rsidRDefault="00C97A50" w:rsidP="00C97A50">
      <w:pPr>
        <w:spacing w:after="0" w:line="240" w:lineRule="auto"/>
        <w:jc w:val="both"/>
        <w:rPr>
          <w:rFonts w:ascii="Times New Roman" w:hAnsi="Times New Roman" w:cs="Times New Roman"/>
          <w:sz w:val="24"/>
          <w:szCs w:val="24"/>
        </w:rPr>
      </w:pPr>
    </w:p>
    <w:p w:rsidR="00254DF7" w:rsidRDefault="00254DF7" w:rsidP="00254DF7">
      <w:pPr>
        <w:spacing w:after="0" w:line="240" w:lineRule="auto"/>
        <w:jc w:val="both"/>
        <w:rPr>
          <w:rFonts w:ascii="Times New Roman" w:hAnsi="Times New Roman" w:cs="Times New Roman"/>
          <w:b/>
          <w:sz w:val="24"/>
          <w:szCs w:val="24"/>
        </w:rPr>
      </w:pPr>
    </w:p>
    <w:p w:rsidR="00254DF7" w:rsidRDefault="00254DF7" w:rsidP="00254DF7">
      <w:pPr>
        <w:spacing w:after="0" w:line="240" w:lineRule="auto"/>
        <w:jc w:val="both"/>
        <w:rPr>
          <w:rFonts w:ascii="Times New Roman" w:hAnsi="Times New Roman" w:cs="Times New Roman"/>
          <w:b/>
          <w:sz w:val="24"/>
          <w:szCs w:val="24"/>
        </w:rPr>
      </w:pPr>
    </w:p>
    <w:p w:rsidR="00607B03" w:rsidRDefault="00607B03" w:rsidP="00395E16">
      <w:pPr>
        <w:spacing w:after="0" w:line="240" w:lineRule="auto"/>
        <w:jc w:val="both"/>
        <w:rPr>
          <w:rFonts w:ascii="Times New Roman" w:hAnsi="Times New Roman" w:cs="Times New Roman"/>
          <w:sz w:val="24"/>
          <w:szCs w:val="24"/>
        </w:rPr>
      </w:pPr>
    </w:p>
    <w:p w:rsidR="00395E16" w:rsidRPr="00386FAD" w:rsidRDefault="00395E16" w:rsidP="00395E16">
      <w:pPr>
        <w:spacing w:after="0" w:line="240" w:lineRule="auto"/>
        <w:jc w:val="both"/>
        <w:rPr>
          <w:rFonts w:ascii="Times New Roman" w:hAnsi="Times New Roman" w:cs="Times New Roman"/>
          <w:sz w:val="24"/>
          <w:szCs w:val="24"/>
        </w:rPr>
      </w:pPr>
      <w:r w:rsidRPr="00386FAD">
        <w:rPr>
          <w:rFonts w:ascii="Times New Roman" w:hAnsi="Times New Roman" w:cs="Times New Roman"/>
          <w:sz w:val="24"/>
          <w:szCs w:val="24"/>
        </w:rPr>
        <w:t xml:space="preserve">Заместитель Председателя Правительства – </w:t>
      </w:r>
    </w:p>
    <w:p w:rsidR="00395E16" w:rsidRDefault="00395E16" w:rsidP="00395E16">
      <w:pPr>
        <w:autoSpaceDE w:val="0"/>
        <w:autoSpaceDN w:val="0"/>
        <w:adjustRightInd w:val="0"/>
        <w:spacing w:after="0" w:line="240" w:lineRule="auto"/>
        <w:jc w:val="both"/>
        <w:rPr>
          <w:rFonts w:ascii="Times New Roman" w:hAnsi="Times New Roman" w:cs="Times New Roman"/>
          <w:sz w:val="24"/>
          <w:szCs w:val="24"/>
        </w:rPr>
      </w:pPr>
      <w:r w:rsidRPr="00386FAD">
        <w:rPr>
          <w:rFonts w:ascii="Times New Roman" w:hAnsi="Times New Roman" w:cs="Times New Roman"/>
          <w:sz w:val="24"/>
          <w:szCs w:val="24"/>
        </w:rPr>
        <w:t xml:space="preserve">министр экономического развития </w:t>
      </w:r>
    </w:p>
    <w:p w:rsidR="005F444A" w:rsidRPr="00386FAD" w:rsidRDefault="00395E16" w:rsidP="005F444A">
      <w:pPr>
        <w:autoSpaceDE w:val="0"/>
        <w:autoSpaceDN w:val="0"/>
        <w:adjustRightInd w:val="0"/>
        <w:spacing w:after="0" w:line="240" w:lineRule="auto"/>
        <w:jc w:val="both"/>
        <w:rPr>
          <w:rFonts w:ascii="Times New Roman" w:hAnsi="Times New Roman" w:cs="Times New Roman"/>
          <w:color w:val="000000"/>
          <w:sz w:val="24"/>
          <w:szCs w:val="24"/>
        </w:rPr>
      </w:pPr>
      <w:r w:rsidRPr="007301AA">
        <w:rPr>
          <w:rFonts w:ascii="Times New Roman" w:hAnsi="Times New Roman" w:cs="Times New Roman"/>
          <w:sz w:val="24"/>
          <w:szCs w:val="24"/>
        </w:rPr>
        <w:t>Приднестровской Молдавской Республики</w:t>
      </w:r>
      <w:r w:rsidRPr="00386FAD">
        <w:rPr>
          <w:rFonts w:ascii="Times New Roman" w:hAnsi="Times New Roman" w:cs="Times New Roman"/>
          <w:sz w:val="24"/>
          <w:szCs w:val="24"/>
        </w:rPr>
        <w:t xml:space="preserve">                                                С.А. </w:t>
      </w:r>
      <w:proofErr w:type="spellStart"/>
      <w:r w:rsidRPr="00386FAD">
        <w:rPr>
          <w:rFonts w:ascii="Times New Roman" w:hAnsi="Times New Roman" w:cs="Times New Roman"/>
          <w:sz w:val="24"/>
          <w:szCs w:val="24"/>
        </w:rPr>
        <w:t>Оболоник</w:t>
      </w:r>
      <w:proofErr w:type="spellEnd"/>
    </w:p>
    <w:sectPr w:rsidR="005F444A" w:rsidRPr="00386FAD" w:rsidSect="006368B2">
      <w:pgSz w:w="11906" w:h="16838"/>
      <w:pgMar w:top="70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34"/>
    <w:rsid w:val="00001ACC"/>
    <w:rsid w:val="000026B8"/>
    <w:rsid w:val="00010013"/>
    <w:rsid w:val="000137EA"/>
    <w:rsid w:val="0002772F"/>
    <w:rsid w:val="00030F55"/>
    <w:rsid w:val="00030FE9"/>
    <w:rsid w:val="00033039"/>
    <w:rsid w:val="000511AB"/>
    <w:rsid w:val="0005463D"/>
    <w:rsid w:val="00056614"/>
    <w:rsid w:val="00074DA8"/>
    <w:rsid w:val="00085B1A"/>
    <w:rsid w:val="00093571"/>
    <w:rsid w:val="000A1D6A"/>
    <w:rsid w:val="000A26EA"/>
    <w:rsid w:val="000B5E2F"/>
    <w:rsid w:val="000C4D79"/>
    <w:rsid w:val="000D0F53"/>
    <w:rsid w:val="000D2A48"/>
    <w:rsid w:val="000F2D3F"/>
    <w:rsid w:val="000F3ACA"/>
    <w:rsid w:val="000F74C7"/>
    <w:rsid w:val="00100CFE"/>
    <w:rsid w:val="00116191"/>
    <w:rsid w:val="00117ECC"/>
    <w:rsid w:val="00132849"/>
    <w:rsid w:val="0013488E"/>
    <w:rsid w:val="00136EAC"/>
    <w:rsid w:val="00137B30"/>
    <w:rsid w:val="001448DC"/>
    <w:rsid w:val="0015061B"/>
    <w:rsid w:val="00155B1F"/>
    <w:rsid w:val="00182768"/>
    <w:rsid w:val="00190BF8"/>
    <w:rsid w:val="00190DC2"/>
    <w:rsid w:val="001922B9"/>
    <w:rsid w:val="0019579F"/>
    <w:rsid w:val="0019684A"/>
    <w:rsid w:val="001972DD"/>
    <w:rsid w:val="001A6087"/>
    <w:rsid w:val="001B09CB"/>
    <w:rsid w:val="001B0E86"/>
    <w:rsid w:val="001C1D6C"/>
    <w:rsid w:val="001E4627"/>
    <w:rsid w:val="001F1F0A"/>
    <w:rsid w:val="0021032B"/>
    <w:rsid w:val="00213657"/>
    <w:rsid w:val="00215DAE"/>
    <w:rsid w:val="00217F77"/>
    <w:rsid w:val="0022206C"/>
    <w:rsid w:val="002225CE"/>
    <w:rsid w:val="00233C8E"/>
    <w:rsid w:val="002340EC"/>
    <w:rsid w:val="00242CE8"/>
    <w:rsid w:val="0024403A"/>
    <w:rsid w:val="002528E6"/>
    <w:rsid w:val="00254DF7"/>
    <w:rsid w:val="00260F22"/>
    <w:rsid w:val="0026781F"/>
    <w:rsid w:val="00271CED"/>
    <w:rsid w:val="0027538E"/>
    <w:rsid w:val="00280582"/>
    <w:rsid w:val="00280A47"/>
    <w:rsid w:val="00281BAC"/>
    <w:rsid w:val="00284067"/>
    <w:rsid w:val="002840E9"/>
    <w:rsid w:val="00286079"/>
    <w:rsid w:val="002A2052"/>
    <w:rsid w:val="002B6781"/>
    <w:rsid w:val="002C20AA"/>
    <w:rsid w:val="002C464D"/>
    <w:rsid w:val="002D4E78"/>
    <w:rsid w:val="002D7BE5"/>
    <w:rsid w:val="002E440A"/>
    <w:rsid w:val="002E4F56"/>
    <w:rsid w:val="002E59CD"/>
    <w:rsid w:val="00302542"/>
    <w:rsid w:val="00306CB9"/>
    <w:rsid w:val="003231AF"/>
    <w:rsid w:val="00323263"/>
    <w:rsid w:val="00325173"/>
    <w:rsid w:val="00325980"/>
    <w:rsid w:val="0033132C"/>
    <w:rsid w:val="00340B06"/>
    <w:rsid w:val="0034276B"/>
    <w:rsid w:val="00351465"/>
    <w:rsid w:val="00352693"/>
    <w:rsid w:val="00373E49"/>
    <w:rsid w:val="003740B0"/>
    <w:rsid w:val="00380D60"/>
    <w:rsid w:val="00385A2B"/>
    <w:rsid w:val="00386FAD"/>
    <w:rsid w:val="0039019C"/>
    <w:rsid w:val="00393FB3"/>
    <w:rsid w:val="00394C80"/>
    <w:rsid w:val="00395E16"/>
    <w:rsid w:val="003A4179"/>
    <w:rsid w:val="003B1701"/>
    <w:rsid w:val="003B4B69"/>
    <w:rsid w:val="003C4585"/>
    <w:rsid w:val="00410812"/>
    <w:rsid w:val="004268EA"/>
    <w:rsid w:val="00431B8E"/>
    <w:rsid w:val="00436C67"/>
    <w:rsid w:val="004453BE"/>
    <w:rsid w:val="004567BF"/>
    <w:rsid w:val="00457441"/>
    <w:rsid w:val="00463F07"/>
    <w:rsid w:val="00463F9F"/>
    <w:rsid w:val="00472EF9"/>
    <w:rsid w:val="00473D71"/>
    <w:rsid w:val="00475B7F"/>
    <w:rsid w:val="00480C63"/>
    <w:rsid w:val="00481669"/>
    <w:rsid w:val="00490C61"/>
    <w:rsid w:val="00493209"/>
    <w:rsid w:val="00496A5D"/>
    <w:rsid w:val="004A1C15"/>
    <w:rsid w:val="004A5A67"/>
    <w:rsid w:val="004A7F93"/>
    <w:rsid w:val="004B295B"/>
    <w:rsid w:val="004B2DC5"/>
    <w:rsid w:val="004B44B8"/>
    <w:rsid w:val="004C4194"/>
    <w:rsid w:val="004D08F0"/>
    <w:rsid w:val="004D183A"/>
    <w:rsid w:val="004D44D1"/>
    <w:rsid w:val="004D62C8"/>
    <w:rsid w:val="005028BB"/>
    <w:rsid w:val="00511DF8"/>
    <w:rsid w:val="00515BF2"/>
    <w:rsid w:val="00516A8B"/>
    <w:rsid w:val="00520337"/>
    <w:rsid w:val="00522A33"/>
    <w:rsid w:val="00530041"/>
    <w:rsid w:val="00532309"/>
    <w:rsid w:val="005331D9"/>
    <w:rsid w:val="005351EA"/>
    <w:rsid w:val="00540826"/>
    <w:rsid w:val="00545582"/>
    <w:rsid w:val="00551458"/>
    <w:rsid w:val="0055204A"/>
    <w:rsid w:val="0055622D"/>
    <w:rsid w:val="00556AA1"/>
    <w:rsid w:val="005616B1"/>
    <w:rsid w:val="005673D2"/>
    <w:rsid w:val="0057240C"/>
    <w:rsid w:val="005743BF"/>
    <w:rsid w:val="00576E2F"/>
    <w:rsid w:val="00577DE4"/>
    <w:rsid w:val="00580226"/>
    <w:rsid w:val="005839D3"/>
    <w:rsid w:val="00585B49"/>
    <w:rsid w:val="00591D9E"/>
    <w:rsid w:val="005B0670"/>
    <w:rsid w:val="005B5575"/>
    <w:rsid w:val="005D2AA6"/>
    <w:rsid w:val="005D48DC"/>
    <w:rsid w:val="005D4ACF"/>
    <w:rsid w:val="005E28BA"/>
    <w:rsid w:val="005F2580"/>
    <w:rsid w:val="005F444A"/>
    <w:rsid w:val="005F59BA"/>
    <w:rsid w:val="0060059B"/>
    <w:rsid w:val="00607B03"/>
    <w:rsid w:val="0062594E"/>
    <w:rsid w:val="00627E22"/>
    <w:rsid w:val="00634B0E"/>
    <w:rsid w:val="00635057"/>
    <w:rsid w:val="00636434"/>
    <w:rsid w:val="006368B2"/>
    <w:rsid w:val="00645656"/>
    <w:rsid w:val="0065408D"/>
    <w:rsid w:val="00655392"/>
    <w:rsid w:val="00656708"/>
    <w:rsid w:val="00661DC9"/>
    <w:rsid w:val="006625EA"/>
    <w:rsid w:val="00670881"/>
    <w:rsid w:val="006812F3"/>
    <w:rsid w:val="006823A7"/>
    <w:rsid w:val="00690007"/>
    <w:rsid w:val="006A6A5E"/>
    <w:rsid w:val="006A7AE3"/>
    <w:rsid w:val="006A7EEB"/>
    <w:rsid w:val="006B6A6A"/>
    <w:rsid w:val="006B6A95"/>
    <w:rsid w:val="006C09B9"/>
    <w:rsid w:val="006C16E4"/>
    <w:rsid w:val="006C333C"/>
    <w:rsid w:val="006C4A7C"/>
    <w:rsid w:val="006D1FFB"/>
    <w:rsid w:val="006E08CD"/>
    <w:rsid w:val="006E4F4C"/>
    <w:rsid w:val="007208FC"/>
    <w:rsid w:val="007215FD"/>
    <w:rsid w:val="00742836"/>
    <w:rsid w:val="00747A78"/>
    <w:rsid w:val="007501CD"/>
    <w:rsid w:val="00751338"/>
    <w:rsid w:val="00751EA6"/>
    <w:rsid w:val="0077609F"/>
    <w:rsid w:val="00776227"/>
    <w:rsid w:val="0077654D"/>
    <w:rsid w:val="007774F7"/>
    <w:rsid w:val="00781D6E"/>
    <w:rsid w:val="00783F4A"/>
    <w:rsid w:val="00784FBF"/>
    <w:rsid w:val="00791055"/>
    <w:rsid w:val="00791EC8"/>
    <w:rsid w:val="007A06BE"/>
    <w:rsid w:val="007B36BF"/>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657D4"/>
    <w:rsid w:val="00870F92"/>
    <w:rsid w:val="00877091"/>
    <w:rsid w:val="00884B66"/>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359F6"/>
    <w:rsid w:val="0094308B"/>
    <w:rsid w:val="00943B00"/>
    <w:rsid w:val="00944671"/>
    <w:rsid w:val="00945148"/>
    <w:rsid w:val="00945493"/>
    <w:rsid w:val="0095144A"/>
    <w:rsid w:val="00953627"/>
    <w:rsid w:val="00956B01"/>
    <w:rsid w:val="009615A4"/>
    <w:rsid w:val="009622E4"/>
    <w:rsid w:val="00970600"/>
    <w:rsid w:val="009720F8"/>
    <w:rsid w:val="009806E1"/>
    <w:rsid w:val="00984418"/>
    <w:rsid w:val="00991222"/>
    <w:rsid w:val="00995106"/>
    <w:rsid w:val="009A4CF1"/>
    <w:rsid w:val="009A5307"/>
    <w:rsid w:val="009A7B44"/>
    <w:rsid w:val="009B1EB0"/>
    <w:rsid w:val="009C4C32"/>
    <w:rsid w:val="009D0E1F"/>
    <w:rsid w:val="009D131B"/>
    <w:rsid w:val="009D2450"/>
    <w:rsid w:val="009D5FE8"/>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55D88"/>
    <w:rsid w:val="00A623BC"/>
    <w:rsid w:val="00A64B3F"/>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717"/>
    <w:rsid w:val="00B2192E"/>
    <w:rsid w:val="00B23D84"/>
    <w:rsid w:val="00B25EFD"/>
    <w:rsid w:val="00B25F42"/>
    <w:rsid w:val="00B36983"/>
    <w:rsid w:val="00B36E0B"/>
    <w:rsid w:val="00B56A5D"/>
    <w:rsid w:val="00B702A7"/>
    <w:rsid w:val="00B803F3"/>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54D6"/>
    <w:rsid w:val="00BF7F63"/>
    <w:rsid w:val="00C112F4"/>
    <w:rsid w:val="00C25FF9"/>
    <w:rsid w:val="00C27521"/>
    <w:rsid w:val="00C33726"/>
    <w:rsid w:val="00C342E3"/>
    <w:rsid w:val="00C3516A"/>
    <w:rsid w:val="00C3624B"/>
    <w:rsid w:val="00C40329"/>
    <w:rsid w:val="00C5240C"/>
    <w:rsid w:val="00C602A1"/>
    <w:rsid w:val="00C82148"/>
    <w:rsid w:val="00C82738"/>
    <w:rsid w:val="00C862B6"/>
    <w:rsid w:val="00C90EFF"/>
    <w:rsid w:val="00C96CA8"/>
    <w:rsid w:val="00C97A50"/>
    <w:rsid w:val="00CA3F61"/>
    <w:rsid w:val="00CB2029"/>
    <w:rsid w:val="00CB4974"/>
    <w:rsid w:val="00CB6ADF"/>
    <w:rsid w:val="00CC1A3E"/>
    <w:rsid w:val="00CD2DB5"/>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72F45"/>
    <w:rsid w:val="00D8241F"/>
    <w:rsid w:val="00D92A18"/>
    <w:rsid w:val="00D938C6"/>
    <w:rsid w:val="00DA11C2"/>
    <w:rsid w:val="00DA1324"/>
    <w:rsid w:val="00DA1DA6"/>
    <w:rsid w:val="00DB0CE4"/>
    <w:rsid w:val="00DB6645"/>
    <w:rsid w:val="00DB6FC6"/>
    <w:rsid w:val="00DD2A68"/>
    <w:rsid w:val="00DD2C10"/>
    <w:rsid w:val="00DD302A"/>
    <w:rsid w:val="00DD3DE7"/>
    <w:rsid w:val="00DE1BAD"/>
    <w:rsid w:val="00DE6A12"/>
    <w:rsid w:val="00DF4E1F"/>
    <w:rsid w:val="00DF7B32"/>
    <w:rsid w:val="00E01D85"/>
    <w:rsid w:val="00E063FF"/>
    <w:rsid w:val="00E110F9"/>
    <w:rsid w:val="00E1549C"/>
    <w:rsid w:val="00E16FAA"/>
    <w:rsid w:val="00E256BC"/>
    <w:rsid w:val="00E2721D"/>
    <w:rsid w:val="00E31CC5"/>
    <w:rsid w:val="00E36670"/>
    <w:rsid w:val="00E4099C"/>
    <w:rsid w:val="00E419AF"/>
    <w:rsid w:val="00E43FEA"/>
    <w:rsid w:val="00E5249E"/>
    <w:rsid w:val="00E56DB1"/>
    <w:rsid w:val="00E654B0"/>
    <w:rsid w:val="00E70687"/>
    <w:rsid w:val="00E81C71"/>
    <w:rsid w:val="00E83FAE"/>
    <w:rsid w:val="00E91090"/>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A224B"/>
    <w:rsid w:val="00FA25D6"/>
    <w:rsid w:val="00FA6C24"/>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B9D0E"/>
  <w15:docId w15:val="{42E33643-C832-4256-82BD-B1A4D9C5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580226"/>
    <w:rPr>
      <w:color w:val="0000FF" w:themeColor="hyperlink"/>
      <w:u w:val="single"/>
    </w:rPr>
  </w:style>
  <w:style w:type="character" w:customStyle="1" w:styleId="1">
    <w:name w:val="Основной текст Знак1"/>
    <w:basedOn w:val="a0"/>
    <w:uiPriority w:val="99"/>
    <w:rsid w:val="00580226"/>
    <w:rPr>
      <w:rFonts w:ascii="Times New Roman" w:hAnsi="Times New Roman" w:cs="Times New Roman"/>
      <w:spacing w:val="-6"/>
      <w:sz w:val="23"/>
      <w:szCs w:val="23"/>
      <w:u w:val="none"/>
    </w:rPr>
  </w:style>
  <w:style w:type="paragraph" w:styleId="ac">
    <w:name w:val="No Spacing"/>
    <w:uiPriority w:val="1"/>
    <w:qFormat/>
    <w:rsid w:val="001C1D6C"/>
    <w:pPr>
      <w:spacing w:after="0" w:line="240" w:lineRule="auto"/>
    </w:pPr>
    <w:rPr>
      <w:rFonts w:ascii="Times New Roman" w:eastAsia="Times New Roman" w:hAnsi="Times New Roman" w:cs="Times New Roman"/>
      <w:sz w:val="24"/>
      <w:szCs w:val="24"/>
    </w:rPr>
  </w:style>
  <w:style w:type="paragraph" w:styleId="ad">
    <w:name w:val="Normal (Web)"/>
    <w:basedOn w:val="a"/>
    <w:uiPriority w:val="99"/>
    <w:unhideWhenUsed/>
    <w:rsid w:val="009454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7223">
      <w:bodyDiv w:val="1"/>
      <w:marLeft w:val="0"/>
      <w:marRight w:val="0"/>
      <w:marTop w:val="0"/>
      <w:marBottom w:val="0"/>
      <w:divBdr>
        <w:top w:val="none" w:sz="0" w:space="0" w:color="auto"/>
        <w:left w:val="none" w:sz="0" w:space="0" w:color="auto"/>
        <w:bottom w:val="none" w:sz="0" w:space="0" w:color="auto"/>
        <w:right w:val="none" w:sz="0" w:space="0" w:color="auto"/>
      </w:divBdr>
    </w:div>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432364587">
      <w:bodyDiv w:val="1"/>
      <w:marLeft w:val="0"/>
      <w:marRight w:val="0"/>
      <w:marTop w:val="0"/>
      <w:marBottom w:val="0"/>
      <w:divBdr>
        <w:top w:val="none" w:sz="0" w:space="0" w:color="auto"/>
        <w:left w:val="none" w:sz="0" w:space="0" w:color="auto"/>
        <w:bottom w:val="none" w:sz="0" w:space="0" w:color="auto"/>
        <w:right w:val="none" w:sz="0" w:space="0" w:color="auto"/>
      </w:divBdr>
    </w:div>
    <w:div w:id="748041389">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07E15-1A88-4490-BD0B-46C9040B4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6388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Краснопольская Олеся Олеговна</cp:lastModifiedBy>
  <cp:revision>4</cp:revision>
  <cp:lastPrinted>2017-07-27T06:54:00Z</cp:lastPrinted>
  <dcterms:created xsi:type="dcterms:W3CDTF">2022-04-12T05:58:00Z</dcterms:created>
  <dcterms:modified xsi:type="dcterms:W3CDTF">2022-04-12T07:32:00Z</dcterms:modified>
</cp:coreProperties>
</file>