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0F0871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877963" w:rsidRDefault="00877963" w:rsidP="00C74C66">
            <w:pPr>
              <w:ind w:left="203" w:right="-110"/>
              <w:jc w:val="both"/>
              <w:rPr>
                <w:u w:val="single"/>
              </w:rPr>
            </w:pPr>
            <w:r w:rsidRPr="00877963">
              <w:rPr>
                <w:u w:val="single"/>
              </w:rPr>
              <w:t>1 августа 2016 года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877963" w:rsidRDefault="001230D3" w:rsidP="00877963">
            <w:pPr>
              <w:ind w:left="203"/>
              <w:rPr>
                <w:sz w:val="20"/>
                <w:szCs w:val="20"/>
                <w:u w:val="single"/>
              </w:rPr>
            </w:pPr>
            <w:r w:rsidRPr="00877963">
              <w:rPr>
                <w:u w:val="single"/>
              </w:rPr>
              <w:t xml:space="preserve">№ </w:t>
            </w:r>
            <w:r w:rsidR="00877963" w:rsidRPr="00877963">
              <w:rPr>
                <w:u w:val="single"/>
              </w:rPr>
              <w:t>599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1230D3" w:rsidRDefault="00005663" w:rsidP="008D57BC">
            <w:pPr>
              <w:ind w:left="33" w:right="-1"/>
              <w:rPr>
                <w:b/>
                <w:i/>
              </w:rPr>
            </w:pPr>
            <w:permStart w:id="0" w:edGrp="everyone"/>
            <w:r w:rsidRPr="00D6770A">
              <w:rPr>
                <w:b/>
                <w:i/>
              </w:rPr>
              <w:t>О введении в действие нормативных документов по стандартизации на территории Приднестровской Молдавской Республики</w:t>
            </w:r>
          </w:p>
          <w:p w:rsidR="00877963" w:rsidRDefault="00877963" w:rsidP="008D57BC">
            <w:pPr>
              <w:ind w:left="33" w:right="-1"/>
              <w:rPr>
                <w:b/>
                <w:i/>
              </w:rPr>
            </w:pPr>
          </w:p>
          <w:p w:rsidR="00877963" w:rsidRDefault="00877963" w:rsidP="00877963">
            <w:pPr>
              <w:ind w:left="33" w:right="-1"/>
              <w:rPr>
                <w:b/>
                <w:i/>
              </w:rPr>
            </w:pPr>
            <w:r>
              <w:rPr>
                <w:b/>
                <w:i/>
              </w:rPr>
              <w:t xml:space="preserve">( опубликование в газете «Приднестровье» </w:t>
            </w:r>
          </w:p>
          <w:p w:rsidR="00877963" w:rsidRDefault="00877963" w:rsidP="00877963">
            <w:pPr>
              <w:ind w:left="33" w:right="-1"/>
              <w:rPr>
                <w:b/>
                <w:i/>
              </w:rPr>
            </w:pPr>
            <w:r>
              <w:rPr>
                <w:b/>
                <w:i/>
              </w:rPr>
              <w:t>от 10 августа 2016 года № 145)</w:t>
            </w:r>
          </w:p>
          <w:permEnd w:id="0"/>
          <w:p w:rsidR="00877963" w:rsidRPr="00135AF9" w:rsidRDefault="00877963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005663" w:rsidRDefault="00005663" w:rsidP="00754C3E">
      <w:pPr>
        <w:tabs>
          <w:tab w:val="left" w:pos="3500"/>
        </w:tabs>
        <w:ind w:left="0" w:firstLine="709"/>
        <w:jc w:val="both"/>
        <w:rPr>
          <w:b/>
        </w:rPr>
      </w:pPr>
      <w:permStart w:id="1" w:edGrp="everyone"/>
      <w:r w:rsidRPr="00584A7D">
        <w:t xml:space="preserve">В соответствии с </w:t>
      </w:r>
      <w:r w:rsidRPr="00584A7D">
        <w:rPr>
          <w:color w:val="000000"/>
        </w:rPr>
        <w:t xml:space="preserve">Законом Приднестровской Молдавской Республики от 23 ноября 1994 года «О стандартизации» (СЗМР 94-4) с изменениями </w:t>
      </w:r>
      <w:r w:rsidRPr="00584A7D">
        <w:t>и дополнением</w:t>
      </w:r>
      <w:r w:rsidRPr="00584A7D">
        <w:rPr>
          <w:color w:val="000000"/>
        </w:rPr>
        <w:t>, внесенным законами Приднестровской Молдавской Республики от 10 июля 2002 года № 152-ЗИД-III (САЗ 02-28), от 24 декабря 2012 года № 259-ЗИ-V (САЗ 12</w:t>
      </w:r>
      <w:r w:rsidRPr="00584A7D">
        <w:t>-53), от 30 декабря 2013 года № 289-ЗИД-V (САЗ 14-1), от 21 января 2014 года № 35-ЗИ-</w:t>
      </w:r>
      <w:r w:rsidRPr="00584A7D">
        <w:rPr>
          <w:lang w:val="en-US"/>
        </w:rPr>
        <w:t>V</w:t>
      </w:r>
      <w:r w:rsidRPr="00584A7D">
        <w:t xml:space="preserve"> (САЗ 14-4),</w:t>
      </w:r>
      <w:r w:rsidRPr="00584A7D">
        <w:rPr>
          <w:color w:val="FF0000"/>
        </w:rPr>
        <w:t xml:space="preserve"> </w:t>
      </w:r>
      <w:r w:rsidRPr="00D6770A">
        <w:t>Постановление</w:t>
      </w:r>
      <w:r>
        <w:t>м</w:t>
      </w:r>
      <w:r w:rsidRPr="00D6770A">
        <w:t xml:space="preserve"> Верховного Совета Приднестровской Молдавской Республики от 21 мая 2002  года 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</w:t>
      </w:r>
      <w:r w:rsidRPr="004A5A4D">
        <w:t>метрологии и сертификации» (с оговоркой) Межгосударственного совета по стандартизации, метрологии и сертификации» (САЗ 02-21),</w:t>
      </w:r>
      <w:r w:rsidRPr="004A5A4D">
        <w:rPr>
          <w:b/>
        </w:rPr>
        <w:t xml:space="preserve"> </w:t>
      </w:r>
      <w:r w:rsidRPr="004A5A4D">
        <w:t xml:space="preserve">на основании ходатайства ГУП «Единые распределительные электрические сети», а также в целях актуализации нормативной базы стандартов, </w:t>
      </w:r>
      <w:r w:rsidRPr="004A5A4D">
        <w:rPr>
          <w:b/>
        </w:rPr>
        <w:t>приказываю:</w:t>
      </w:r>
    </w:p>
    <w:p w:rsidR="00A35E5F" w:rsidRPr="00F624A1" w:rsidRDefault="00A35E5F" w:rsidP="00754C3E">
      <w:pPr>
        <w:tabs>
          <w:tab w:val="left" w:pos="3500"/>
        </w:tabs>
        <w:ind w:left="0" w:firstLine="709"/>
        <w:jc w:val="both"/>
      </w:pPr>
    </w:p>
    <w:p w:rsidR="00A35E5F" w:rsidRPr="00F624A1" w:rsidRDefault="00005663" w:rsidP="00754C3E">
      <w:pPr>
        <w:tabs>
          <w:tab w:val="left" w:pos="709"/>
        </w:tabs>
        <w:ind w:left="0" w:firstLine="709"/>
        <w:jc w:val="both"/>
      </w:pPr>
      <w:r w:rsidRPr="00F624A1">
        <w:rPr>
          <w:b/>
        </w:rPr>
        <w:t>1</w:t>
      </w:r>
      <w:r w:rsidRPr="00F624A1">
        <w:t>. Ввести в действие на территории Приднестровской Молдавской Республики в качестве государственного стандарта Приднестровской Молдавской Республики с редакционными изменениями, соответствующими требованиям законодательства Приднестровской Молдавской Республики</w:t>
      </w:r>
      <w:r w:rsidR="00A35E5F" w:rsidRPr="00F624A1">
        <w:t>,</w:t>
      </w:r>
      <w:r w:rsidRPr="00F624A1">
        <w:t xml:space="preserve"> </w:t>
      </w:r>
      <w:r w:rsidR="00A35E5F" w:rsidRPr="00F624A1">
        <w:t>следующий межгосударственный стандарт:</w:t>
      </w:r>
      <w:r w:rsidRPr="00F624A1">
        <w:t xml:space="preserve"> </w:t>
      </w:r>
    </w:p>
    <w:p w:rsidR="00005663" w:rsidRPr="00F624A1" w:rsidRDefault="00005663" w:rsidP="00754C3E">
      <w:pPr>
        <w:tabs>
          <w:tab w:val="left" w:pos="709"/>
        </w:tabs>
        <w:ind w:left="0" w:firstLine="709"/>
        <w:jc w:val="both"/>
      </w:pPr>
      <w:r w:rsidRPr="00F624A1">
        <w:t>ГОСТ 30630.2.1-2013 «Методы испытаний на стойкость к климатическим внешним воздействующим факторам машин, приборов и других технических изделий. Испытания на устойчивость к воздействию температуры».</w:t>
      </w:r>
    </w:p>
    <w:p w:rsidR="00005663" w:rsidRPr="00F624A1" w:rsidRDefault="00005663" w:rsidP="00754C3E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094"/>
        </w:tabs>
        <w:autoSpaceDE w:val="0"/>
        <w:autoSpaceDN w:val="0"/>
        <w:adjustRightInd w:val="0"/>
        <w:spacing w:line="274" w:lineRule="exact"/>
        <w:ind w:left="0" w:right="14" w:firstLine="709"/>
        <w:jc w:val="both"/>
      </w:pPr>
      <w:r w:rsidRPr="00F624A1">
        <w:rPr>
          <w:b/>
        </w:rPr>
        <w:t>2.</w:t>
      </w:r>
      <w:r w:rsidRPr="00F624A1">
        <w:t xml:space="preserve"> Ввести в действие на территории Приднестровской Молдавской Республики </w:t>
      </w:r>
      <w:r w:rsidR="00A35E5F" w:rsidRPr="00F624A1">
        <w:t xml:space="preserve">с редакционными изменениями, соответствующими требованиям законодательства Приднестровской Молдавской Республики, </w:t>
      </w:r>
      <w:r w:rsidRPr="00F624A1">
        <w:t xml:space="preserve">следующие государственные стандарты Приднестровской Молдавской Республики: </w:t>
      </w:r>
    </w:p>
    <w:p w:rsidR="00005663" w:rsidRPr="00F624A1" w:rsidRDefault="00005663" w:rsidP="00754C3E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094"/>
        </w:tabs>
        <w:autoSpaceDE w:val="0"/>
        <w:autoSpaceDN w:val="0"/>
        <w:adjustRightInd w:val="0"/>
        <w:spacing w:line="274" w:lineRule="exact"/>
        <w:ind w:left="0" w:right="14" w:firstLine="709"/>
        <w:jc w:val="both"/>
      </w:pPr>
      <w:r w:rsidRPr="00F624A1">
        <w:t>1) ГОСТ ПМР ГОСТ Р 51070-2016 «Измерители напряженности электрического и магнитного полей. Общие технические требования и методы испытаний»</w:t>
      </w:r>
      <w:r w:rsidR="00554F5B" w:rsidRPr="00F624A1">
        <w:t>, гармонизированный с ГОСТ Р 51070-97</w:t>
      </w:r>
      <w:r w:rsidRPr="00F624A1">
        <w:t>;</w:t>
      </w:r>
    </w:p>
    <w:p w:rsidR="00554F5B" w:rsidRPr="00F624A1" w:rsidRDefault="00005663" w:rsidP="00554F5B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094"/>
        </w:tabs>
        <w:autoSpaceDE w:val="0"/>
        <w:autoSpaceDN w:val="0"/>
        <w:adjustRightInd w:val="0"/>
        <w:spacing w:line="274" w:lineRule="exact"/>
        <w:ind w:left="0" w:right="14" w:firstLine="709"/>
        <w:jc w:val="both"/>
      </w:pPr>
      <w:r w:rsidRPr="00F624A1">
        <w:t>2) ГОСТ ПМР ГОСТ Р 51369-2016 «Методы испытаний на стойкость к климатическим внешним воздействующим факторам машин, приборов и других технических изделий. Испытания на воздействие влажности»</w:t>
      </w:r>
      <w:r w:rsidR="00554F5B" w:rsidRPr="00F624A1">
        <w:t>, гармонизированный с ГОСТ Р 51369-99;</w:t>
      </w:r>
    </w:p>
    <w:p w:rsidR="00554F5B" w:rsidRPr="00F624A1" w:rsidRDefault="00005663" w:rsidP="00554F5B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094"/>
        </w:tabs>
        <w:autoSpaceDE w:val="0"/>
        <w:autoSpaceDN w:val="0"/>
        <w:adjustRightInd w:val="0"/>
        <w:spacing w:line="274" w:lineRule="exact"/>
        <w:ind w:left="0" w:right="14" w:firstLine="709"/>
        <w:jc w:val="both"/>
      </w:pPr>
      <w:r w:rsidRPr="00F624A1">
        <w:lastRenderedPageBreak/>
        <w:t>3) ГОСТ ПМР ГОСТ Р 51370-2016 «Методы испытаний на стойкость к климатическим внешним воздействующим факторам машин, приборов и других технических изделий. Испытание на воздействие солнечного излучения»</w:t>
      </w:r>
      <w:r w:rsidR="00554F5B" w:rsidRPr="00F624A1">
        <w:t>, гармонизированный с ГОСТ Р 51370-99;</w:t>
      </w:r>
    </w:p>
    <w:p w:rsidR="00005663" w:rsidRPr="00F624A1" w:rsidRDefault="00005663" w:rsidP="00554F5B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094"/>
        </w:tabs>
        <w:autoSpaceDE w:val="0"/>
        <w:autoSpaceDN w:val="0"/>
        <w:adjustRightInd w:val="0"/>
        <w:spacing w:line="274" w:lineRule="exact"/>
        <w:ind w:left="0" w:right="14" w:firstLine="709"/>
        <w:jc w:val="both"/>
      </w:pPr>
      <w:r w:rsidRPr="00F624A1">
        <w:t>4) ГОСТ ПМР ГОСТ Р 51372-2016 «Методы ускоренных испытаний на долговечность и сохраняемость при воздействии агрессивных и других специальных сред для технических изделий, материалов и систем материалов. Общие положения»</w:t>
      </w:r>
      <w:r w:rsidR="00554F5B" w:rsidRPr="00F624A1">
        <w:t xml:space="preserve">, гармонизированный с </w:t>
      </w:r>
      <w:r w:rsidR="00435796" w:rsidRPr="00F624A1">
        <w:t>ГОСТ Р 51372-</w:t>
      </w:r>
      <w:r w:rsidR="00E94651" w:rsidRPr="00F624A1">
        <w:t>99</w:t>
      </w:r>
      <w:r w:rsidR="00554F5B" w:rsidRPr="00F624A1">
        <w:t>;</w:t>
      </w:r>
    </w:p>
    <w:p w:rsidR="00005663" w:rsidRPr="00F624A1" w:rsidRDefault="00005663" w:rsidP="00754C3E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094"/>
        </w:tabs>
        <w:autoSpaceDE w:val="0"/>
        <w:autoSpaceDN w:val="0"/>
        <w:adjustRightInd w:val="0"/>
        <w:spacing w:line="274" w:lineRule="exact"/>
        <w:ind w:left="0" w:right="14" w:firstLine="709"/>
        <w:jc w:val="both"/>
      </w:pPr>
      <w:r w:rsidRPr="00F624A1">
        <w:t>5) ГОСТ ПМР ГОСТ Р 53616-2016</w:t>
      </w:r>
      <w:r w:rsidR="00E94651" w:rsidRPr="00F624A1">
        <w:t xml:space="preserve"> (МЭК 60068-3-6:2001) </w:t>
      </w:r>
      <w:r w:rsidRPr="00F624A1">
        <w:t>«Требования к характеристикам камер для испытаний технических изделий на стойкость к внешним воздействующим факторам. Методы аттестации камер (без загрузки) для испытаний на стойкость к воздействию влажности»</w:t>
      </w:r>
      <w:r w:rsidR="00554F5B" w:rsidRPr="00F624A1">
        <w:t>, гармонизированный с</w:t>
      </w:r>
      <w:r w:rsidR="00435796" w:rsidRPr="00F624A1">
        <w:t xml:space="preserve"> ГОСТ Р 53616-</w:t>
      </w:r>
      <w:r w:rsidR="00E94651" w:rsidRPr="00F624A1">
        <w:t>2009 (МЭК 60068-3-6:2001)</w:t>
      </w:r>
      <w:r w:rsidRPr="00F624A1">
        <w:t>;</w:t>
      </w:r>
    </w:p>
    <w:p w:rsidR="00005663" w:rsidRPr="00F624A1" w:rsidRDefault="00005663" w:rsidP="00754C3E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094"/>
        </w:tabs>
        <w:autoSpaceDE w:val="0"/>
        <w:autoSpaceDN w:val="0"/>
        <w:adjustRightInd w:val="0"/>
        <w:spacing w:line="274" w:lineRule="exact"/>
        <w:ind w:left="0" w:right="14" w:firstLine="709"/>
        <w:jc w:val="both"/>
      </w:pPr>
      <w:r w:rsidRPr="00F624A1">
        <w:t xml:space="preserve">6) ГОСТ ПМР ГОСТ Р 53618-2016 </w:t>
      </w:r>
      <w:r w:rsidR="00E94651" w:rsidRPr="00F624A1">
        <w:t xml:space="preserve">(МЭК 60068-3-5:2001) </w:t>
      </w:r>
      <w:r w:rsidRPr="00F624A1">
        <w:t>«Требования к характеристикам камер для испытаний технических изделий на стойкость к внешним воздействующим факторам. Методы аттестации камер (без загрузки) для испытаний на стойкость к воздействию температуры»</w:t>
      </w:r>
      <w:r w:rsidR="00554F5B" w:rsidRPr="00F624A1">
        <w:t>, гармонизированный с</w:t>
      </w:r>
      <w:r w:rsidR="00435796" w:rsidRPr="00F624A1">
        <w:t xml:space="preserve"> ГОСТ Р 53618-</w:t>
      </w:r>
      <w:r w:rsidR="00E94651" w:rsidRPr="00F624A1">
        <w:t>2009 (МЭК 60068-3-5:2001)</w:t>
      </w:r>
      <w:r w:rsidRPr="00F624A1">
        <w:t>;</w:t>
      </w:r>
    </w:p>
    <w:p w:rsidR="00005663" w:rsidRPr="00F624A1" w:rsidRDefault="00005663" w:rsidP="00754C3E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094"/>
        </w:tabs>
        <w:autoSpaceDE w:val="0"/>
        <w:autoSpaceDN w:val="0"/>
        <w:adjustRightInd w:val="0"/>
        <w:spacing w:line="274" w:lineRule="exact"/>
        <w:ind w:left="0" w:right="14" w:firstLine="709"/>
        <w:jc w:val="both"/>
      </w:pPr>
      <w:r w:rsidRPr="00F624A1">
        <w:t>7) ГОСТ ПМР ГОСТ Р 54082-2016</w:t>
      </w:r>
      <w:r w:rsidR="00087E59" w:rsidRPr="00F624A1">
        <w:t xml:space="preserve"> (МЭК 60068-3-11:2007) </w:t>
      </w:r>
      <w:r w:rsidRPr="00F624A1">
        <w:t xml:space="preserve"> «Требования к характеристикам камер для испытаний технических изделий на стойкость к внешним воздействующим факторам. Методы обработки результатов аттестации камер»</w:t>
      </w:r>
      <w:r w:rsidR="00087E59" w:rsidRPr="00F624A1">
        <w:t>,</w:t>
      </w:r>
      <w:r w:rsidR="00554F5B" w:rsidRPr="00F624A1">
        <w:t xml:space="preserve"> гармонизированный с</w:t>
      </w:r>
      <w:r w:rsidR="00435796" w:rsidRPr="00F624A1">
        <w:t xml:space="preserve"> ГОСТ Р 54082-</w:t>
      </w:r>
      <w:r w:rsidR="00087E59" w:rsidRPr="00F624A1">
        <w:t>2010 (МЭК 60068-3-11:2007)</w:t>
      </w:r>
      <w:r w:rsidRPr="00F624A1">
        <w:t>;</w:t>
      </w:r>
    </w:p>
    <w:p w:rsidR="00005663" w:rsidRPr="00F624A1" w:rsidRDefault="00005663" w:rsidP="00754C3E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094"/>
        </w:tabs>
        <w:autoSpaceDE w:val="0"/>
        <w:autoSpaceDN w:val="0"/>
        <w:adjustRightInd w:val="0"/>
        <w:spacing w:line="274" w:lineRule="exact"/>
        <w:ind w:left="0" w:right="14" w:firstLine="709"/>
        <w:jc w:val="both"/>
      </w:pPr>
      <w:r w:rsidRPr="00F624A1">
        <w:t xml:space="preserve">8) ГОСТ ПМР ГОСТ Р 54083-2016 </w:t>
      </w:r>
      <w:r w:rsidR="00726BA3" w:rsidRPr="00F624A1">
        <w:t xml:space="preserve">(МЭК 60068-3-7:2001) </w:t>
      </w:r>
      <w:r w:rsidRPr="00F624A1">
        <w:t>«Требования к характеристикам камер для испытаний технических изделий на стойкость к внешним воздействующим факторам. Методы аттестации камер (с загрузкой) для испытаний на стойкость к воздействию температуры»</w:t>
      </w:r>
      <w:r w:rsidR="00554F5B" w:rsidRPr="00F624A1">
        <w:t>, гармонизированный с</w:t>
      </w:r>
      <w:r w:rsidR="00435796" w:rsidRPr="00F624A1">
        <w:t xml:space="preserve"> ГОСТ Р 54083-</w:t>
      </w:r>
      <w:r w:rsidR="00726BA3" w:rsidRPr="00F624A1">
        <w:t>2010 (МЭК 60068-3-7:2001)</w:t>
      </w:r>
      <w:r w:rsidRPr="00F624A1">
        <w:t>;</w:t>
      </w:r>
    </w:p>
    <w:p w:rsidR="00005663" w:rsidRPr="00F624A1" w:rsidRDefault="00005663" w:rsidP="00754C3E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094"/>
        </w:tabs>
        <w:autoSpaceDE w:val="0"/>
        <w:autoSpaceDN w:val="0"/>
        <w:adjustRightInd w:val="0"/>
        <w:spacing w:line="274" w:lineRule="exact"/>
        <w:ind w:left="0" w:right="14" w:firstLine="709"/>
        <w:jc w:val="both"/>
      </w:pPr>
      <w:r w:rsidRPr="00F624A1">
        <w:t>9) ГОСТ ПМР ГОСТ Р 55191-2016 «Методы испытаний высоким напряжением. Измерения частичных разрядов»</w:t>
      </w:r>
      <w:r w:rsidR="00554F5B" w:rsidRPr="00F624A1">
        <w:t>, гармонизированный с</w:t>
      </w:r>
      <w:r w:rsidR="00435796" w:rsidRPr="00F624A1">
        <w:t xml:space="preserve"> ГОСТ Р 55191-</w:t>
      </w:r>
      <w:r w:rsidR="00726BA3" w:rsidRPr="00F624A1">
        <w:t>2012</w:t>
      </w:r>
      <w:r w:rsidRPr="00F624A1">
        <w:t>;</w:t>
      </w:r>
    </w:p>
    <w:p w:rsidR="00005663" w:rsidRPr="00F624A1" w:rsidRDefault="00005663" w:rsidP="00754C3E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094"/>
        </w:tabs>
        <w:autoSpaceDE w:val="0"/>
        <w:autoSpaceDN w:val="0"/>
        <w:adjustRightInd w:val="0"/>
        <w:spacing w:line="274" w:lineRule="exact"/>
        <w:ind w:left="0" w:right="14" w:firstLine="709"/>
        <w:jc w:val="both"/>
      </w:pPr>
      <w:r w:rsidRPr="00F624A1">
        <w:t>10) ГОСТ ПМР ГОСТ Р 55193-2016</w:t>
      </w:r>
      <w:r w:rsidR="0048477C" w:rsidRPr="00F624A1">
        <w:t xml:space="preserve"> (МЭК 60060-2:2010)</w:t>
      </w:r>
      <w:r w:rsidRPr="00F624A1">
        <w:t xml:space="preserve"> «Электрооборудование и электроустановки переменного тока на напряжение 3 кВ и выше. Методы измерения при испытаниях высоким напряжением»</w:t>
      </w:r>
      <w:r w:rsidR="00554F5B" w:rsidRPr="00F624A1">
        <w:t>, гармонизированный с</w:t>
      </w:r>
      <w:r w:rsidR="00435796" w:rsidRPr="00F624A1">
        <w:t xml:space="preserve"> ГОСТ Р 55193-</w:t>
      </w:r>
      <w:r w:rsidR="0048477C" w:rsidRPr="00F624A1">
        <w:t>2012 (МЭК 60060-2:2010)</w:t>
      </w:r>
      <w:r w:rsidRPr="00F624A1">
        <w:t>;</w:t>
      </w:r>
    </w:p>
    <w:p w:rsidR="00005663" w:rsidRPr="00F624A1" w:rsidRDefault="00005663" w:rsidP="00754C3E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094"/>
        </w:tabs>
        <w:autoSpaceDE w:val="0"/>
        <w:autoSpaceDN w:val="0"/>
        <w:adjustRightInd w:val="0"/>
        <w:spacing w:line="274" w:lineRule="exact"/>
        <w:ind w:left="0" w:right="14" w:firstLine="709"/>
        <w:jc w:val="both"/>
      </w:pPr>
      <w:r w:rsidRPr="00F624A1">
        <w:t>1</w:t>
      </w:r>
      <w:r w:rsidR="00497F63" w:rsidRPr="00F624A1">
        <w:t>1</w:t>
      </w:r>
      <w:r w:rsidRPr="00F624A1">
        <w:t>) ГОСТ ПМР ГОСТ Р МЭК 60068-2-2-2016 «Испытания на воздействие внешних факторов. Часть 2-2. Испытания. Испытание В: Сухое тепло»</w:t>
      </w:r>
      <w:r w:rsidR="00554F5B" w:rsidRPr="00F624A1">
        <w:t>, гармонизированный с</w:t>
      </w:r>
      <w:r w:rsidR="00E94651" w:rsidRPr="00F624A1">
        <w:t xml:space="preserve"> ГОСТ Р МЭК 60068-2-2-</w:t>
      </w:r>
      <w:r w:rsidR="00497F63" w:rsidRPr="00F624A1">
        <w:t>2009</w:t>
      </w:r>
      <w:r w:rsidRPr="00F624A1">
        <w:t>;</w:t>
      </w:r>
    </w:p>
    <w:p w:rsidR="00005663" w:rsidRPr="00F624A1" w:rsidRDefault="00005663" w:rsidP="00754C3E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094"/>
        </w:tabs>
        <w:autoSpaceDE w:val="0"/>
        <w:autoSpaceDN w:val="0"/>
        <w:adjustRightInd w:val="0"/>
        <w:spacing w:line="274" w:lineRule="exact"/>
        <w:ind w:left="0" w:right="14" w:firstLine="709"/>
        <w:jc w:val="both"/>
      </w:pPr>
      <w:r w:rsidRPr="00F624A1">
        <w:t>1</w:t>
      </w:r>
      <w:r w:rsidR="00497F63" w:rsidRPr="00F624A1">
        <w:t>2</w:t>
      </w:r>
      <w:r w:rsidRPr="00F624A1">
        <w:t>) ГОСТ ПМР ГОСТ Р МЭК 60068-2-78-2016 «Испытания на воздействия внешних факторов. Часть 2-78. Испытания. Испытание Cab: Влажное тепло, постоянный режим»</w:t>
      </w:r>
      <w:r w:rsidR="00554F5B" w:rsidRPr="00F624A1">
        <w:t>, гармонизированный с</w:t>
      </w:r>
      <w:r w:rsidR="00E94651" w:rsidRPr="00F624A1">
        <w:t xml:space="preserve"> ГОСТ Р МЭК 60068-2-78-</w:t>
      </w:r>
      <w:r w:rsidR="00497F63" w:rsidRPr="00F624A1">
        <w:t>2009</w:t>
      </w:r>
      <w:r w:rsidRPr="00F624A1">
        <w:t>;</w:t>
      </w:r>
    </w:p>
    <w:p w:rsidR="00005663" w:rsidRPr="00F624A1" w:rsidRDefault="00005663" w:rsidP="00754C3E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094"/>
        </w:tabs>
        <w:autoSpaceDE w:val="0"/>
        <w:autoSpaceDN w:val="0"/>
        <w:adjustRightInd w:val="0"/>
        <w:spacing w:line="274" w:lineRule="exact"/>
        <w:ind w:left="0" w:right="14" w:firstLine="709"/>
        <w:jc w:val="both"/>
      </w:pPr>
      <w:r w:rsidRPr="00F624A1">
        <w:t>1</w:t>
      </w:r>
      <w:r w:rsidR="00497F63" w:rsidRPr="00F624A1">
        <w:t>3</w:t>
      </w:r>
      <w:r w:rsidRPr="00F624A1">
        <w:t>) ГОСТ ПМР ГОСТ Р МЭК 60085-2016 «Электрическая изоляция. Классификация и обозначение по термическим свойствам»</w:t>
      </w:r>
      <w:r w:rsidR="00554F5B" w:rsidRPr="00F624A1">
        <w:t xml:space="preserve">, гармонизированный с </w:t>
      </w:r>
      <w:r w:rsidR="00E94651" w:rsidRPr="00F624A1">
        <w:t>ГОСТ Р МЭК 60085-</w:t>
      </w:r>
      <w:r w:rsidR="00B96DAE" w:rsidRPr="00F624A1">
        <w:t>2011</w:t>
      </w:r>
      <w:r w:rsidRPr="00F624A1">
        <w:t>.</w:t>
      </w:r>
    </w:p>
    <w:p w:rsidR="00497F63" w:rsidRPr="00F624A1" w:rsidRDefault="00497F63" w:rsidP="00497F63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094"/>
        </w:tabs>
        <w:autoSpaceDE w:val="0"/>
        <w:autoSpaceDN w:val="0"/>
        <w:adjustRightInd w:val="0"/>
        <w:spacing w:line="274" w:lineRule="exact"/>
        <w:ind w:left="0" w:right="14" w:firstLine="709"/>
        <w:jc w:val="both"/>
      </w:pPr>
      <w:r w:rsidRPr="00F624A1">
        <w:t>14) ГОСТ ПМР ГОСТ Р МЭК 60664.1-2016 «Координация изоляции для оборудования в низковольтных системах. Часть 1. Принципы, требования и испытания», гармонизированный с ГОСТ Р МЭК 60664.1-</w:t>
      </w:r>
      <w:r w:rsidR="00B96DAE" w:rsidRPr="00F624A1">
        <w:t>2012.</w:t>
      </w:r>
    </w:p>
    <w:p w:rsidR="00005663" w:rsidRPr="00584A7D" w:rsidRDefault="00005663" w:rsidP="00754C3E">
      <w:pPr>
        <w:tabs>
          <w:tab w:val="left" w:pos="0"/>
          <w:tab w:val="left" w:pos="709"/>
        </w:tabs>
        <w:ind w:left="0" w:firstLine="709"/>
        <w:jc w:val="both"/>
      </w:pPr>
      <w:r>
        <w:rPr>
          <w:b/>
        </w:rPr>
        <w:t>3</w:t>
      </w:r>
      <w:r w:rsidRPr="00584A7D">
        <w:rPr>
          <w:b/>
        </w:rPr>
        <w:t>.</w:t>
      </w:r>
      <w:r w:rsidRPr="00584A7D">
        <w:t xml:space="preserve"> На официальном сайте </w:t>
      </w:r>
      <w:r>
        <w:t>Министерства регионального развития Пр</w:t>
      </w:r>
      <w:r w:rsidRPr="00584A7D">
        <w:t>иднестровской Молдавской Республики (</w:t>
      </w:r>
      <w:hyperlink r:id="rId9" w:history="1">
        <w:r w:rsidRPr="006E591D">
          <w:rPr>
            <w:rStyle w:val="a3"/>
            <w:color w:val="auto"/>
          </w:rPr>
          <w:t>http://minregion.gospmr.org/</w:t>
        </w:r>
      </w:hyperlink>
      <w:r w:rsidRPr="006E591D">
        <w:t>)</w:t>
      </w:r>
      <w:r>
        <w:rPr>
          <w:color w:val="FF0000"/>
        </w:rPr>
        <w:t xml:space="preserve"> </w:t>
      </w:r>
      <w:r w:rsidRPr="00584A7D">
        <w:t>в двухнедельный срок со дня официального опубликования настоящего Приказа разместить тексты, либо ссылки на сайты, содержащие тексты введенных стандартов, согласно пунктам 1</w:t>
      </w:r>
      <w:r w:rsidR="00D1201A">
        <w:t>, 2</w:t>
      </w:r>
      <w:r w:rsidRPr="00584A7D">
        <w:t xml:space="preserve"> настоящего Приказа.</w:t>
      </w:r>
    </w:p>
    <w:p w:rsidR="00D9436E" w:rsidRDefault="00005663" w:rsidP="00D9436E">
      <w:pPr>
        <w:ind w:left="0" w:right="-1" w:firstLine="709"/>
        <w:jc w:val="both"/>
      </w:pPr>
      <w:r>
        <w:rPr>
          <w:b/>
        </w:rPr>
        <w:t>4</w:t>
      </w:r>
      <w:r w:rsidRPr="00584A7D">
        <w:rPr>
          <w:b/>
        </w:rPr>
        <w:t>.</w:t>
      </w:r>
      <w:r w:rsidRPr="00584A7D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FB11CE" w:rsidRDefault="000735BE" w:rsidP="00C74C66">
      <w:pPr>
        <w:ind w:left="0" w:right="-1"/>
        <w:jc w:val="left"/>
      </w:pPr>
      <w:permStart w:id="2" w:edGrp="everyone"/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  </w:t>
      </w:r>
      <w:r w:rsidR="00201698">
        <w:t>П.М. Гужев</w:t>
      </w:r>
      <w:permEnd w:id="2"/>
    </w:p>
    <w:sectPr w:rsidR="00FB11CE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C4E" w:rsidRDefault="00AA2C4E">
      <w:r>
        <w:separator/>
      </w:r>
    </w:p>
  </w:endnote>
  <w:endnote w:type="continuationSeparator" w:id="1">
    <w:p w:rsidR="00AA2C4E" w:rsidRDefault="00AA2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C4E" w:rsidRDefault="00AA2C4E">
      <w:r>
        <w:separator/>
      </w:r>
    </w:p>
  </w:footnote>
  <w:footnote w:type="continuationSeparator" w:id="1">
    <w:p w:rsidR="00AA2C4E" w:rsidRDefault="00AA2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05663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87E59"/>
    <w:rsid w:val="00093E61"/>
    <w:rsid w:val="000A20A9"/>
    <w:rsid w:val="000A689D"/>
    <w:rsid w:val="000A739D"/>
    <w:rsid w:val="000C0739"/>
    <w:rsid w:val="000C2E3F"/>
    <w:rsid w:val="000C7874"/>
    <w:rsid w:val="000D41FF"/>
    <w:rsid w:val="000D47C8"/>
    <w:rsid w:val="000E0E9F"/>
    <w:rsid w:val="000F0871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A0BC4"/>
    <w:rsid w:val="001A2230"/>
    <w:rsid w:val="001A702B"/>
    <w:rsid w:val="001B15A8"/>
    <w:rsid w:val="001C1EFB"/>
    <w:rsid w:val="001C3962"/>
    <w:rsid w:val="001C519D"/>
    <w:rsid w:val="001D0778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50531"/>
    <w:rsid w:val="00250D11"/>
    <w:rsid w:val="0027101E"/>
    <w:rsid w:val="00273612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177E1"/>
    <w:rsid w:val="00320274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97A56"/>
    <w:rsid w:val="003A02AD"/>
    <w:rsid w:val="003E0637"/>
    <w:rsid w:val="003E75C6"/>
    <w:rsid w:val="003F07B5"/>
    <w:rsid w:val="00402B81"/>
    <w:rsid w:val="004174FA"/>
    <w:rsid w:val="00422041"/>
    <w:rsid w:val="00426025"/>
    <w:rsid w:val="00434D0F"/>
    <w:rsid w:val="00435796"/>
    <w:rsid w:val="00443BD8"/>
    <w:rsid w:val="00463388"/>
    <w:rsid w:val="00474DC8"/>
    <w:rsid w:val="0048477C"/>
    <w:rsid w:val="004858C7"/>
    <w:rsid w:val="00497F63"/>
    <w:rsid w:val="004A19E0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213FC"/>
    <w:rsid w:val="00525A12"/>
    <w:rsid w:val="00526E92"/>
    <w:rsid w:val="00540957"/>
    <w:rsid w:val="00545B75"/>
    <w:rsid w:val="0055104B"/>
    <w:rsid w:val="00551926"/>
    <w:rsid w:val="00554F5B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B05C3"/>
    <w:rsid w:val="006B5BFC"/>
    <w:rsid w:val="006C26A2"/>
    <w:rsid w:val="006D3EA8"/>
    <w:rsid w:val="006F27EF"/>
    <w:rsid w:val="007027EA"/>
    <w:rsid w:val="00706C44"/>
    <w:rsid w:val="0072547E"/>
    <w:rsid w:val="00726BA3"/>
    <w:rsid w:val="007322F6"/>
    <w:rsid w:val="00735920"/>
    <w:rsid w:val="00737A78"/>
    <w:rsid w:val="007515BD"/>
    <w:rsid w:val="007569D5"/>
    <w:rsid w:val="00786A88"/>
    <w:rsid w:val="007A0762"/>
    <w:rsid w:val="007A0A7D"/>
    <w:rsid w:val="007A2982"/>
    <w:rsid w:val="007D11DA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2377F"/>
    <w:rsid w:val="00851024"/>
    <w:rsid w:val="008510BD"/>
    <w:rsid w:val="00862030"/>
    <w:rsid w:val="00873C20"/>
    <w:rsid w:val="008760E9"/>
    <w:rsid w:val="00877963"/>
    <w:rsid w:val="00882046"/>
    <w:rsid w:val="008A376B"/>
    <w:rsid w:val="008A3B3B"/>
    <w:rsid w:val="008A4011"/>
    <w:rsid w:val="008A4B32"/>
    <w:rsid w:val="008B026D"/>
    <w:rsid w:val="008B118B"/>
    <w:rsid w:val="008C6E34"/>
    <w:rsid w:val="008D57BC"/>
    <w:rsid w:val="00923523"/>
    <w:rsid w:val="00935452"/>
    <w:rsid w:val="00935E87"/>
    <w:rsid w:val="00940397"/>
    <w:rsid w:val="00940793"/>
    <w:rsid w:val="00940F0F"/>
    <w:rsid w:val="00942537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B1C24"/>
    <w:rsid w:val="00A15255"/>
    <w:rsid w:val="00A22A87"/>
    <w:rsid w:val="00A335E0"/>
    <w:rsid w:val="00A35E5F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2C4E"/>
    <w:rsid w:val="00AA30B0"/>
    <w:rsid w:val="00AA6362"/>
    <w:rsid w:val="00AA7E1C"/>
    <w:rsid w:val="00AB0D75"/>
    <w:rsid w:val="00AC2C04"/>
    <w:rsid w:val="00AE37E4"/>
    <w:rsid w:val="00AE503B"/>
    <w:rsid w:val="00AF1FFD"/>
    <w:rsid w:val="00B03B28"/>
    <w:rsid w:val="00B129AD"/>
    <w:rsid w:val="00B22528"/>
    <w:rsid w:val="00B242E8"/>
    <w:rsid w:val="00B44E32"/>
    <w:rsid w:val="00B46CC5"/>
    <w:rsid w:val="00B52AD8"/>
    <w:rsid w:val="00B62BF5"/>
    <w:rsid w:val="00B74CB1"/>
    <w:rsid w:val="00B84FE0"/>
    <w:rsid w:val="00B945A2"/>
    <w:rsid w:val="00B96DAE"/>
    <w:rsid w:val="00BA2313"/>
    <w:rsid w:val="00BA313D"/>
    <w:rsid w:val="00BB2CB5"/>
    <w:rsid w:val="00BC07FD"/>
    <w:rsid w:val="00BC55CC"/>
    <w:rsid w:val="00BD7C08"/>
    <w:rsid w:val="00BE19FB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1201A"/>
    <w:rsid w:val="00D23E62"/>
    <w:rsid w:val="00D57E78"/>
    <w:rsid w:val="00D6227D"/>
    <w:rsid w:val="00D63F70"/>
    <w:rsid w:val="00D766CC"/>
    <w:rsid w:val="00D770B7"/>
    <w:rsid w:val="00D846DC"/>
    <w:rsid w:val="00D92CB3"/>
    <w:rsid w:val="00D9436E"/>
    <w:rsid w:val="00DA1E23"/>
    <w:rsid w:val="00DB330B"/>
    <w:rsid w:val="00DB623B"/>
    <w:rsid w:val="00DD0970"/>
    <w:rsid w:val="00DE0782"/>
    <w:rsid w:val="00DF7506"/>
    <w:rsid w:val="00E02F6F"/>
    <w:rsid w:val="00E048BA"/>
    <w:rsid w:val="00E34870"/>
    <w:rsid w:val="00E35C2E"/>
    <w:rsid w:val="00E464A9"/>
    <w:rsid w:val="00E50DDB"/>
    <w:rsid w:val="00E540B4"/>
    <w:rsid w:val="00E57121"/>
    <w:rsid w:val="00E5756F"/>
    <w:rsid w:val="00E6220D"/>
    <w:rsid w:val="00E70532"/>
    <w:rsid w:val="00E77CF2"/>
    <w:rsid w:val="00E77DF7"/>
    <w:rsid w:val="00E84B57"/>
    <w:rsid w:val="00E86EE9"/>
    <w:rsid w:val="00E9061D"/>
    <w:rsid w:val="00E94651"/>
    <w:rsid w:val="00EA7622"/>
    <w:rsid w:val="00EC5D81"/>
    <w:rsid w:val="00ED5A4B"/>
    <w:rsid w:val="00EE5D00"/>
    <w:rsid w:val="00EF71B5"/>
    <w:rsid w:val="00F04F4C"/>
    <w:rsid w:val="00F23721"/>
    <w:rsid w:val="00F3759D"/>
    <w:rsid w:val="00F51359"/>
    <w:rsid w:val="00F61D5A"/>
    <w:rsid w:val="00F624A1"/>
    <w:rsid w:val="00F64C87"/>
    <w:rsid w:val="00F751D5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region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897</Words>
  <Characters>5118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21</cp:revision>
  <cp:lastPrinted>2015-04-16T14:30:00Z</cp:lastPrinted>
  <dcterms:created xsi:type="dcterms:W3CDTF">2016-04-11T11:05:00Z</dcterms:created>
  <dcterms:modified xsi:type="dcterms:W3CDTF">2016-08-10T10:53:00Z</dcterms:modified>
</cp:coreProperties>
</file>