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75" w:rsidRDefault="001A1C17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2F4F75" w:rsidRDefault="00A53572">
      <w:pPr>
        <w:pStyle w:val="1"/>
        <w:spacing w:before="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2F4F75" w:rsidRDefault="00A53572">
      <w:pPr>
        <w:spacing w:before="2"/>
        <w:ind w:left="3031" w:right="314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2F4F75" w:rsidRDefault="001A1C17">
      <w:pPr>
        <w:pStyle w:val="a3"/>
        <w:spacing w:before="9"/>
        <w:rPr>
          <w:b/>
          <w:sz w:val="20"/>
        </w:rPr>
      </w:pPr>
      <w:r>
        <w:pict>
          <v:shape id="_x0000_s1030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4F75" w:rsidRDefault="00A53572">
      <w:pPr>
        <w:ind w:left="3031" w:right="313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81-03-40-2022</w:t>
      </w:r>
    </w:p>
    <w:p w:rsidR="002F4F75" w:rsidRDefault="002F4F75">
      <w:pPr>
        <w:pStyle w:val="a3"/>
        <w:spacing w:before="10"/>
        <w:rPr>
          <w:sz w:val="21"/>
        </w:rPr>
      </w:pPr>
    </w:p>
    <w:p w:rsidR="002F4F75" w:rsidRDefault="001A1C17">
      <w:pPr>
        <w:pStyle w:val="1"/>
        <w:spacing w:line="242" w:lineRule="auto"/>
        <w:ind w:left="4668" w:right="583" w:hanging="4187"/>
      </w:pPr>
      <w:r>
        <w:pict>
          <v:shape id="_x0000_s1029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A53572">
        <w:t>Сборник 40. Дополнительное перемещение оборудования и материальных</w:t>
      </w:r>
      <w:r w:rsidR="00A53572">
        <w:rPr>
          <w:spacing w:val="-67"/>
        </w:rPr>
        <w:t xml:space="preserve"> </w:t>
      </w:r>
      <w:r w:rsidR="00A53572">
        <w:t>ресурсов</w:t>
      </w:r>
    </w:p>
    <w:p w:rsidR="002F4F75" w:rsidRDefault="001A1C17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.45pt;mso-position-horizontal-relative:char;mso-position-vertical-relative:line" coordsize="10207,29">
            <v:shape id="_x0000_s102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4F75" w:rsidRDefault="002F4F75">
      <w:pPr>
        <w:pStyle w:val="a3"/>
        <w:spacing w:before="9"/>
        <w:rPr>
          <w:b/>
          <w:sz w:val="22"/>
        </w:rPr>
      </w:pPr>
    </w:p>
    <w:p w:rsidR="002F4F75" w:rsidRDefault="00A53572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2F4F75" w:rsidRDefault="00A53572">
      <w:pPr>
        <w:pStyle w:val="4"/>
        <w:numPr>
          <w:ilvl w:val="1"/>
          <w:numId w:val="5"/>
        </w:numPr>
        <w:tabs>
          <w:tab w:val="left" w:pos="947"/>
        </w:tabs>
        <w:spacing w:before="77"/>
        <w:ind w:right="268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ресурсов»</w:t>
      </w:r>
      <w:r>
        <w:rPr>
          <w:spacing w:val="1"/>
        </w:rPr>
        <w:t xml:space="preserve"> </w:t>
      </w:r>
      <w:r>
        <w:t>предназначены для определения затрат на дополнительное перемещение оборудования и материальных ресурсов</w:t>
      </w:r>
      <w:r>
        <w:rPr>
          <w:spacing w:val="1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расстояний,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ГЭСНм.</w:t>
      </w:r>
    </w:p>
    <w:p w:rsidR="002F4F75" w:rsidRDefault="00A53572">
      <w:pPr>
        <w:ind w:left="153" w:right="271" w:firstLine="283"/>
        <w:jc w:val="both"/>
        <w:rPr>
          <w:sz w:val="20"/>
        </w:rPr>
      </w:pPr>
      <w:r>
        <w:rPr>
          <w:sz w:val="20"/>
        </w:rPr>
        <w:t>Под «дополнительным перемещением» понимается разница между расстоянием, предусмотренным в проекте, и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расстоянием, учтенным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 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(ГЭСНм).</w:t>
      </w:r>
    </w:p>
    <w:p w:rsidR="002F4F75" w:rsidRDefault="00A53572">
      <w:pPr>
        <w:pStyle w:val="4"/>
        <w:numPr>
          <w:ilvl w:val="2"/>
          <w:numId w:val="5"/>
        </w:numPr>
        <w:tabs>
          <w:tab w:val="left" w:pos="1062"/>
        </w:tabs>
        <w:ind w:right="273" w:firstLine="283"/>
      </w:pPr>
      <w:r>
        <w:t>При</w:t>
      </w:r>
      <w:r>
        <w:rPr>
          <w:spacing w:val="18"/>
        </w:rPr>
        <w:t xml:space="preserve"> </w:t>
      </w:r>
      <w:r>
        <w:t>определении</w:t>
      </w:r>
      <w:r>
        <w:rPr>
          <w:spacing w:val="19"/>
        </w:rPr>
        <w:t xml:space="preserve"> </w:t>
      </w:r>
      <w:r>
        <w:t>затрат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дополнительное</w:t>
      </w:r>
      <w:r>
        <w:rPr>
          <w:spacing w:val="22"/>
        </w:rPr>
        <w:t xml:space="preserve"> </w:t>
      </w:r>
      <w:r>
        <w:t>горизонтальное</w:t>
      </w:r>
      <w:r>
        <w:rPr>
          <w:spacing w:val="22"/>
        </w:rPr>
        <w:t xml:space="preserve"> </w:t>
      </w:r>
      <w:r>
        <w:t>перемещение</w:t>
      </w:r>
      <w:r>
        <w:rPr>
          <w:spacing w:val="19"/>
        </w:rPr>
        <w:t xml:space="preserve"> </w:t>
      </w:r>
      <w:r>
        <w:t>оборудования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материальных</w:t>
      </w:r>
      <w:r>
        <w:rPr>
          <w:spacing w:val="-47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расстояние до 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учитывается.</w:t>
      </w:r>
    </w:p>
    <w:p w:rsidR="002F4F75" w:rsidRDefault="00A53572">
      <w:pPr>
        <w:pStyle w:val="a4"/>
        <w:numPr>
          <w:ilvl w:val="2"/>
          <w:numId w:val="5"/>
        </w:numPr>
        <w:tabs>
          <w:tab w:val="left" w:pos="1115"/>
        </w:tabs>
        <w:spacing w:before="1" w:line="240" w:lineRule="auto"/>
        <w:ind w:right="260" w:firstLine="283"/>
        <w:rPr>
          <w:sz w:val="20"/>
        </w:rPr>
      </w:pPr>
      <w:r>
        <w:rPr>
          <w:sz w:val="20"/>
        </w:rPr>
        <w:t>Затраты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5"/>
          <w:sz w:val="20"/>
        </w:rPr>
        <w:t xml:space="preserve"> </w:t>
      </w:r>
      <w:r>
        <w:rPr>
          <w:sz w:val="20"/>
        </w:rPr>
        <w:t>опускание</w:t>
      </w:r>
      <w:r>
        <w:rPr>
          <w:spacing w:val="2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23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2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6"/>
          <w:sz w:val="20"/>
        </w:rPr>
        <w:t xml:space="preserve"> </w:t>
      </w:r>
      <w:r>
        <w:rPr>
          <w:sz w:val="20"/>
        </w:rPr>
        <w:t>табл.</w:t>
      </w:r>
      <w:r>
        <w:rPr>
          <w:spacing w:val="25"/>
          <w:sz w:val="20"/>
        </w:rPr>
        <w:t xml:space="preserve"> </w:t>
      </w:r>
      <w:r>
        <w:rPr>
          <w:sz w:val="20"/>
        </w:rPr>
        <w:t>40-01-002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коэффициентом 0,9.</w:t>
      </w:r>
    </w:p>
    <w:p w:rsidR="002F4F75" w:rsidRDefault="00A53572">
      <w:pPr>
        <w:pStyle w:val="4"/>
        <w:numPr>
          <w:ilvl w:val="2"/>
          <w:numId w:val="5"/>
        </w:numPr>
        <w:tabs>
          <w:tab w:val="left" w:pos="1038"/>
        </w:tabs>
        <w:spacing w:line="228" w:lineRule="exact"/>
        <w:ind w:left="1037" w:hanging="602"/>
      </w:pPr>
      <w:r>
        <w:t>В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3 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спуск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глубине</w:t>
      </w:r>
      <w:r>
        <w:rPr>
          <w:spacing w:val="-3"/>
        </w:rPr>
        <w:t xml:space="preserve"> </w:t>
      </w:r>
      <w:r>
        <w:t>шахты.</w:t>
      </w:r>
    </w:p>
    <w:p w:rsidR="002F4F75" w:rsidRDefault="00A53572">
      <w:pPr>
        <w:pStyle w:val="a4"/>
        <w:numPr>
          <w:ilvl w:val="2"/>
          <w:numId w:val="5"/>
        </w:numPr>
        <w:tabs>
          <w:tab w:val="left" w:pos="1055"/>
        </w:tabs>
        <w:spacing w:line="240" w:lineRule="auto"/>
        <w:ind w:right="265" w:firstLine="283"/>
        <w:rPr>
          <w:sz w:val="20"/>
        </w:rPr>
      </w:pP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спуске</w:t>
      </w:r>
      <w:r>
        <w:rPr>
          <w:spacing w:val="14"/>
          <w:sz w:val="20"/>
        </w:rPr>
        <w:t xml:space="preserve"> </w:t>
      </w:r>
      <w:r>
        <w:rPr>
          <w:sz w:val="20"/>
        </w:rPr>
        <w:t>(подъеме)</w:t>
      </w:r>
      <w:r>
        <w:rPr>
          <w:spacing w:val="14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5"/>
          <w:sz w:val="20"/>
        </w:rPr>
        <w:t xml:space="preserve"> </w:t>
      </w:r>
      <w:r>
        <w:rPr>
          <w:sz w:val="20"/>
        </w:rPr>
        <w:t>смонтированного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колесном</w:t>
      </w:r>
      <w:r>
        <w:rPr>
          <w:spacing w:val="14"/>
          <w:sz w:val="20"/>
        </w:rPr>
        <w:t xml:space="preserve"> </w:t>
      </w:r>
      <w:r>
        <w:rPr>
          <w:sz w:val="20"/>
        </w:rPr>
        <w:t>ходу,</w:t>
      </w:r>
      <w:r>
        <w:rPr>
          <w:spacing w:val="16"/>
          <w:sz w:val="20"/>
        </w:rPr>
        <w:t xml:space="preserve"> </w:t>
      </w:r>
      <w:r>
        <w:rPr>
          <w:sz w:val="20"/>
        </w:rPr>
        <w:t>к</w:t>
      </w:r>
      <w:r>
        <w:rPr>
          <w:spacing w:val="16"/>
          <w:sz w:val="20"/>
        </w:rPr>
        <w:t xml:space="preserve"> </w:t>
      </w:r>
      <w:r>
        <w:rPr>
          <w:sz w:val="20"/>
        </w:rPr>
        <w:t>ГЭСНм</w:t>
      </w:r>
      <w:r>
        <w:rPr>
          <w:spacing w:val="1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4"/>
          <w:sz w:val="20"/>
        </w:rPr>
        <w:t xml:space="preserve"> </w:t>
      </w:r>
      <w:r>
        <w:rPr>
          <w:sz w:val="20"/>
        </w:rPr>
        <w:t>40</w:t>
      </w:r>
      <w:r>
        <w:rPr>
          <w:spacing w:val="14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5"/>
          <w:sz w:val="20"/>
        </w:rPr>
        <w:t xml:space="preserve"> </w:t>
      </w:r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 коэффициенты:</w:t>
      </w:r>
    </w:p>
    <w:p w:rsidR="002F4F75" w:rsidRDefault="00A53572">
      <w:pPr>
        <w:pStyle w:val="4"/>
        <w:spacing w:before="1"/>
        <w:ind w:left="436"/>
      </w:pPr>
      <w:r>
        <w:t>в</w:t>
      </w:r>
      <w:r>
        <w:rPr>
          <w:spacing w:val="-2"/>
        </w:rPr>
        <w:t xml:space="preserve"> </w:t>
      </w:r>
      <w:r>
        <w:t>клети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0,94;</w:t>
      </w:r>
    </w:p>
    <w:p w:rsidR="002F4F75" w:rsidRDefault="00A53572">
      <w:pPr>
        <w:tabs>
          <w:tab w:val="left" w:pos="4428"/>
        </w:tabs>
        <w:ind w:left="436" w:right="5579"/>
        <w:rPr>
          <w:sz w:val="20"/>
        </w:rPr>
      </w:pPr>
      <w:r>
        <w:rPr>
          <w:sz w:val="20"/>
        </w:rPr>
        <w:t>под клетью при отсутствии хвостового каната – 0,81;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подъемном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канате при</w:t>
      </w:r>
      <w:r>
        <w:rPr>
          <w:spacing w:val="-3"/>
          <w:sz w:val="20"/>
        </w:rPr>
        <w:t xml:space="preserve"> </w:t>
      </w:r>
      <w:r>
        <w:rPr>
          <w:sz w:val="20"/>
        </w:rPr>
        <w:t>снятой</w:t>
      </w:r>
      <w:r>
        <w:rPr>
          <w:spacing w:val="-3"/>
          <w:sz w:val="20"/>
        </w:rPr>
        <w:t xml:space="preserve"> </w:t>
      </w:r>
      <w:r>
        <w:rPr>
          <w:sz w:val="20"/>
        </w:rPr>
        <w:t>клети</w:t>
      </w:r>
      <w:r>
        <w:rPr>
          <w:sz w:val="20"/>
        </w:rPr>
        <w:tab/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0,84.</w:t>
      </w:r>
    </w:p>
    <w:p w:rsidR="002F4F75" w:rsidRDefault="00A53572">
      <w:pPr>
        <w:pStyle w:val="4"/>
        <w:numPr>
          <w:ilvl w:val="2"/>
          <w:numId w:val="5"/>
        </w:numPr>
        <w:tabs>
          <w:tab w:val="left" w:pos="1038"/>
        </w:tabs>
        <w:ind w:right="266" w:firstLine="283"/>
      </w:pPr>
      <w:r>
        <w:t>При перемещении оборудования, смонтированного на колесном ходу, по горным выработкам с рельсовыми</w:t>
      </w:r>
      <w:r>
        <w:rPr>
          <w:spacing w:val="-47"/>
        </w:rPr>
        <w:t xml:space="preserve"> </w:t>
      </w:r>
      <w:r>
        <w:t>путями к</w:t>
      </w:r>
      <w:r>
        <w:rPr>
          <w:spacing w:val="-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коэффициенты:</w:t>
      </w:r>
    </w:p>
    <w:p w:rsidR="002F4F75" w:rsidRDefault="00A53572">
      <w:pPr>
        <w:tabs>
          <w:tab w:val="left" w:pos="2918"/>
        </w:tabs>
        <w:ind w:left="436" w:right="7080"/>
        <w:rPr>
          <w:sz w:val="20"/>
        </w:rPr>
      </w:pP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электровоза</w:t>
      </w:r>
      <w:r>
        <w:rPr>
          <w:sz w:val="20"/>
        </w:rPr>
        <w:tab/>
        <w:t>– 0,56;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электролебедок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0,41.</w:t>
      </w:r>
    </w:p>
    <w:p w:rsidR="002F4F75" w:rsidRDefault="002F4F75">
      <w:pPr>
        <w:rPr>
          <w:sz w:val="20"/>
        </w:rPr>
        <w:sectPr w:rsidR="002F4F75" w:rsidSect="008A49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360" w:bottom="680" w:left="980" w:header="571" w:footer="487" w:gutter="0"/>
          <w:pgNumType w:start="2224"/>
          <w:cols w:space="720"/>
        </w:sectPr>
      </w:pPr>
    </w:p>
    <w:p w:rsidR="002F4F75" w:rsidRDefault="002F4F75">
      <w:pPr>
        <w:pStyle w:val="a3"/>
        <w:rPr>
          <w:sz w:val="15"/>
        </w:rPr>
      </w:pPr>
    </w:p>
    <w:p w:rsidR="002F4F75" w:rsidRDefault="00A53572">
      <w:pPr>
        <w:pStyle w:val="1"/>
        <w:spacing w:line="242" w:lineRule="auto"/>
        <w:ind w:left="3290" w:right="833" w:hanging="2555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2F4F75" w:rsidRDefault="00A53572">
      <w:pPr>
        <w:pStyle w:val="2"/>
        <w:spacing w:before="55" w:line="275" w:lineRule="exac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НА</w:t>
      </w:r>
    </w:p>
    <w:p w:rsidR="002F4F75" w:rsidRDefault="00A53572">
      <w:pPr>
        <w:spacing w:line="273" w:lineRule="exact"/>
        <w:ind w:left="4349"/>
        <w:rPr>
          <w:b/>
          <w:sz w:val="24"/>
        </w:rPr>
      </w:pPr>
      <w:r>
        <w:rPr>
          <w:b/>
          <w:sz w:val="24"/>
        </w:rPr>
        <w:t>ПОВЕРХНОСТИ</w:t>
      </w:r>
    </w:p>
    <w:p w:rsidR="002F4F75" w:rsidRDefault="00A53572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40-01-001</w:t>
      </w:r>
      <w:r>
        <w:tab/>
        <w:t>Горизонтальное</w:t>
      </w:r>
      <w:r>
        <w:rPr>
          <w:spacing w:val="-6"/>
        </w:rPr>
        <w:t xml:space="preserve"> </w:t>
      </w:r>
      <w:r>
        <w:t>перемещение</w:t>
      </w:r>
    </w:p>
    <w:p w:rsidR="002F4F75" w:rsidRDefault="00A53572">
      <w:pPr>
        <w:pStyle w:val="5"/>
        <w:tabs>
          <w:tab w:val="left" w:pos="1631"/>
        </w:tabs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2F4F75" w:rsidRDefault="00A53572">
      <w:pPr>
        <w:pStyle w:val="a3"/>
        <w:tabs>
          <w:tab w:val="left" w:pos="2005"/>
        </w:tabs>
        <w:spacing w:before="6" w:line="252" w:lineRule="exact"/>
        <w:ind w:left="153" w:right="3873" w:firstLine="1478"/>
      </w:pPr>
      <w:r>
        <w:t>Горизонтальное перемещение сверх предусмотренного в ГЭСНм:</w:t>
      </w:r>
      <w:r>
        <w:rPr>
          <w:spacing w:val="-43"/>
        </w:rPr>
        <w:t xml:space="preserve"> </w:t>
      </w:r>
      <w:r>
        <w:t>40-01-001-01</w:t>
      </w:r>
      <w:r>
        <w:tab/>
        <w:t>100</w:t>
      </w:r>
      <w:r>
        <w:rPr>
          <w:spacing w:val="-2"/>
        </w:rPr>
        <w:t xml:space="preserve"> </w:t>
      </w:r>
      <w:r>
        <w:t>м, 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</w:t>
      </w:r>
    </w:p>
    <w:p w:rsidR="002F4F75" w:rsidRDefault="00A535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 расстояние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Горизонтальное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F4F75">
        <w:trPr>
          <w:trHeight w:val="448"/>
        </w:trPr>
        <w:tc>
          <w:tcPr>
            <w:tcW w:w="1478" w:type="dxa"/>
          </w:tcPr>
          <w:p w:rsidR="002F4F75" w:rsidRDefault="00A53572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before="108"/>
              <w:ind w:left="18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F4F75">
        <w:trPr>
          <w:trHeight w:val="434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F4F75" w:rsidRDefault="00A535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F4F75" w:rsidRDefault="00A535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</w:tcPr>
          <w:p w:rsidR="002F4F75" w:rsidRDefault="002F4F75">
            <w:pPr>
              <w:pStyle w:val="TableParagraph"/>
              <w:spacing w:before="3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3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</w:tcPr>
          <w:p w:rsidR="002F4F75" w:rsidRDefault="002F4F75">
            <w:pPr>
              <w:pStyle w:val="TableParagraph"/>
              <w:spacing w:before="3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3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3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3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2F4F75">
        <w:trPr>
          <w:trHeight w:val="21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line="19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2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F4F75">
        <w:trPr>
          <w:trHeight w:val="1031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F4F75" w:rsidRDefault="00A5357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2F4F75" w:rsidRDefault="002F4F75">
            <w:pPr>
              <w:pStyle w:val="TableParagraph"/>
              <w:spacing w:before="7"/>
              <w:rPr>
                <w:sz w:val="17"/>
              </w:rPr>
            </w:pPr>
          </w:p>
          <w:p w:rsidR="002F4F75" w:rsidRDefault="00A53572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F4F75" w:rsidRDefault="00A53572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F4F75" w:rsidRDefault="00A535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F4F75" w:rsidRDefault="00A5357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F4F75" w:rsidRDefault="002F4F75">
            <w:pPr>
              <w:pStyle w:val="TableParagraph"/>
              <w:spacing w:before="1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2F4F75" w:rsidRDefault="002F4F75">
            <w:pPr>
              <w:pStyle w:val="TableParagraph"/>
              <w:spacing w:before="1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2F4F75" w:rsidRDefault="002F4F75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F4F75">
        <w:trPr>
          <w:trHeight w:val="196"/>
        </w:trPr>
        <w:tc>
          <w:tcPr>
            <w:tcW w:w="1478" w:type="dxa"/>
            <w:vMerge w:val="restart"/>
          </w:tcPr>
          <w:p w:rsidR="002F4F75" w:rsidRDefault="00A535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2F4F75" w:rsidRDefault="00A5357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2F4F75" w:rsidRDefault="00A53572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  <w:tc>
          <w:tcPr>
            <w:tcW w:w="795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77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  <w:tc>
          <w:tcPr>
            <w:tcW w:w="795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77" w:lineRule="exact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  <w:tc>
          <w:tcPr>
            <w:tcW w:w="795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7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40-01-</w:t>
            </w:r>
          </w:p>
        </w:tc>
      </w:tr>
      <w:tr w:rsidR="002F4F75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197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197" w:lineRule="exact"/>
              <w:ind w:left="119" w:right="112"/>
              <w:jc w:val="center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2F4F7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F4F75">
        <w:trPr>
          <w:trHeight w:val="210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F4F75" w:rsidRDefault="00A535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F4F75" w:rsidRDefault="00A53572">
            <w:pPr>
              <w:pStyle w:val="TableParagraph"/>
              <w:spacing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F4F7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F4F7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2F4F75" w:rsidRDefault="002F4F75">
      <w:pPr>
        <w:pStyle w:val="a3"/>
        <w:rPr>
          <w:sz w:val="22"/>
        </w:rPr>
      </w:pPr>
    </w:p>
    <w:p w:rsidR="002F4F75" w:rsidRDefault="00A53572">
      <w:pPr>
        <w:pStyle w:val="3"/>
        <w:tabs>
          <w:tab w:val="left" w:pos="3019"/>
        </w:tabs>
        <w:spacing w:line="240" w:lineRule="auto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40-01-002</w:t>
      </w:r>
      <w:r>
        <w:tab/>
        <w:t>Вертикальное</w:t>
      </w:r>
      <w:r>
        <w:rPr>
          <w:spacing w:val="-5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(подъем)</w:t>
      </w:r>
    </w:p>
    <w:p w:rsidR="002F4F75" w:rsidRDefault="00A53572">
      <w:pPr>
        <w:pStyle w:val="5"/>
        <w:tabs>
          <w:tab w:val="left" w:pos="1631"/>
        </w:tabs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2F4F75" w:rsidRDefault="00A53572">
      <w:pPr>
        <w:pStyle w:val="a3"/>
        <w:spacing w:before="40"/>
        <w:ind w:left="1631"/>
      </w:pPr>
      <w:r>
        <w:t>Вертикальное</w:t>
      </w:r>
      <w:r>
        <w:rPr>
          <w:spacing w:val="-4"/>
        </w:rPr>
        <w:t xml:space="preserve"> </w:t>
      </w:r>
      <w:r>
        <w:t>перемещение</w:t>
      </w:r>
      <w:r>
        <w:rPr>
          <w:spacing w:val="-4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предусмотренного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ГЭСНм: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2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8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8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8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8 м,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10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10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10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15 м,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F4F75" w:rsidRDefault="00A53572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line="200" w:lineRule="exact"/>
        <w:ind w:left="1811" w:hanging="1659"/>
        <w:rPr>
          <w:sz w:val="18"/>
        </w:rPr>
      </w:pPr>
      <w:r>
        <w:rPr>
          <w:sz w:val="18"/>
        </w:rPr>
        <w:t>Вертикальное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F4F75">
        <w:trPr>
          <w:trHeight w:val="450"/>
        </w:trPr>
        <w:tc>
          <w:tcPr>
            <w:tcW w:w="1478" w:type="dxa"/>
          </w:tcPr>
          <w:p w:rsidR="002F4F75" w:rsidRDefault="00A53572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before="107"/>
              <w:ind w:left="18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2F4F7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</w:tr>
      <w:tr w:rsidR="002F4F7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</w:tr>
      <w:tr w:rsidR="002F4F7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202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</w:tr>
      <w:tr w:rsidR="002F4F75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</w:tr>
    </w:tbl>
    <w:p w:rsidR="002F4F75" w:rsidRDefault="002F4F75">
      <w:pPr>
        <w:rPr>
          <w:sz w:val="2"/>
          <w:szCs w:val="2"/>
        </w:rPr>
        <w:sectPr w:rsidR="002F4F75">
          <w:headerReference w:type="default" r:id="rId13"/>
          <w:footerReference w:type="default" r:id="rId14"/>
          <w:pgSz w:w="11910" w:h="16840"/>
          <w:pgMar w:top="780" w:right="360" w:bottom="660" w:left="980" w:header="571" w:footer="46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F4F75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8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8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6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2F4F75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F4F75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F4F75" w:rsidRDefault="00A5357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F4F75" w:rsidRDefault="00A53572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2F4F75" w:rsidRDefault="002F4F7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F4F75">
        <w:trPr>
          <w:trHeight w:val="448"/>
        </w:trPr>
        <w:tc>
          <w:tcPr>
            <w:tcW w:w="1478" w:type="dxa"/>
          </w:tcPr>
          <w:p w:rsidR="002F4F75" w:rsidRDefault="00A535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2F4F7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2F4F75">
        <w:trPr>
          <w:trHeight w:val="21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F4F75">
        <w:trPr>
          <w:trHeight w:val="62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F4F75" w:rsidRDefault="00A5357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F4F75" w:rsidRDefault="00A53572">
            <w:pPr>
              <w:pStyle w:val="TableParagraph"/>
              <w:spacing w:line="206" w:lineRule="exact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2F4F75" w:rsidRDefault="002F4F75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F4F75">
        <w:trPr>
          <w:trHeight w:val="448"/>
        </w:trPr>
        <w:tc>
          <w:tcPr>
            <w:tcW w:w="1478" w:type="dxa"/>
          </w:tcPr>
          <w:p w:rsidR="002F4F75" w:rsidRDefault="00A535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2F4F7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2F4F75">
        <w:trPr>
          <w:trHeight w:val="210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F4F75">
        <w:trPr>
          <w:trHeight w:val="62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F4F75" w:rsidRDefault="00A5357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F4F75" w:rsidRDefault="00A53572">
            <w:pPr>
              <w:pStyle w:val="TableParagraph"/>
              <w:spacing w:line="204" w:lineRule="exact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2F4F75" w:rsidRDefault="002F4F75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F4F75">
        <w:trPr>
          <w:trHeight w:val="448"/>
        </w:trPr>
        <w:tc>
          <w:tcPr>
            <w:tcW w:w="1478" w:type="dxa"/>
          </w:tcPr>
          <w:p w:rsidR="002F4F75" w:rsidRDefault="00A535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2F4F7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2F4F75">
        <w:trPr>
          <w:trHeight w:val="210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2F4F75">
        <w:trPr>
          <w:trHeight w:val="62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F4F75" w:rsidRDefault="00A53572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F4F75" w:rsidRDefault="00A53572">
            <w:pPr>
              <w:pStyle w:val="TableParagraph"/>
              <w:spacing w:line="204" w:lineRule="exact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</w:tbl>
    <w:p w:rsidR="002F4F75" w:rsidRDefault="002F4F75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F4F75">
        <w:trPr>
          <w:trHeight w:val="448"/>
        </w:trPr>
        <w:tc>
          <w:tcPr>
            <w:tcW w:w="1478" w:type="dxa"/>
          </w:tcPr>
          <w:p w:rsidR="002F4F75" w:rsidRDefault="00A535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2F4F75" w:rsidRDefault="00A53572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2F4F75" w:rsidRDefault="00A53572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002-21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40-01-</w:t>
            </w:r>
          </w:p>
          <w:p w:rsidR="002F4F75" w:rsidRDefault="00A535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</w:tr>
      <w:tr w:rsidR="002F4F7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2F4F75">
        <w:trPr>
          <w:trHeight w:val="210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F4F75" w:rsidRDefault="00A535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2F4F75" w:rsidRDefault="00A53572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F4F75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2F4F75" w:rsidRDefault="002F4F75">
      <w:pPr>
        <w:pStyle w:val="a3"/>
        <w:spacing w:before="2"/>
        <w:rPr>
          <w:sz w:val="14"/>
        </w:rPr>
      </w:pPr>
    </w:p>
    <w:p w:rsidR="002F4F75" w:rsidRDefault="00A53572">
      <w:pPr>
        <w:pStyle w:val="2"/>
        <w:spacing w:line="237" w:lineRule="auto"/>
        <w:ind w:left="3043" w:hanging="2072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ПЕРЕМЕЩЕНИЕ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МЕТРОПОЛИТЕНАХ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ТОННЕЛЯХ</w:t>
      </w:r>
      <w:r>
        <w:rPr>
          <w:spacing w:val="-4"/>
        </w:rPr>
        <w:t xml:space="preserve"> </w:t>
      </w:r>
      <w:r>
        <w:t>(СВЕРХ</w:t>
      </w:r>
      <w:r>
        <w:rPr>
          <w:spacing w:val="-4"/>
        </w:rPr>
        <w:t xml:space="preserve"> </w:t>
      </w:r>
      <w:r>
        <w:t>ЗАТРАТ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ОБСЛУЖИВАЮЩИЕ ПРОЦЕССЫ)</w:t>
      </w:r>
    </w:p>
    <w:p w:rsidR="002F4F75" w:rsidRDefault="00A53572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40-02-001</w:t>
      </w:r>
      <w:r>
        <w:tab/>
        <w:t>Перемещение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метрополитенах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тоннелях</w:t>
      </w:r>
    </w:p>
    <w:p w:rsidR="002F4F75" w:rsidRDefault="00A53572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т</w:t>
      </w:r>
    </w:p>
    <w:p w:rsidR="002F4F75" w:rsidRDefault="00A53572">
      <w:pPr>
        <w:pStyle w:val="a3"/>
        <w:spacing w:before="42" w:line="237" w:lineRule="auto"/>
        <w:ind w:left="1631" w:right="583"/>
      </w:pPr>
      <w:r>
        <w:t>Перемещение</w:t>
      </w:r>
      <w:r>
        <w:rPr>
          <w:spacing w:val="10"/>
        </w:rPr>
        <w:t xml:space="preserve"> </w:t>
      </w:r>
      <w:r>
        <w:t>оборудования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материальных</w:t>
      </w:r>
      <w:r>
        <w:rPr>
          <w:spacing w:val="9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расстояние</w:t>
      </w:r>
      <w:r>
        <w:rPr>
          <w:spacing w:val="10"/>
        </w:rPr>
        <w:t xml:space="preserve"> </w:t>
      </w:r>
      <w:r>
        <w:t>200</w:t>
      </w:r>
      <w:r>
        <w:rPr>
          <w:spacing w:val="12"/>
        </w:rPr>
        <w:t xml:space="preserve"> </w:t>
      </w:r>
      <w:r>
        <w:t>м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вагонетках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площадках</w:t>
      </w:r>
      <w:r>
        <w:rPr>
          <w:spacing w:val="-42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погрузкой</w:t>
      </w:r>
      <w:r>
        <w:rPr>
          <w:spacing w:val="-1"/>
        </w:rPr>
        <w:t xml:space="preserve"> </w:t>
      </w:r>
      <w:r>
        <w:t>и выгрузкой, масса:</w:t>
      </w:r>
    </w:p>
    <w:p w:rsidR="002F4F75" w:rsidRDefault="00A53572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клети</w:t>
      </w:r>
    </w:p>
    <w:p w:rsidR="002F4F75" w:rsidRDefault="00A53572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клетью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</w:t>
      </w:r>
    </w:p>
    <w:p w:rsidR="002F4F75" w:rsidRDefault="00A53572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подъемном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снятой</w:t>
      </w:r>
      <w:r>
        <w:rPr>
          <w:spacing w:val="-3"/>
          <w:sz w:val="18"/>
        </w:rPr>
        <w:t xml:space="preserve"> </w:t>
      </w:r>
      <w:r>
        <w:rPr>
          <w:sz w:val="18"/>
        </w:rPr>
        <w:t>клети</w:t>
      </w:r>
    </w:p>
    <w:p w:rsidR="002F4F75" w:rsidRDefault="00A53572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ind w:left="1811" w:hanging="1659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50 м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 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40-02-001-01, -02,</w:t>
      </w:r>
      <w:r>
        <w:rPr>
          <w:spacing w:val="-1"/>
          <w:sz w:val="18"/>
        </w:rPr>
        <w:t xml:space="preserve"> </w:t>
      </w:r>
      <w:r>
        <w:rPr>
          <w:sz w:val="18"/>
        </w:rPr>
        <w:t>-03</w:t>
      </w:r>
    </w:p>
    <w:p w:rsidR="002F4F75" w:rsidRDefault="00A53572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237" w:lineRule="auto"/>
        <w:ind w:left="1811" w:right="956" w:hanging="1659"/>
        <w:rPr>
          <w:sz w:val="18"/>
        </w:rPr>
      </w:pPr>
      <w:r>
        <w:rPr>
          <w:sz w:val="18"/>
        </w:rPr>
        <w:t>Перемещение крупногабаритного оборудования на катках и салазках при помощи электролебедок на</w:t>
      </w:r>
      <w:r>
        <w:rPr>
          <w:spacing w:val="-4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м, включая</w:t>
      </w:r>
      <w:r>
        <w:rPr>
          <w:spacing w:val="1"/>
          <w:sz w:val="18"/>
        </w:rPr>
        <w:t xml:space="preserve"> </w:t>
      </w:r>
      <w:r>
        <w:rPr>
          <w:sz w:val="18"/>
        </w:rPr>
        <w:t>выгрузку</w:t>
      </w:r>
    </w:p>
    <w:p w:rsidR="002F4F75" w:rsidRDefault="00A53572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line="206" w:lineRule="exact"/>
        <w:ind w:left="1811" w:hanging="1659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50 м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сверх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40-02-001-05</w:t>
      </w:r>
    </w:p>
    <w:p w:rsidR="002F4F75" w:rsidRDefault="002F4F75">
      <w:pPr>
        <w:spacing w:line="206" w:lineRule="exact"/>
        <w:rPr>
          <w:sz w:val="18"/>
        </w:rPr>
        <w:sectPr w:rsidR="002F4F75" w:rsidSect="008A498B">
          <w:headerReference w:type="default" r:id="rId15"/>
          <w:footerReference w:type="default" r:id="rId16"/>
          <w:pgSz w:w="11910" w:h="16840"/>
          <w:pgMar w:top="780" w:right="360" w:bottom="680" w:left="980" w:header="571" w:footer="487" w:gutter="0"/>
          <w:pgNumType w:start="2226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F4F75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F4F75" w:rsidRDefault="00A5357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F4F75" w:rsidRDefault="00A535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F4F75" w:rsidRDefault="00A5357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F4F75" w:rsidRDefault="00A53572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2F4F75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2F4F75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3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</w:tr>
      <w:tr w:rsidR="002F4F75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</w:tr>
    </w:tbl>
    <w:p w:rsidR="002F4F75" w:rsidRDefault="001A1C17">
      <w:pPr>
        <w:pStyle w:val="a3"/>
        <w:spacing w:before="3" w:after="1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2pt;margin-top:533.85pt;width:508.8pt;height:172.1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2F4F75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2F4F75" w:rsidRDefault="00A53572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2F4F75" w:rsidRDefault="00A53572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2F4F75" w:rsidRDefault="00A53572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A53572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40-03-</w:t>
                        </w:r>
                      </w:p>
                      <w:p w:rsidR="002F4F75" w:rsidRDefault="00A53572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2F4F75" w:rsidRDefault="00A53572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40-03-</w:t>
                        </w:r>
                      </w:p>
                      <w:p w:rsidR="002F4F75" w:rsidRDefault="00A53572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A53572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40-03-</w:t>
                        </w:r>
                      </w:p>
                      <w:p w:rsidR="002F4F75" w:rsidRDefault="00A53572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A53572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40-03-</w:t>
                        </w:r>
                      </w:p>
                      <w:p w:rsidR="002F4F75" w:rsidRDefault="00A53572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A53572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40-03-</w:t>
                        </w:r>
                      </w:p>
                      <w:p w:rsidR="002F4F75" w:rsidRDefault="00A53572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001-05</w:t>
                        </w:r>
                      </w:p>
                    </w:tc>
                  </w:tr>
                  <w:tr w:rsidR="002F4F75">
                    <w:trPr>
                      <w:trHeight w:val="657"/>
                    </w:trPr>
                    <w:tc>
                      <w:tcPr>
                        <w:tcW w:w="1478" w:type="dxa"/>
                      </w:tcPr>
                      <w:p w:rsidR="002F4F75" w:rsidRDefault="00A53572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2F4F75" w:rsidRDefault="00A53572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1-100-20</w:t>
                        </w:r>
                      </w:p>
                      <w:p w:rsidR="002F4F75" w:rsidRDefault="00A53572">
                        <w:pPr>
                          <w:pStyle w:val="TableParagraph"/>
                          <w:spacing w:before="14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2F4F75" w:rsidRDefault="00A53572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2F4F75" w:rsidRDefault="00A53572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2,0</w:t>
                        </w:r>
                      </w:p>
                      <w:p w:rsidR="002F4F75" w:rsidRDefault="00A53572">
                        <w:pPr>
                          <w:pStyle w:val="TableParagraph"/>
                          <w:spacing w:before="1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 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2F4F75" w:rsidRDefault="002F4F7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2F4F75" w:rsidRDefault="00A53572">
                        <w:pPr>
                          <w:pStyle w:val="TableParagraph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  <w:p w:rsidR="002F4F75" w:rsidRDefault="00A53572">
                        <w:pPr>
                          <w:pStyle w:val="TableParagraph"/>
                          <w:spacing w:before="14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2F4F7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2F4F75" w:rsidRDefault="00A53572">
                        <w:pPr>
                          <w:pStyle w:val="TableParagraph"/>
                          <w:ind w:left="121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0,48</w:t>
                        </w:r>
                      </w:p>
                    </w:tc>
                    <w:tc>
                      <w:tcPr>
                        <w:tcW w:w="797" w:type="dxa"/>
                      </w:tcPr>
                      <w:p w:rsidR="002F4F75" w:rsidRDefault="002F4F7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2F4F75" w:rsidRDefault="00A53572">
                        <w:pPr>
                          <w:pStyle w:val="TableParagraph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4,08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2F4F7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2F4F75" w:rsidRDefault="00A53572">
                        <w:pPr>
                          <w:pStyle w:val="TableParagraph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8,65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2F4F7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2F4F75" w:rsidRDefault="00A53572">
                        <w:pPr>
                          <w:pStyle w:val="TableParagraph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2F4F7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2F4F75" w:rsidRDefault="002F4F75"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 w:rsidR="002F4F75" w:rsidRDefault="00A53572">
                        <w:pPr>
                          <w:pStyle w:val="TableParagraph"/>
                          <w:ind w:left="121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9,4</w:t>
                        </w:r>
                      </w:p>
                    </w:tc>
                  </w:tr>
                  <w:tr w:rsidR="002F4F75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2F4F75" w:rsidRDefault="00A53572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2F4F75" w:rsidRDefault="00A53572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2F4F75" w:rsidRDefault="00A53572">
                        <w:pPr>
                          <w:pStyle w:val="TableParagraph"/>
                          <w:spacing w:line="191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A53572">
                        <w:pPr>
                          <w:pStyle w:val="TableParagraph"/>
                          <w:spacing w:line="191" w:lineRule="exact"/>
                          <w:ind w:left="121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2F4F75" w:rsidRDefault="00A53572">
                        <w:pPr>
                          <w:pStyle w:val="TableParagraph"/>
                          <w:spacing w:line="191" w:lineRule="exact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A53572">
                        <w:pPr>
                          <w:pStyle w:val="TableParagraph"/>
                          <w:spacing w:line="191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A53572">
                        <w:pPr>
                          <w:pStyle w:val="TableParagraph"/>
                          <w:spacing w:line="191" w:lineRule="exact"/>
                          <w:ind w:left="120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F4F75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F4F75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91.05.06-008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гусеничном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6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6" w:lineRule="exact"/>
                          <w:ind w:left="121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F4F75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F4F75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91.05.07-003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железнодорожном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120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F4F75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F4F75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91.06.03-037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Лебедки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вспомогательные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шахтные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тяговым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1,45</w:t>
                        </w:r>
                      </w:p>
                    </w:tc>
                  </w:tr>
                  <w:tr w:rsidR="002F4F75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усилием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137,34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кН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(14 т)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F4F75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91.09.03-034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Платформы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узкой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94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94" w:lineRule="exact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1,45</w:t>
                        </w:r>
                      </w:p>
                    </w:tc>
                  </w:tr>
                  <w:tr w:rsidR="002F4F75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91.09.03-035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Платформы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before="3" w:line="191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before="3" w:line="191" w:lineRule="exact"/>
                          <w:ind w:left="121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before="3" w:line="191" w:lineRule="exact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before="3" w:line="191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before="3" w:line="191" w:lineRule="exact"/>
                          <w:ind w:left="120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F4F75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2F4F75" w:rsidRDefault="00A53572">
                        <w:pPr>
                          <w:pStyle w:val="TableParagraph"/>
                          <w:spacing w:line="18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2F4F75" w:rsidRDefault="002F4F7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F4F75" w:rsidRDefault="002F4F7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F4F75">
        <w:trPr>
          <w:trHeight w:val="448"/>
        </w:trPr>
        <w:tc>
          <w:tcPr>
            <w:tcW w:w="1478" w:type="dxa"/>
          </w:tcPr>
          <w:p w:rsidR="002F4F75" w:rsidRDefault="00A5357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2F4F75" w:rsidRDefault="00A535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2F4F75" w:rsidRDefault="00A53572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F4F75" w:rsidRDefault="00A53572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F4F75" w:rsidRDefault="00A53572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2F4F75" w:rsidRDefault="00A53572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40-02-</w:t>
            </w:r>
          </w:p>
          <w:p w:rsidR="002F4F75" w:rsidRDefault="00A53572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2F4F75">
        <w:trPr>
          <w:trHeight w:val="43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F4F75" w:rsidRDefault="00A53572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068" w:type="dxa"/>
          </w:tcPr>
          <w:p w:rsidR="002F4F75" w:rsidRDefault="00A535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F4F75" w:rsidRDefault="00A53572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4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3" w:type="dxa"/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2F4F75">
        <w:trPr>
          <w:trHeight w:val="21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F4F75" w:rsidRDefault="00A535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F4F75" w:rsidRDefault="00A53572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F4F75" w:rsidRDefault="00A53572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</w:tcPr>
          <w:p w:rsidR="002F4F75" w:rsidRDefault="00A53572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2F4F75">
        <w:trPr>
          <w:trHeight w:val="434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F4F75" w:rsidRDefault="00A5357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91.06.03-041</w:t>
            </w:r>
          </w:p>
        </w:tc>
        <w:tc>
          <w:tcPr>
            <w:tcW w:w="6068" w:type="dxa"/>
          </w:tcPr>
          <w:p w:rsidR="002F4F75" w:rsidRDefault="00A535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F4F75" w:rsidRDefault="00A535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98,1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2F4F75" w:rsidRDefault="002F4F75">
      <w:pPr>
        <w:pStyle w:val="a3"/>
        <w:spacing w:before="2"/>
        <w:rPr>
          <w:sz w:val="14"/>
        </w:rPr>
      </w:pPr>
    </w:p>
    <w:p w:rsidR="002F4F75" w:rsidRDefault="00A53572">
      <w:pPr>
        <w:pStyle w:val="2"/>
        <w:spacing w:line="237" w:lineRule="auto"/>
        <w:ind w:left="1840" w:right="509" w:hanging="557"/>
      </w:pPr>
      <w:r>
        <w:t>Отдел 3. ПЕРЕМЕЩЕНИЕ В УГОЛЬНЫХ И СЛАНЦЕВЫХ ШАХТАХ (СВЕРХ</w:t>
      </w:r>
      <w:r>
        <w:rPr>
          <w:spacing w:val="-57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ОБЩЕШАХТНЫХ</w:t>
      </w:r>
      <w:r>
        <w:rPr>
          <w:spacing w:val="-1"/>
        </w:rPr>
        <w:t xml:space="preserve"> </w:t>
      </w:r>
      <w:r>
        <w:t>МАШИН)</w:t>
      </w:r>
    </w:p>
    <w:p w:rsidR="002F4F75" w:rsidRDefault="00A53572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40-03-001</w:t>
      </w:r>
      <w:r>
        <w:tab/>
        <w:t>Перемещение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сланцевых</w:t>
      </w:r>
      <w:r>
        <w:rPr>
          <w:spacing w:val="-2"/>
        </w:rPr>
        <w:t xml:space="preserve"> </w:t>
      </w:r>
      <w:r>
        <w:t>шахтах</w:t>
      </w:r>
    </w:p>
    <w:p w:rsidR="002F4F75" w:rsidRDefault="00A53572">
      <w:pPr>
        <w:pStyle w:val="5"/>
        <w:tabs>
          <w:tab w:val="left" w:pos="1631"/>
        </w:tabs>
      </w:pPr>
      <w:r>
        <w:t>Измеритель:</w:t>
      </w:r>
      <w:r>
        <w:tab/>
        <w:t>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40-03-001-01 по</w:t>
      </w:r>
      <w:r>
        <w:rPr>
          <w:spacing w:val="-3"/>
        </w:rPr>
        <w:t xml:space="preserve"> </w:t>
      </w:r>
      <w:r>
        <w:t>40-03-001-04);</w:t>
      </w:r>
      <w:r>
        <w:rPr>
          <w:spacing w:val="-2"/>
        </w:rPr>
        <w:t xml:space="preserve"> </w:t>
      </w:r>
      <w:r>
        <w:t>10 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40-03-001-05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40-03-001-12)</w:t>
      </w:r>
    </w:p>
    <w:p w:rsidR="002F4F75" w:rsidRDefault="00A53572">
      <w:pPr>
        <w:pStyle w:val="a3"/>
        <w:tabs>
          <w:tab w:val="left" w:pos="1811"/>
        </w:tabs>
        <w:spacing w:before="41"/>
        <w:ind w:left="1811" w:right="187" w:hanging="1659"/>
      </w:pPr>
      <w:r>
        <w:t>40-03-001-01</w:t>
      </w:r>
      <w:r>
        <w:tab/>
        <w:t>Спуск</w:t>
      </w:r>
      <w:r>
        <w:rPr>
          <w:spacing w:val="-4"/>
        </w:rPr>
        <w:t xml:space="preserve"> </w:t>
      </w:r>
      <w:r>
        <w:t>(подъем)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платформах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вагонетках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погрузкой</w:t>
      </w:r>
      <w:r>
        <w:rPr>
          <w:spacing w:val="-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выгрузкой</w:t>
      </w:r>
    </w:p>
    <w:p w:rsidR="002F4F75" w:rsidRDefault="00A53572">
      <w:pPr>
        <w:pStyle w:val="a3"/>
        <w:ind w:left="1631"/>
      </w:pPr>
      <w:r>
        <w:t>Спуск</w:t>
      </w:r>
      <w:r>
        <w:rPr>
          <w:spacing w:val="9"/>
        </w:rPr>
        <w:t xml:space="preserve"> </w:t>
      </w:r>
      <w:r>
        <w:t>(подъем)</w:t>
      </w:r>
      <w:r>
        <w:rPr>
          <w:spacing w:val="10"/>
        </w:rPr>
        <w:t xml:space="preserve"> </w:t>
      </w:r>
      <w:r>
        <w:t>крупногабаритного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погрузкой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выгрузкой,</w:t>
      </w:r>
      <w:r>
        <w:rPr>
          <w:spacing w:val="11"/>
        </w:rPr>
        <w:t xml:space="preserve"> </w:t>
      </w:r>
      <w:r>
        <w:t>включая</w:t>
      </w:r>
      <w:r>
        <w:rPr>
          <w:spacing w:val="11"/>
        </w:rPr>
        <w:t xml:space="preserve"> </w:t>
      </w:r>
      <w:r>
        <w:t>последующую</w:t>
      </w:r>
      <w:r>
        <w:rPr>
          <w:spacing w:val="11"/>
        </w:rPr>
        <w:t xml:space="preserve"> </w:t>
      </w:r>
      <w:r>
        <w:t>погрузку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платформу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откатку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74"/>
        <w:gridCol w:w="8907"/>
      </w:tblGrid>
      <w:tr w:rsidR="002F4F75">
        <w:trPr>
          <w:trHeight w:val="195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40-03-001-02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клети</w:t>
            </w:r>
          </w:p>
        </w:tc>
      </w:tr>
      <w:tr w:rsidR="002F4F75">
        <w:trPr>
          <w:trHeight w:val="192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40-03-001-03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отсутствии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хвостового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разборку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</w:p>
        </w:tc>
      </w:tr>
      <w:tr w:rsidR="002F4F75">
        <w:trPr>
          <w:trHeight w:val="191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40-03-001-04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снятие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навеску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разборку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</w:p>
        </w:tc>
      </w:tr>
      <w:tr w:rsidR="002F4F75">
        <w:trPr>
          <w:trHeight w:val="199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40-03-001-05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79" w:lineRule="exact"/>
              <w:ind w:left="334"/>
              <w:rPr>
                <w:sz w:val="18"/>
              </w:rPr>
            </w:pPr>
            <w:r>
              <w:rPr>
                <w:sz w:val="18"/>
              </w:rPr>
              <w:t>Перемещение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вагонетках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платформах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</w:tc>
      </w:tr>
      <w:tr w:rsidR="002F4F75">
        <w:trPr>
          <w:trHeight w:val="205"/>
        </w:trPr>
        <w:tc>
          <w:tcPr>
            <w:tcW w:w="1374" w:type="dxa"/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85" w:lineRule="exact"/>
              <w:ind w:left="334"/>
              <w:rPr>
                <w:sz w:val="18"/>
              </w:rPr>
            </w:pPr>
            <w:r>
              <w:rPr>
                <w:sz w:val="18"/>
              </w:rPr>
              <w:t>электролебедок,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выгрузку,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выработкам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</w:tr>
      <w:tr w:rsidR="002F4F75">
        <w:trPr>
          <w:trHeight w:val="205"/>
        </w:trPr>
        <w:tc>
          <w:tcPr>
            <w:tcW w:w="1374" w:type="dxa"/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85" w:lineRule="exact"/>
              <w:ind w:left="334"/>
              <w:rPr>
                <w:sz w:val="18"/>
              </w:rPr>
            </w:pPr>
            <w:r>
              <w:rPr>
                <w:sz w:val="18"/>
              </w:rPr>
              <w:t>градусов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м</w:t>
            </w:r>
          </w:p>
        </w:tc>
      </w:tr>
      <w:tr w:rsidR="002F4F75">
        <w:trPr>
          <w:trHeight w:val="199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40-03-001-06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79" w:lineRule="exact"/>
              <w:ind w:left="334"/>
              <w:rPr>
                <w:sz w:val="18"/>
              </w:rPr>
            </w:pPr>
            <w:r>
              <w:rPr>
                <w:sz w:val="18"/>
              </w:rPr>
              <w:t>Добавлять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40-03-001-05</w:t>
            </w:r>
          </w:p>
        </w:tc>
      </w:tr>
      <w:tr w:rsidR="002F4F75">
        <w:trPr>
          <w:trHeight w:val="403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40-03-001-07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94" w:lineRule="exact"/>
              <w:ind w:left="334"/>
              <w:rPr>
                <w:sz w:val="18"/>
              </w:rPr>
            </w:pPr>
            <w:r>
              <w:rPr>
                <w:sz w:val="18"/>
              </w:rPr>
              <w:t>Перемещение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вагонетках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платформах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  <w:p w:rsidR="002F4F75" w:rsidRDefault="00A53572">
            <w:pPr>
              <w:pStyle w:val="TableParagraph"/>
              <w:spacing w:line="189" w:lineRule="exact"/>
              <w:ind w:left="334"/>
              <w:rPr>
                <w:sz w:val="18"/>
              </w:rPr>
            </w:pPr>
            <w:r>
              <w:rPr>
                <w:sz w:val="18"/>
              </w:rPr>
              <w:t>электролебедок,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включая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выгрузку,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выработкам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</w:p>
        </w:tc>
      </w:tr>
      <w:tr w:rsidR="002F4F75">
        <w:trPr>
          <w:trHeight w:val="403"/>
        </w:trPr>
        <w:tc>
          <w:tcPr>
            <w:tcW w:w="1374" w:type="dxa"/>
          </w:tcPr>
          <w:p w:rsidR="002F4F75" w:rsidRDefault="002F4F75">
            <w:pPr>
              <w:pStyle w:val="TableParagraph"/>
              <w:spacing w:before="4"/>
              <w:rPr>
                <w:sz w:val="17"/>
              </w:rPr>
            </w:pPr>
          </w:p>
          <w:p w:rsidR="002F4F75" w:rsidRDefault="00A5357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40-03-001-08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201" w:lineRule="exact"/>
              <w:ind w:left="334"/>
              <w:rPr>
                <w:sz w:val="18"/>
              </w:rPr>
            </w:pPr>
            <w:r>
              <w:rPr>
                <w:sz w:val="18"/>
              </w:rPr>
              <w:t>градусов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м</w:t>
            </w:r>
          </w:p>
          <w:p w:rsidR="002F4F75" w:rsidRDefault="00A53572">
            <w:pPr>
              <w:pStyle w:val="TableParagraph"/>
              <w:spacing w:line="182" w:lineRule="exact"/>
              <w:ind w:left="334"/>
              <w:rPr>
                <w:sz w:val="18"/>
              </w:rPr>
            </w:pPr>
            <w:r>
              <w:rPr>
                <w:sz w:val="18"/>
              </w:rPr>
              <w:t>Добавлять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40-03-001-07</w:t>
            </w:r>
          </w:p>
        </w:tc>
      </w:tr>
      <w:tr w:rsidR="002F4F75">
        <w:trPr>
          <w:trHeight w:val="199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40-03-001-09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79" w:lineRule="exact"/>
              <w:ind w:left="334"/>
              <w:rPr>
                <w:sz w:val="18"/>
              </w:rPr>
            </w:pPr>
            <w:r>
              <w:rPr>
                <w:sz w:val="18"/>
              </w:rPr>
              <w:t>Перемещение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крупногабаритного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салазках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электролебедок,</w:t>
            </w:r>
          </w:p>
        </w:tc>
      </w:tr>
      <w:tr w:rsidR="002F4F75">
        <w:trPr>
          <w:trHeight w:val="403"/>
        </w:trPr>
        <w:tc>
          <w:tcPr>
            <w:tcW w:w="1374" w:type="dxa"/>
          </w:tcPr>
          <w:p w:rsidR="002F4F75" w:rsidRDefault="002F4F75">
            <w:pPr>
              <w:pStyle w:val="TableParagraph"/>
              <w:spacing w:before="4"/>
              <w:rPr>
                <w:sz w:val="17"/>
              </w:rPr>
            </w:pPr>
          </w:p>
          <w:p w:rsidR="002F4F75" w:rsidRDefault="00A5357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40-03-001-10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204" w:lineRule="exact"/>
              <w:ind w:left="334"/>
              <w:rPr>
                <w:sz w:val="18"/>
              </w:rPr>
            </w:pPr>
            <w:r>
              <w:rPr>
                <w:sz w:val="18"/>
              </w:rPr>
              <w:t>включая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выгрузку,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выработкам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Добавлять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40-03-001-09</w:t>
            </w:r>
          </w:p>
        </w:tc>
      </w:tr>
      <w:tr w:rsidR="002F4F75">
        <w:trPr>
          <w:trHeight w:val="194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40-03-001-11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74" w:lineRule="exact"/>
              <w:ind w:left="334"/>
              <w:rPr>
                <w:sz w:val="18"/>
              </w:rPr>
            </w:pPr>
            <w:r>
              <w:rPr>
                <w:sz w:val="18"/>
              </w:rPr>
              <w:t>Перемещение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крупногабаритного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салазках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электролебедок,</w:t>
            </w:r>
          </w:p>
        </w:tc>
      </w:tr>
      <w:tr w:rsidR="002F4F75">
        <w:trPr>
          <w:trHeight w:val="410"/>
        </w:trPr>
        <w:tc>
          <w:tcPr>
            <w:tcW w:w="1374" w:type="dxa"/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204" w:lineRule="exact"/>
              <w:ind w:left="334"/>
              <w:rPr>
                <w:sz w:val="18"/>
              </w:rPr>
            </w:pPr>
            <w:r>
              <w:rPr>
                <w:sz w:val="18"/>
              </w:rPr>
              <w:t>включая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выгрузку,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выработкам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градусов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2F4F75">
        <w:trPr>
          <w:trHeight w:val="202"/>
        </w:trPr>
        <w:tc>
          <w:tcPr>
            <w:tcW w:w="1374" w:type="dxa"/>
          </w:tcPr>
          <w:p w:rsidR="002F4F75" w:rsidRDefault="00A53572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40-03-001-12</w:t>
            </w:r>
          </w:p>
        </w:tc>
        <w:tc>
          <w:tcPr>
            <w:tcW w:w="8907" w:type="dxa"/>
          </w:tcPr>
          <w:p w:rsidR="002F4F75" w:rsidRDefault="00A53572">
            <w:pPr>
              <w:pStyle w:val="TableParagraph"/>
              <w:spacing w:line="183" w:lineRule="exact"/>
              <w:ind w:left="334"/>
              <w:rPr>
                <w:sz w:val="18"/>
              </w:rPr>
            </w:pPr>
            <w:r>
              <w:rPr>
                <w:sz w:val="18"/>
              </w:rPr>
              <w:t>Добавлять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следующие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40-03-001-11</w:t>
            </w:r>
          </w:p>
        </w:tc>
      </w:tr>
    </w:tbl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rPr>
          <w:sz w:val="20"/>
        </w:rPr>
      </w:pPr>
    </w:p>
    <w:p w:rsidR="002F4F75" w:rsidRDefault="002F4F75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F4F75">
        <w:trPr>
          <w:trHeight w:val="448"/>
        </w:trPr>
        <w:tc>
          <w:tcPr>
            <w:tcW w:w="1478" w:type="dxa"/>
          </w:tcPr>
          <w:p w:rsidR="002F4F75" w:rsidRDefault="00A53572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F4F75" w:rsidRDefault="00A535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2F4F75" w:rsidRDefault="00A53572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F4F75" w:rsidRDefault="00A53572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F4F75" w:rsidRDefault="00A535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F4F75" w:rsidRDefault="00A53572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40-03-</w:t>
            </w:r>
          </w:p>
          <w:p w:rsidR="002F4F75" w:rsidRDefault="00A53572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F4F75">
        <w:trPr>
          <w:trHeight w:val="43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F4F75" w:rsidRDefault="00A53572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2F4F75" w:rsidRDefault="00A535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spacing w:before="8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2F4F75">
        <w:trPr>
          <w:trHeight w:val="210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F4F75" w:rsidRDefault="00A53572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2F4F75" w:rsidRDefault="00A53572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</w:tcPr>
          <w:p w:rsidR="002F4F75" w:rsidRDefault="00A53572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F4F75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F4F75" w:rsidRDefault="00A53572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91.06.03-037</w:t>
            </w:r>
          </w:p>
        </w:tc>
        <w:tc>
          <w:tcPr>
            <w:tcW w:w="3687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F4F75" w:rsidRDefault="00A53572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вспомогательные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шахтные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</w:tc>
        <w:tc>
          <w:tcPr>
            <w:tcW w:w="1020" w:type="dxa"/>
            <w:tcBorders>
              <w:bottom w:val="nil"/>
            </w:tcBorders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F4F75" w:rsidRDefault="002F4F75">
            <w:pPr>
              <w:pStyle w:val="TableParagraph"/>
              <w:spacing w:before="10"/>
              <w:rPr>
                <w:sz w:val="17"/>
              </w:rPr>
            </w:pPr>
          </w:p>
          <w:p w:rsidR="002F4F75" w:rsidRDefault="00A53572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</w:tr>
    </w:tbl>
    <w:p w:rsidR="002F4F75" w:rsidRDefault="002F4F75">
      <w:pPr>
        <w:rPr>
          <w:sz w:val="18"/>
        </w:rPr>
        <w:sectPr w:rsidR="002F4F75">
          <w:pgSz w:w="11910" w:h="16840"/>
          <w:pgMar w:top="78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F4F75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137,34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(14 т)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</w:tr>
      <w:tr w:rsidR="002F4F75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7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245,25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7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7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7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F4F75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2"/>
              </w:rPr>
            </w:pPr>
          </w:p>
        </w:tc>
      </w:tr>
      <w:tr w:rsidR="002F4F75">
        <w:trPr>
          <w:trHeight w:val="2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A53572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</w:tbl>
    <w:p w:rsidR="002F4F75" w:rsidRDefault="002F4F75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2F4F75">
        <w:trPr>
          <w:trHeight w:val="196"/>
        </w:trPr>
        <w:tc>
          <w:tcPr>
            <w:tcW w:w="1478" w:type="dxa"/>
            <w:vMerge w:val="restart"/>
          </w:tcPr>
          <w:p w:rsidR="002F4F75" w:rsidRDefault="00A53572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2F4F75" w:rsidRDefault="00A53572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2F4F75" w:rsidRDefault="00A53572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  <w:tc>
          <w:tcPr>
            <w:tcW w:w="793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77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40-03-</w:t>
            </w:r>
          </w:p>
        </w:tc>
      </w:tr>
      <w:tr w:rsidR="002F4F75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2F4F75" w:rsidRDefault="002F4F75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197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2F4F7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F4F75" w:rsidRDefault="00A53572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2F4F75" w:rsidRDefault="002F4F75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2F4F75">
        <w:trPr>
          <w:trHeight w:val="213"/>
        </w:trPr>
        <w:tc>
          <w:tcPr>
            <w:tcW w:w="1478" w:type="dxa"/>
          </w:tcPr>
          <w:p w:rsidR="002F4F75" w:rsidRDefault="00A53572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F4F75" w:rsidRDefault="00A53572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2F4F75" w:rsidRDefault="00A53572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F4F75" w:rsidRDefault="00A53572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</w:tcPr>
          <w:p w:rsidR="002F4F75" w:rsidRDefault="00A53572">
            <w:pPr>
              <w:pStyle w:val="TableParagraph"/>
              <w:spacing w:line="19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2F4F75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F4F75" w:rsidRDefault="00A53572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F4F75" w:rsidRDefault="002F4F75">
            <w:pPr>
              <w:pStyle w:val="TableParagraph"/>
              <w:rPr>
                <w:sz w:val="14"/>
              </w:rPr>
            </w:pPr>
          </w:p>
        </w:tc>
      </w:tr>
      <w:tr w:rsidR="002F4F75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91.06.03-043</w:t>
            </w:r>
          </w:p>
        </w:tc>
        <w:tc>
          <w:tcPr>
            <w:tcW w:w="6068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245,25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  <w:tcBorders>
              <w:top w:val="nil"/>
            </w:tcBorders>
          </w:tcPr>
          <w:p w:rsidR="002F4F75" w:rsidRDefault="00A53572">
            <w:pPr>
              <w:pStyle w:val="TableParagraph"/>
              <w:spacing w:line="203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A53572" w:rsidRDefault="00A53572"/>
    <w:sectPr w:rsidR="00A53572">
      <w:pgSz w:w="11910" w:h="16840"/>
      <w:pgMar w:top="780" w:right="360" w:bottom="680" w:left="98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17" w:rsidRDefault="001A1C17">
      <w:r>
        <w:separator/>
      </w:r>
    </w:p>
  </w:endnote>
  <w:endnote w:type="continuationSeparator" w:id="0">
    <w:p w:rsidR="001A1C17" w:rsidRDefault="001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B" w:rsidRDefault="008A49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998167"/>
      <w:docPartObj>
        <w:docPartGallery w:val="Page Numbers (Bottom of Page)"/>
        <w:docPartUnique/>
      </w:docPartObj>
    </w:sdtPr>
    <w:sdtContent>
      <w:p w:rsidR="008A498B" w:rsidRDefault="008A49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2224</w:t>
        </w:r>
        <w:r>
          <w:fldChar w:fldCharType="end"/>
        </w:r>
      </w:p>
    </w:sdtContent>
  </w:sdt>
  <w:p w:rsidR="002F4F75" w:rsidRDefault="002F4F7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B" w:rsidRDefault="008A498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75" w:rsidRDefault="001A1C1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7027584;mso-position-horizontal-relative:page;mso-position-vertical-relative:page" filled="f" stroked="f">
          <v:textbox inset="0,0,0,0">
            <w:txbxContent>
              <w:p w:rsidR="002F4F75" w:rsidRDefault="00A535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498B">
                  <w:rPr>
                    <w:noProof/>
                    <w:sz w:val="24"/>
                  </w:rPr>
                  <w:t>2225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75" w:rsidRDefault="001A1C17">
    <w:pPr>
      <w:pStyle w:val="a3"/>
      <w:spacing w:line="14" w:lineRule="auto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17026560;mso-position-horizontal-relative:page;mso-position-vertical-relative:page" filled="f" stroked="f">
          <v:textbox inset="0,0,0,0">
            <w:txbxContent>
              <w:p w:rsidR="002F4F75" w:rsidRDefault="00A5357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498B">
                  <w:rPr>
                    <w:noProof/>
                    <w:sz w:val="24"/>
                  </w:rPr>
                  <w:t>2226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17" w:rsidRDefault="001A1C17">
      <w:r>
        <w:separator/>
      </w:r>
    </w:p>
  </w:footnote>
  <w:footnote w:type="continuationSeparator" w:id="0">
    <w:p w:rsidR="001A1C17" w:rsidRDefault="001A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B" w:rsidRDefault="008A49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75" w:rsidRDefault="001A1C1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0.7pt;margin-top:27.55pt;width:404pt;height:13.05pt;z-index:-17029120;mso-position-horizontal-relative:page;mso-position-vertical-relative:page" filled="f" stroked="f">
          <v:textbox inset="0,0,0,0">
            <w:txbxContent>
              <w:p w:rsidR="002F4F75" w:rsidRDefault="00A535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81-03-40-2022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Дополнительное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перемещение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ресурсов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8B" w:rsidRDefault="008A498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75" w:rsidRDefault="001A1C1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45pt;height:13.05pt;z-index:-17028096;mso-position-horizontal-relative:page;mso-position-vertical-relative:page" filled="f" stroked="f">
          <v:textbox inset="0,0,0,0">
            <w:txbxContent>
              <w:p w:rsidR="002F4F75" w:rsidRDefault="00A53572">
                <w:pPr>
                  <w:tabs>
                    <w:tab w:val="left" w:pos="214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81-03-40-2022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Дополнительное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перемещение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оборудования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материальных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ресурсов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75" w:rsidRDefault="001A1C1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0.7pt;margin-top:27.55pt;width:404pt;height:13.05pt;z-index:-17027072;mso-position-horizontal-relative:page;mso-position-vertical-relative:page" filled="f" stroked="f">
          <v:textbox inset="0,0,0,0">
            <w:txbxContent>
              <w:p w:rsidR="002F4F75" w:rsidRDefault="00A5357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81-03-40-2022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Дополнительное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перемещение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оборудования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материальных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ресурсов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827"/>
    <w:multiLevelType w:val="multilevel"/>
    <w:tmpl w:val="1D1CFA32"/>
    <w:lvl w:ilvl="0">
      <w:start w:val="4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32692463"/>
    <w:multiLevelType w:val="multilevel"/>
    <w:tmpl w:val="02721476"/>
    <w:lvl w:ilvl="0">
      <w:start w:val="4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3E613D14"/>
    <w:multiLevelType w:val="multilevel"/>
    <w:tmpl w:val="F24A84F8"/>
    <w:lvl w:ilvl="0">
      <w:start w:val="1"/>
      <w:numFmt w:val="decimal"/>
      <w:lvlText w:val="%1"/>
      <w:lvlJc w:val="left"/>
      <w:pPr>
        <w:ind w:left="153" w:hanging="511"/>
        <w:jc w:val="left"/>
      </w:pPr>
      <w:rPr>
        <w:rFonts w:hint="default"/>
        <w:lang w:val="ru-RU" w:eastAsia="en-US" w:bidi="ar-SA"/>
      </w:rPr>
    </w:lvl>
    <w:lvl w:ilvl="1">
      <w:start w:val="40"/>
      <w:numFmt w:val="decimal"/>
      <w:lvlText w:val="%1.%2."/>
      <w:lvlJc w:val="left"/>
      <w:pPr>
        <w:ind w:left="153" w:hanging="5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25"/>
      </w:pPr>
      <w:rPr>
        <w:rFonts w:hint="default"/>
        <w:lang w:val="ru-RU" w:eastAsia="en-US" w:bidi="ar-SA"/>
      </w:rPr>
    </w:lvl>
  </w:abstractNum>
  <w:abstractNum w:abstractNumId="3" w15:restartNumberingAfterBreak="0">
    <w:nsid w:val="54546592"/>
    <w:multiLevelType w:val="multilevel"/>
    <w:tmpl w:val="A658FE22"/>
    <w:lvl w:ilvl="0">
      <w:start w:val="4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75396D06"/>
    <w:multiLevelType w:val="multilevel"/>
    <w:tmpl w:val="E0D6031A"/>
    <w:lvl w:ilvl="0">
      <w:start w:val="4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4F75"/>
    <w:rsid w:val="00121E07"/>
    <w:rsid w:val="001A1C17"/>
    <w:rsid w:val="002F4F75"/>
    <w:rsid w:val="003730B3"/>
    <w:rsid w:val="007A2516"/>
    <w:rsid w:val="007B2B36"/>
    <w:rsid w:val="008A498B"/>
    <w:rsid w:val="00A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2DBBB25-0F6C-48DD-9965-71B17D9F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030" w:right="31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2"/>
      <w:ind w:left="97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1" w:lineRule="exact"/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4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9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4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6</cp:revision>
  <dcterms:created xsi:type="dcterms:W3CDTF">2022-02-03T13:12:00Z</dcterms:created>
  <dcterms:modified xsi:type="dcterms:W3CDTF">2022-02-28T09:49:00Z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