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76" w:rsidRDefault="00953076">
      <w:pPr>
        <w:pStyle w:val="a3"/>
        <w:spacing w:before="1"/>
        <w:rPr>
          <w:sz w:val="16"/>
        </w:rPr>
      </w:pPr>
    </w:p>
    <w:p w:rsidR="00953076" w:rsidRDefault="00D36C4C">
      <w:pPr>
        <w:pStyle w:val="1"/>
        <w:ind w:right="271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53076" w:rsidRDefault="00D36C4C">
      <w:pPr>
        <w:spacing w:before="2"/>
        <w:ind w:left="2706" w:right="271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953076" w:rsidRDefault="00D80022">
      <w:pPr>
        <w:pStyle w:val="a3"/>
        <w:spacing w:before="9"/>
        <w:rPr>
          <w:b/>
        </w:rPr>
      </w:pPr>
      <w:r>
        <w:pict>
          <v:shape id="_x0000_s1030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53076" w:rsidRDefault="00D36C4C">
      <w:pPr>
        <w:ind w:left="2706" w:right="2714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81-05-16-2022</w:t>
      </w:r>
    </w:p>
    <w:p w:rsidR="00953076" w:rsidRDefault="00953076">
      <w:pPr>
        <w:pStyle w:val="a3"/>
        <w:spacing w:before="10"/>
        <w:rPr>
          <w:sz w:val="21"/>
        </w:rPr>
      </w:pPr>
    </w:p>
    <w:p w:rsidR="00953076" w:rsidRDefault="00D80022">
      <w:pPr>
        <w:pStyle w:val="1"/>
        <w:spacing w:after="4"/>
        <w:ind w:left="4487" w:right="454" w:hanging="4033"/>
      </w:pPr>
      <w:r>
        <w:pict>
          <v:shape id="_x0000_s1029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D36C4C">
        <w:t>Сборник 16. Устройства автоматики и телемеханики на железнодорожном</w:t>
      </w:r>
      <w:r w:rsidR="00D36C4C">
        <w:rPr>
          <w:spacing w:val="-67"/>
        </w:rPr>
        <w:t xml:space="preserve"> </w:t>
      </w:r>
      <w:r w:rsidR="00D36C4C">
        <w:t>транспорте</w:t>
      </w:r>
    </w:p>
    <w:p w:rsidR="00953076" w:rsidRDefault="00D80022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.45pt;mso-position-horizontal-relative:char;mso-position-vertical-relative:line" coordsize="10207,29">
            <v:shape id="_x0000_s102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53076" w:rsidRDefault="00953076">
      <w:pPr>
        <w:pStyle w:val="a3"/>
        <w:rPr>
          <w:b/>
          <w:sz w:val="23"/>
        </w:rPr>
      </w:pPr>
    </w:p>
    <w:p w:rsidR="00953076" w:rsidRDefault="00D36C4C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53076" w:rsidRDefault="00D36C4C">
      <w:pPr>
        <w:pStyle w:val="a4"/>
        <w:numPr>
          <w:ilvl w:val="1"/>
          <w:numId w:val="10"/>
        </w:numPr>
        <w:tabs>
          <w:tab w:val="left" w:pos="905"/>
        </w:tabs>
        <w:spacing w:before="77"/>
        <w:ind w:right="149" w:firstLine="283"/>
        <w:jc w:val="both"/>
        <w:rPr>
          <w:sz w:val="20"/>
        </w:rPr>
      </w:pPr>
      <w:r>
        <w:rPr>
          <w:sz w:val="20"/>
        </w:rPr>
        <w:t>Сметные нормы сборника 16 «Устройства автоматики и телемеханики на железнодорожном транспорте»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телемеханики.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133"/>
        </w:tabs>
        <w:ind w:right="142" w:firstLine="360"/>
        <w:jc w:val="both"/>
        <w:rPr>
          <w:sz w:val="20"/>
        </w:rPr>
      </w:pPr>
      <w:r>
        <w:rPr>
          <w:sz w:val="20"/>
        </w:rPr>
        <w:t>Сметные нормы сборника 16 рассчитаны, исходя из характеристик и сложности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серийно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промышленностью,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095"/>
        </w:tabs>
        <w:ind w:left="1094" w:hanging="602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условий:</w:t>
      </w:r>
    </w:p>
    <w:p w:rsidR="00953076" w:rsidRDefault="00D36C4C">
      <w:pPr>
        <w:pStyle w:val="a3"/>
        <w:spacing w:before="1"/>
        <w:ind w:left="132" w:right="151" w:firstLine="360"/>
        <w:jc w:val="both"/>
      </w:pPr>
      <w:r>
        <w:t>оборудование</w:t>
      </w:r>
      <w:r>
        <w:rPr>
          <w:spacing w:val="1"/>
        </w:rPr>
        <w:t xml:space="preserve"> </w:t>
      </w:r>
      <w:r>
        <w:t>серийное,</w:t>
      </w:r>
      <w:r>
        <w:rPr>
          <w:spacing w:val="1"/>
        </w:rPr>
        <w:t xml:space="preserve"> </w:t>
      </w:r>
      <w:r>
        <w:t>укомплектованное,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доводки</w:t>
      </w:r>
      <w:r>
        <w:rPr>
          <w:spacing w:val="1"/>
        </w:rPr>
        <w:t xml:space="preserve"> </w:t>
      </w:r>
      <w:r>
        <w:t>изготовителем,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складе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превышает нормативного;</w:t>
      </w:r>
    </w:p>
    <w:p w:rsidR="00953076" w:rsidRDefault="00D36C4C">
      <w:pPr>
        <w:pStyle w:val="a3"/>
        <w:ind w:left="132" w:right="149" w:firstLine="360"/>
        <w:jc w:val="both"/>
      </w:pPr>
      <w:r>
        <w:t>пусконаладочные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проекта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работ (ППР), 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графика;</w:t>
      </w:r>
    </w:p>
    <w:p w:rsidR="00953076" w:rsidRDefault="00D36C4C">
      <w:pPr>
        <w:pStyle w:val="a3"/>
        <w:ind w:left="132" w:right="148" w:firstLine="360"/>
        <w:jc w:val="both"/>
      </w:pPr>
      <w:r>
        <w:t>режимы работы оборудования в процессе пусконаладочных работ обеспечиваются заказчиком в соответствии с</w:t>
      </w:r>
      <w:r>
        <w:rPr>
          <w:spacing w:val="1"/>
        </w:rPr>
        <w:t xml:space="preserve"> </w:t>
      </w:r>
      <w:r>
        <w:t>проектом,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согласованными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графиками;</w:t>
      </w:r>
    </w:p>
    <w:p w:rsidR="00953076" w:rsidRDefault="00D36C4C">
      <w:pPr>
        <w:pStyle w:val="a3"/>
        <w:ind w:left="132" w:right="142" w:firstLine="360"/>
        <w:jc w:val="both"/>
      </w:pPr>
      <w:r>
        <w:t>пусконаладочные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наладочным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производственным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6"/>
        </w:rPr>
        <w:t xml:space="preserve"> </w:t>
      </w:r>
      <w:r>
        <w:t>измерительными</w:t>
      </w:r>
      <w:r>
        <w:rPr>
          <w:spacing w:val="-5"/>
        </w:rPr>
        <w:t xml:space="preserve"> </w:t>
      </w:r>
      <w:r>
        <w:t>приборами,</w:t>
      </w:r>
      <w:r>
        <w:rPr>
          <w:spacing w:val="-7"/>
        </w:rPr>
        <w:t xml:space="preserve"> </w:t>
      </w:r>
      <w:r>
        <w:t>инструментом,</w:t>
      </w:r>
      <w:r>
        <w:rPr>
          <w:spacing w:val="-6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защиты.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095"/>
        </w:tabs>
        <w:spacing w:line="229" w:lineRule="exact"/>
        <w:ind w:left="1094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953076" w:rsidRDefault="00D36C4C">
      <w:pPr>
        <w:pStyle w:val="a3"/>
        <w:ind w:left="493"/>
      </w:pPr>
      <w:r>
        <w:t>подготовительные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организационную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инженерную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работ;</w:t>
      </w:r>
    </w:p>
    <w:p w:rsidR="00953076" w:rsidRDefault="00D36C4C">
      <w:pPr>
        <w:pStyle w:val="a3"/>
        <w:spacing w:before="1"/>
        <w:ind w:left="132" w:firstLine="360"/>
      </w:pPr>
      <w:r>
        <w:t>проверку соответствия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проверку качества выполненных монтажных</w:t>
      </w:r>
      <w:r>
        <w:rPr>
          <w:spacing w:val="-47"/>
        </w:rPr>
        <w:t xml:space="preserve"> </w:t>
      </w:r>
      <w:r>
        <w:t>работ;</w:t>
      </w:r>
    </w:p>
    <w:p w:rsidR="00953076" w:rsidRDefault="00D36C4C">
      <w:pPr>
        <w:pStyle w:val="a3"/>
        <w:spacing w:line="228" w:lineRule="exact"/>
        <w:ind w:left="493"/>
      </w:pPr>
      <w:r>
        <w:t>проверку</w:t>
      </w:r>
      <w:r>
        <w:rPr>
          <w:spacing w:val="-6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настройку</w:t>
      </w:r>
      <w:r>
        <w:rPr>
          <w:spacing w:val="-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защиты;</w:t>
      </w:r>
    </w:p>
    <w:p w:rsidR="00953076" w:rsidRDefault="00D36C4C">
      <w:pPr>
        <w:pStyle w:val="a3"/>
        <w:ind w:left="132" w:firstLine="360"/>
      </w:pPr>
      <w:r>
        <w:t>оформление</w:t>
      </w:r>
      <w:r>
        <w:rPr>
          <w:spacing w:val="15"/>
        </w:rPr>
        <w:t xml:space="preserve"> </w:t>
      </w:r>
      <w:r>
        <w:t>технической</w:t>
      </w:r>
      <w:r>
        <w:rPr>
          <w:spacing w:val="17"/>
        </w:rPr>
        <w:t xml:space="preserve"> </w:t>
      </w:r>
      <w:r>
        <w:t>документации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протоколов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измерений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испытаний</w:t>
      </w:r>
      <w:r>
        <w:rPr>
          <w:spacing w:val="17"/>
        </w:rPr>
        <w:t xml:space="preserve"> </w:t>
      </w:r>
      <w:r>
        <w:t>электрооборудования</w:t>
      </w:r>
      <w:r>
        <w:rPr>
          <w:spacing w:val="1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кабельных</w:t>
      </w:r>
      <w:r>
        <w:rPr>
          <w:spacing w:val="-2"/>
        </w:rPr>
        <w:t xml:space="preserve"> </w:t>
      </w:r>
      <w:r>
        <w:t>сетей, регулировочных</w:t>
      </w:r>
      <w:r>
        <w:rPr>
          <w:spacing w:val="-1"/>
        </w:rPr>
        <w:t xml:space="preserve"> </w:t>
      </w:r>
      <w:r>
        <w:t>таблиц;</w:t>
      </w:r>
    </w:p>
    <w:p w:rsidR="00953076" w:rsidRDefault="00D36C4C">
      <w:pPr>
        <w:pStyle w:val="a3"/>
        <w:spacing w:before="1"/>
        <w:ind w:left="132" w:right="134" w:firstLine="360"/>
      </w:pPr>
      <w:r>
        <w:t>внесение в один экземпляр принципиальных схем проекта изменений, выполненных в процессе пусконаладочных</w:t>
      </w:r>
      <w:r>
        <w:rPr>
          <w:spacing w:val="-4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организацией.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095"/>
        </w:tabs>
        <w:spacing w:before="1" w:line="229" w:lineRule="exact"/>
        <w:ind w:left="1094" w:hanging="602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возмещаемые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953076" w:rsidRDefault="00D36C4C">
      <w:pPr>
        <w:pStyle w:val="a3"/>
        <w:ind w:left="132" w:firstLine="360"/>
      </w:pPr>
      <w:r>
        <w:t>ревизию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входной</w:t>
      </w:r>
      <w:r>
        <w:rPr>
          <w:spacing w:val="27"/>
        </w:rPr>
        <w:t xml:space="preserve"> </w:t>
      </w:r>
      <w:r>
        <w:t>инструментальный</w:t>
      </w:r>
      <w:r>
        <w:rPr>
          <w:spacing w:val="26"/>
        </w:rPr>
        <w:t xml:space="preserve"> </w:t>
      </w:r>
      <w:r>
        <w:t>контроль</w:t>
      </w:r>
      <w:r>
        <w:rPr>
          <w:spacing w:val="28"/>
        </w:rPr>
        <w:t xml:space="preserve"> </w:t>
      </w:r>
      <w:r>
        <w:t>оборудования,</w:t>
      </w:r>
      <w:r>
        <w:rPr>
          <w:spacing w:val="30"/>
        </w:rPr>
        <w:t xml:space="preserve"> </w:t>
      </w:r>
      <w:r>
        <w:t>устранение</w:t>
      </w:r>
      <w:r>
        <w:rPr>
          <w:spacing w:val="28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дефектов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дефектов</w:t>
      </w:r>
      <w:r>
        <w:rPr>
          <w:spacing w:val="27"/>
        </w:rPr>
        <w:t xml:space="preserve"> </w:t>
      </w:r>
      <w:r>
        <w:t>монтажа,</w:t>
      </w:r>
      <w:r>
        <w:rPr>
          <w:spacing w:val="-47"/>
        </w:rPr>
        <w:t xml:space="preserve"> </w:t>
      </w:r>
      <w:r>
        <w:t>недоделок</w:t>
      </w:r>
      <w:r>
        <w:rPr>
          <w:spacing w:val="-2"/>
        </w:rPr>
        <w:t xml:space="preserve"> </w:t>
      </w:r>
      <w:r>
        <w:t>строительно-монтажных</w:t>
      </w:r>
      <w:r>
        <w:rPr>
          <w:spacing w:val="-1"/>
        </w:rPr>
        <w:t xml:space="preserve"> </w:t>
      </w:r>
      <w:r>
        <w:t>работ, ремонт</w:t>
      </w:r>
      <w:r>
        <w:rPr>
          <w:spacing w:val="-1"/>
        </w:rPr>
        <w:t xml:space="preserve"> </w:t>
      </w:r>
      <w:r>
        <w:t>оборудования;</w:t>
      </w:r>
    </w:p>
    <w:p w:rsidR="00953076" w:rsidRDefault="00D36C4C">
      <w:pPr>
        <w:pStyle w:val="a3"/>
        <w:ind w:left="493"/>
      </w:pPr>
      <w:r>
        <w:t>проектно-конструкторские</w:t>
      </w:r>
      <w:r>
        <w:rPr>
          <w:spacing w:val="-6"/>
        </w:rPr>
        <w:t xml:space="preserve"> </w:t>
      </w:r>
      <w:r>
        <w:t>работы;</w:t>
      </w:r>
    </w:p>
    <w:p w:rsidR="00953076" w:rsidRDefault="00D36C4C">
      <w:pPr>
        <w:pStyle w:val="a3"/>
        <w:spacing w:before="1"/>
        <w:ind w:left="493"/>
      </w:pPr>
      <w:r>
        <w:t>разработку</w:t>
      </w:r>
      <w:r>
        <w:rPr>
          <w:spacing w:val="-11"/>
        </w:rPr>
        <w:t xml:space="preserve"> </w:t>
      </w:r>
      <w:r>
        <w:t>эксплуатационной</w:t>
      </w:r>
      <w:r>
        <w:rPr>
          <w:spacing w:val="-7"/>
        </w:rPr>
        <w:t xml:space="preserve"> </w:t>
      </w:r>
      <w:r>
        <w:t>документации,</w:t>
      </w:r>
      <w:r>
        <w:rPr>
          <w:spacing w:val="-7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эксплуатационного</w:t>
      </w:r>
      <w:r>
        <w:rPr>
          <w:spacing w:val="-5"/>
        </w:rPr>
        <w:t xml:space="preserve"> </w:t>
      </w:r>
      <w:r>
        <w:t>персонала;</w:t>
      </w:r>
    </w:p>
    <w:p w:rsidR="00953076" w:rsidRDefault="00D36C4C">
      <w:pPr>
        <w:pStyle w:val="a3"/>
        <w:ind w:left="493" w:right="1056"/>
      </w:pPr>
      <w:r>
        <w:t>прокладку</w:t>
      </w:r>
      <w:r>
        <w:rPr>
          <w:spacing w:val="-6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электроснабжения,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пусконаладочных</w:t>
      </w:r>
      <w:r>
        <w:rPr>
          <w:spacing w:val="-5"/>
        </w:rPr>
        <w:t xml:space="preserve"> </w:t>
      </w:r>
      <w:r>
        <w:t>работ;</w:t>
      </w:r>
      <w:r>
        <w:rPr>
          <w:spacing w:val="-47"/>
        </w:rPr>
        <w:t xml:space="preserve"> </w:t>
      </w:r>
      <w:r>
        <w:t>государственную</w:t>
      </w:r>
      <w:r>
        <w:rPr>
          <w:spacing w:val="7"/>
        </w:rPr>
        <w:t xml:space="preserve"> </w:t>
      </w:r>
      <w:r>
        <w:t>поверку,</w:t>
      </w:r>
      <w:r>
        <w:rPr>
          <w:spacing w:val="5"/>
        </w:rPr>
        <w:t xml:space="preserve"> </w:t>
      </w:r>
      <w:r>
        <w:t>метрологическую</w:t>
      </w:r>
      <w:r>
        <w:rPr>
          <w:spacing w:val="5"/>
        </w:rPr>
        <w:t xml:space="preserve"> </w:t>
      </w:r>
      <w:r>
        <w:t>аттестацию</w:t>
      </w:r>
      <w:r>
        <w:rPr>
          <w:spacing w:val="7"/>
        </w:rPr>
        <w:t xml:space="preserve"> </w:t>
      </w:r>
      <w:r>
        <w:t>электроизмерительных</w:t>
      </w:r>
      <w:r>
        <w:rPr>
          <w:spacing w:val="7"/>
        </w:rPr>
        <w:t xml:space="preserve"> </w:t>
      </w:r>
      <w:r>
        <w:t>приборов;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отчета, а</w:t>
      </w:r>
      <w:r>
        <w:rPr>
          <w:spacing w:val="-1"/>
        </w:rPr>
        <w:t xml:space="preserve"> </w:t>
      </w:r>
      <w:r>
        <w:t>также сметной</w:t>
      </w:r>
      <w:r>
        <w:rPr>
          <w:spacing w:val="-1"/>
        </w:rPr>
        <w:t xml:space="preserve"> </w:t>
      </w:r>
      <w:r>
        <w:t>документации.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188"/>
        </w:tabs>
        <w:ind w:right="152" w:firstLine="36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усложняющие</w:t>
      </w:r>
      <w:r>
        <w:rPr>
          <w:spacing w:val="3"/>
          <w:sz w:val="20"/>
        </w:rPr>
        <w:t xml:space="preserve"> </w:t>
      </w:r>
      <w:r>
        <w:rPr>
          <w:sz w:val="20"/>
        </w:rPr>
        <w:t>факторы.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157"/>
        </w:tabs>
        <w:ind w:right="150" w:firstLine="360"/>
        <w:jc w:val="both"/>
        <w:rPr>
          <w:sz w:val="20"/>
        </w:rPr>
      </w:pP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вредными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труда;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тоннелях;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местностях;</w:t>
      </w:r>
      <w:r>
        <w:rPr>
          <w:spacing w:val="1"/>
          <w:sz w:val="20"/>
        </w:rPr>
        <w:t xml:space="preserve"> </w:t>
      </w:r>
      <w:r>
        <w:rPr>
          <w:sz w:val="20"/>
        </w:rPr>
        <w:t>при температуре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рабочем 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ниже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spacing w:val="8"/>
          <w:sz w:val="20"/>
        </w:rPr>
        <w:t xml:space="preserve"> </w:t>
      </w:r>
      <w:r>
        <w:rPr>
          <w:sz w:val="20"/>
        </w:rPr>
        <w:t>C.</w:t>
      </w:r>
    </w:p>
    <w:p w:rsidR="00953076" w:rsidRDefault="00D36C4C">
      <w:pPr>
        <w:pStyle w:val="a3"/>
        <w:ind w:left="132" w:right="145" w:firstLine="360"/>
        <w:jc w:val="both"/>
      </w:pPr>
      <w:r>
        <w:t>Учет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51"/>
        </w:rPr>
        <w:t xml:space="preserve"> </w:t>
      </w:r>
      <w:r>
        <w:t>ППР,</w:t>
      </w:r>
      <w:r>
        <w:rPr>
          <w:spacing w:val="-47"/>
        </w:rPr>
        <w:t xml:space="preserve"> </w:t>
      </w:r>
      <w:r>
        <w:t>технологическими картами на производство пусконаладочных работ или программой и методикой испытаний, а при</w:t>
      </w:r>
      <w:r>
        <w:rPr>
          <w:spacing w:val="1"/>
        </w:rPr>
        <w:t xml:space="preserve"> </w:t>
      </w:r>
      <w:r>
        <w:t>расчетах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актами,</w:t>
      </w:r>
      <w:r>
        <w:rPr>
          <w:spacing w:val="-2"/>
        </w:rPr>
        <w:t xml:space="preserve"> </w:t>
      </w:r>
      <w:r>
        <w:t>фиксирующими</w:t>
      </w:r>
      <w:r>
        <w:rPr>
          <w:spacing w:val="-2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работ.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143"/>
        </w:tabs>
        <w:ind w:right="151" w:firstLine="36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1.16.3,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работы:</w:t>
      </w:r>
    </w:p>
    <w:p w:rsidR="00953076" w:rsidRDefault="00D36C4C">
      <w:pPr>
        <w:pStyle w:val="a3"/>
        <w:spacing w:before="1"/>
        <w:ind w:left="132" w:right="152" w:firstLine="360"/>
        <w:jc w:val="both"/>
      </w:pPr>
      <w:r>
        <w:t>поконтактную проверку правильности монтажа и работы приборов под током в соответствии с принципиальной</w:t>
      </w:r>
      <w:r>
        <w:rPr>
          <w:spacing w:val="1"/>
        </w:rPr>
        <w:t xml:space="preserve"> </w:t>
      </w:r>
      <w:r>
        <w:t>схемой;</w:t>
      </w:r>
    </w:p>
    <w:p w:rsidR="00953076" w:rsidRDefault="00D36C4C">
      <w:pPr>
        <w:pStyle w:val="a3"/>
        <w:ind w:left="493" w:right="1637"/>
        <w:jc w:val="both"/>
      </w:pPr>
      <w:r>
        <w:t>проверку в рабочем режиме рельсовых цепей, стрелочных электроприводов и сигнальных точек;</w:t>
      </w:r>
      <w:r>
        <w:rPr>
          <w:spacing w:val="-47"/>
        </w:rPr>
        <w:t xml:space="preserve"> </w:t>
      </w:r>
      <w:r>
        <w:t>наладку</w:t>
      </w:r>
      <w:r>
        <w:rPr>
          <w:spacing w:val="-2"/>
        </w:rPr>
        <w:t xml:space="preserve"> </w:t>
      </w:r>
      <w:r>
        <w:t>кодового</w:t>
      </w:r>
      <w:r>
        <w:rPr>
          <w:spacing w:val="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диспетчерской</w:t>
      </w:r>
      <w:r>
        <w:rPr>
          <w:spacing w:val="1"/>
        </w:rPr>
        <w:t xml:space="preserve"> </w:t>
      </w:r>
      <w:r>
        <w:t>централизации;</w:t>
      </w:r>
    </w:p>
    <w:p w:rsidR="00953076" w:rsidRDefault="00D36C4C">
      <w:pPr>
        <w:pStyle w:val="a3"/>
        <w:ind w:left="132" w:right="148" w:firstLine="360"/>
        <w:jc w:val="both"/>
      </w:pPr>
      <w:r>
        <w:t>комплексное опробование оборудования, включая индивидуальные испытания вхолостую постовых и напольных</w:t>
      </w:r>
      <w:r>
        <w:rPr>
          <w:spacing w:val="-47"/>
        </w:rPr>
        <w:t xml:space="preserve"> </w:t>
      </w:r>
      <w:r>
        <w:t>устройств на макете с заданием, проверкой враждебности маршрутов и взаимного замыкания стрелок и светофоров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таблицей</w:t>
      </w:r>
      <w:r>
        <w:rPr>
          <w:spacing w:val="2"/>
        </w:rPr>
        <w:t xml:space="preserve"> </w:t>
      </w:r>
      <w:r>
        <w:t>взаимозависимости;</w:t>
      </w:r>
    </w:p>
    <w:p w:rsidR="00953076" w:rsidRDefault="00D36C4C">
      <w:pPr>
        <w:pStyle w:val="a3"/>
        <w:spacing w:line="229" w:lineRule="exact"/>
        <w:ind w:left="493"/>
        <w:jc w:val="both"/>
      </w:pPr>
      <w:r>
        <w:t>перерывы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вызванные</w:t>
      </w:r>
      <w:r>
        <w:rPr>
          <w:spacing w:val="-3"/>
        </w:rPr>
        <w:t xml:space="preserve"> </w:t>
      </w:r>
      <w:r>
        <w:t>пропуском</w:t>
      </w:r>
      <w:r>
        <w:rPr>
          <w:spacing w:val="-2"/>
        </w:rPr>
        <w:t xml:space="preserve"> </w:t>
      </w:r>
      <w:r>
        <w:t>поездов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перегонах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станциях.</w:t>
      </w:r>
    </w:p>
    <w:p w:rsidR="00953076" w:rsidRDefault="00953076">
      <w:pPr>
        <w:spacing w:line="229" w:lineRule="exact"/>
        <w:jc w:val="both"/>
        <w:sectPr w:rsidR="009530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480" w:bottom="680" w:left="1000" w:header="571" w:footer="487" w:gutter="0"/>
          <w:pgNumType w:start="283"/>
          <w:cols w:space="720"/>
        </w:sectPr>
      </w:pPr>
    </w:p>
    <w:p w:rsidR="00953076" w:rsidRDefault="00953076">
      <w:pPr>
        <w:pStyle w:val="a3"/>
        <w:spacing w:before="5"/>
        <w:rPr>
          <w:sz w:val="19"/>
        </w:rPr>
      </w:pPr>
    </w:p>
    <w:p w:rsidR="00953076" w:rsidRDefault="00D36C4C">
      <w:pPr>
        <w:pStyle w:val="a3"/>
        <w:ind w:left="132"/>
      </w:pPr>
      <w:r>
        <w:rPr>
          <w:spacing w:val="-1"/>
        </w:rPr>
        <w:t>по: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680"/>
        </w:tabs>
        <w:spacing w:line="223" w:lineRule="exact"/>
        <w:ind w:left="679" w:hanging="622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6"/>
          <w:sz w:val="20"/>
        </w:rPr>
        <w:t xml:space="preserve"> </w:t>
      </w:r>
      <w:r>
        <w:rPr>
          <w:sz w:val="20"/>
        </w:rPr>
        <w:t>табл.</w:t>
      </w:r>
      <w:r>
        <w:rPr>
          <w:spacing w:val="16"/>
          <w:sz w:val="20"/>
        </w:rPr>
        <w:t xml:space="preserve"> </w:t>
      </w:r>
      <w:r>
        <w:rPr>
          <w:sz w:val="20"/>
        </w:rPr>
        <w:t>16-01-001</w:t>
      </w:r>
      <w:r>
        <w:rPr>
          <w:spacing w:val="18"/>
          <w:sz w:val="20"/>
        </w:rPr>
        <w:t xml:space="preserve"> </w:t>
      </w:r>
      <w:r>
        <w:rPr>
          <w:sz w:val="20"/>
        </w:rPr>
        <w:t>не</w:t>
      </w:r>
      <w:r>
        <w:rPr>
          <w:spacing w:val="20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18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20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7"/>
          <w:sz w:val="20"/>
        </w:rPr>
        <w:t xml:space="preserve"> </w:t>
      </w:r>
      <w:r>
        <w:rPr>
          <w:sz w:val="20"/>
        </w:rPr>
        <w:t>работы</w:t>
      </w:r>
    </w:p>
    <w:p w:rsidR="00953076" w:rsidRDefault="00953076">
      <w:pPr>
        <w:pStyle w:val="a3"/>
      </w:pPr>
    </w:p>
    <w:p w:rsidR="00953076" w:rsidRDefault="00D36C4C">
      <w:pPr>
        <w:pStyle w:val="a3"/>
        <w:spacing w:before="1"/>
        <w:ind w:left="58"/>
      </w:pPr>
      <w:r>
        <w:t>увязке</w:t>
      </w:r>
      <w:r>
        <w:rPr>
          <w:spacing w:val="46"/>
        </w:rPr>
        <w:t xml:space="preserve"> </w:t>
      </w:r>
      <w:r>
        <w:t>путевой</w:t>
      </w:r>
      <w:r>
        <w:rPr>
          <w:spacing w:val="43"/>
        </w:rPr>
        <w:t xml:space="preserve"> </w:t>
      </w:r>
      <w:r>
        <w:t>автоматической</w:t>
      </w:r>
      <w:r>
        <w:rPr>
          <w:spacing w:val="43"/>
        </w:rPr>
        <w:t xml:space="preserve"> </w:t>
      </w:r>
      <w:r>
        <w:t>блокировки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действующими</w:t>
      </w:r>
      <w:r>
        <w:rPr>
          <w:spacing w:val="46"/>
        </w:rPr>
        <w:t xml:space="preserve"> </w:t>
      </w:r>
      <w:r>
        <w:t>устройствами</w:t>
      </w:r>
      <w:r>
        <w:rPr>
          <w:spacing w:val="43"/>
        </w:rPr>
        <w:t xml:space="preserve"> </w:t>
      </w:r>
      <w:r>
        <w:t>электрической</w:t>
      </w:r>
      <w:r>
        <w:rPr>
          <w:spacing w:val="45"/>
        </w:rPr>
        <w:t xml:space="preserve"> </w:t>
      </w:r>
      <w:r>
        <w:t>централизации</w:t>
      </w:r>
      <w:r>
        <w:rPr>
          <w:spacing w:val="43"/>
        </w:rPr>
        <w:t xml:space="preserve"> </w:t>
      </w:r>
      <w:r>
        <w:t>на</w:t>
      </w:r>
    </w:p>
    <w:p w:rsidR="00953076" w:rsidRDefault="00953076">
      <w:pPr>
        <w:sectPr w:rsidR="00953076">
          <w:pgSz w:w="11910" w:h="16840"/>
          <w:pgMar w:top="800" w:right="480" w:bottom="680" w:left="1000" w:header="571" w:footer="487" w:gutter="0"/>
          <w:cols w:num="2" w:space="720" w:equalWidth="0">
            <w:col w:w="395" w:space="40"/>
            <w:col w:w="9995"/>
          </w:cols>
        </w:sectPr>
      </w:pPr>
    </w:p>
    <w:p w:rsidR="00953076" w:rsidRDefault="00D36C4C">
      <w:pPr>
        <w:pStyle w:val="a3"/>
        <w:ind w:left="132"/>
        <w:jc w:val="both"/>
      </w:pPr>
      <w:r>
        <w:lastRenderedPageBreak/>
        <w:t>станции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16-01-002-01);</w:t>
      </w:r>
    </w:p>
    <w:p w:rsidR="00953076" w:rsidRDefault="00D36C4C">
      <w:pPr>
        <w:pStyle w:val="a3"/>
        <w:spacing w:before="1"/>
        <w:ind w:left="493"/>
        <w:jc w:val="both"/>
      </w:pP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оповестительной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переездной</w:t>
      </w:r>
      <w:r>
        <w:rPr>
          <w:spacing w:val="-5"/>
        </w:rPr>
        <w:t xml:space="preserve"> </w:t>
      </w:r>
      <w:r>
        <w:t>сигнализации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нормам.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119"/>
        </w:tabs>
        <w:ind w:right="143" w:firstLine="360"/>
        <w:jc w:val="both"/>
        <w:rPr>
          <w:sz w:val="20"/>
        </w:rPr>
      </w:pPr>
      <w:r>
        <w:rPr>
          <w:sz w:val="20"/>
        </w:rPr>
        <w:t>Объемы пусконаладочных работ с измерителем «стрелка и светофор» принимаются по данным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(рабочего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сумма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светофоров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16-01-005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сумма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централизуемых</w:t>
      </w:r>
      <w:r>
        <w:rPr>
          <w:spacing w:val="-2"/>
          <w:sz w:val="20"/>
        </w:rPr>
        <w:t xml:space="preserve"> </w:t>
      </w:r>
      <w:r>
        <w:rPr>
          <w:sz w:val="20"/>
        </w:rPr>
        <w:t>стрелок, светофоров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вагонных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замедлителей).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10"/>
        </w:tabs>
        <w:ind w:right="145" w:firstLine="360"/>
        <w:jc w:val="both"/>
        <w:rPr>
          <w:sz w:val="20"/>
        </w:rPr>
      </w:pPr>
      <w:r>
        <w:rPr>
          <w:sz w:val="20"/>
        </w:rPr>
        <w:t>При включении устройств диспетчерской централизации станций в режиме телесигнализации (согласно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ГЭСНп</w:t>
      </w:r>
      <w:r>
        <w:rPr>
          <w:spacing w:val="1"/>
          <w:sz w:val="20"/>
        </w:rPr>
        <w:t xml:space="preserve"> </w:t>
      </w:r>
      <w:r>
        <w:rPr>
          <w:sz w:val="20"/>
        </w:rPr>
        <w:t>16-01-003-01;</w:t>
      </w:r>
      <w:r>
        <w:rPr>
          <w:spacing w:val="1"/>
          <w:sz w:val="20"/>
        </w:rPr>
        <w:t xml:space="preserve"> </w:t>
      </w:r>
      <w:r>
        <w:rPr>
          <w:sz w:val="20"/>
        </w:rPr>
        <w:t>16-01-003-02,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= 0,4.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10"/>
        </w:tabs>
        <w:ind w:right="141" w:firstLine="360"/>
        <w:jc w:val="both"/>
        <w:rPr>
          <w:sz w:val="20"/>
        </w:rPr>
      </w:pPr>
      <w:r>
        <w:rPr>
          <w:sz w:val="20"/>
        </w:rPr>
        <w:t>Сметные нормы сборника 16 отдела 1 раздела 2 на выполнение пусконаладочных работ табл. 16-01-004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определены для станций с числом стрелок до 100. Для станций с числом стрелок более 100 к нормам затрат 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рассчитанным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 16-01-004, 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0,9.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55"/>
        </w:tabs>
        <w:ind w:right="148" w:firstLine="360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1.16.2,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программно-технических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пусконаладку,</w:t>
      </w:r>
      <w:r>
        <w:rPr>
          <w:spacing w:val="1"/>
          <w:sz w:val="20"/>
        </w:rPr>
        <w:t xml:space="preserve"> </w:t>
      </w:r>
      <w:r>
        <w:rPr>
          <w:sz w:val="20"/>
        </w:rPr>
        <w:t>загружены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прикладные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программные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пройдены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заводские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функциональную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работоспособность в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1"/>
          <w:sz w:val="20"/>
        </w:rPr>
        <w:t xml:space="preserve"> </w:t>
      </w:r>
      <w:r>
        <w:rPr>
          <w:sz w:val="20"/>
        </w:rPr>
        <w:t>аппаратно-программного комплекса.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19"/>
        </w:tabs>
        <w:ind w:right="150" w:firstLine="360"/>
        <w:jc w:val="both"/>
        <w:rPr>
          <w:sz w:val="20"/>
        </w:rPr>
      </w:pPr>
      <w:r>
        <w:rPr>
          <w:sz w:val="20"/>
        </w:rPr>
        <w:t>В сметных нормах сборника 16 отдела 1 раздела 2, кроме положений, перечисленных в пункте 1.16.3,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6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6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8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7"/>
          <w:sz w:val="20"/>
        </w:rPr>
        <w:t xml:space="preserve"> </w:t>
      </w:r>
      <w:r>
        <w:rPr>
          <w:sz w:val="20"/>
        </w:rPr>
        <w:t>цикла</w:t>
      </w:r>
      <w:r>
        <w:rPr>
          <w:spacing w:val="6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7"/>
          <w:sz w:val="20"/>
        </w:rPr>
        <w:t xml:space="preserve"> </w:t>
      </w:r>
      <w:r>
        <w:rPr>
          <w:sz w:val="20"/>
        </w:rPr>
        <w:t>работ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на:</w:t>
      </w:r>
    </w:p>
    <w:p w:rsidR="00953076" w:rsidRDefault="00D36C4C">
      <w:pPr>
        <w:pStyle w:val="a3"/>
        <w:ind w:left="132" w:right="141" w:firstLine="360"/>
        <w:jc w:val="both"/>
      </w:pPr>
      <w:r>
        <w:t>поконтактную проверку правильности монтажа и работы приборов под током в соответствии с принципиальной</w:t>
      </w:r>
      <w:r>
        <w:rPr>
          <w:spacing w:val="1"/>
        </w:rPr>
        <w:t xml:space="preserve"> </w:t>
      </w:r>
      <w:r>
        <w:t>схемой;</w:t>
      </w:r>
    </w:p>
    <w:p w:rsidR="00953076" w:rsidRDefault="00D36C4C">
      <w:pPr>
        <w:pStyle w:val="a3"/>
        <w:ind w:left="493" w:right="154"/>
        <w:jc w:val="both"/>
      </w:pPr>
      <w:r>
        <w:t>проверку в рабочем режиме рельсовых цепей, стрелочных электроприводов и сигнальных установок;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8"/>
        </w:rPr>
        <w:t xml:space="preserve"> </w:t>
      </w:r>
      <w:r>
        <w:t>испытания</w:t>
      </w:r>
      <w:r>
        <w:rPr>
          <w:spacing w:val="7"/>
        </w:rPr>
        <w:t xml:space="preserve"> </w:t>
      </w:r>
      <w:r>
        <w:t>вхолостую</w:t>
      </w:r>
      <w:r>
        <w:rPr>
          <w:spacing w:val="9"/>
        </w:rPr>
        <w:t xml:space="preserve"> </w:t>
      </w:r>
      <w:r>
        <w:t>постовых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напольных</w:t>
      </w:r>
      <w:r>
        <w:rPr>
          <w:spacing w:val="6"/>
        </w:rPr>
        <w:t xml:space="preserve"> </w:t>
      </w:r>
      <w:r>
        <w:t>устройств</w:t>
      </w:r>
      <w:r>
        <w:rPr>
          <w:spacing w:val="6"/>
        </w:rPr>
        <w:t xml:space="preserve"> </w:t>
      </w:r>
      <w:r>
        <w:t>(по</w:t>
      </w:r>
      <w:r>
        <w:rPr>
          <w:spacing w:val="9"/>
        </w:rPr>
        <w:t xml:space="preserve"> </w:t>
      </w:r>
      <w:r>
        <w:t>конкретному</w:t>
      </w:r>
      <w:r>
        <w:rPr>
          <w:spacing w:val="3"/>
        </w:rPr>
        <w:t xml:space="preserve"> </w:t>
      </w:r>
      <w:r>
        <w:t>рабочему</w:t>
      </w:r>
      <w:r>
        <w:rPr>
          <w:spacing w:val="4"/>
        </w:rPr>
        <w:t xml:space="preserve"> </w:t>
      </w:r>
      <w:r>
        <w:t>проекту)</w:t>
      </w:r>
      <w:r>
        <w:rPr>
          <w:spacing w:val="9"/>
        </w:rPr>
        <w:t xml:space="preserve"> </w:t>
      </w:r>
      <w:r>
        <w:t>на</w:t>
      </w:r>
    </w:p>
    <w:p w:rsidR="00953076" w:rsidRDefault="00D36C4C">
      <w:pPr>
        <w:pStyle w:val="a3"/>
        <w:ind w:left="493" w:right="2992" w:hanging="361"/>
        <w:jc w:val="both"/>
      </w:pPr>
      <w:r>
        <w:t>макете в соответствии с методикой проведения испытаний и проверки зависимостей;</w:t>
      </w:r>
      <w:r>
        <w:rPr>
          <w:spacing w:val="-47"/>
        </w:rPr>
        <w:t xml:space="preserve"> </w:t>
      </w:r>
      <w:r>
        <w:t>комплексное</w:t>
      </w:r>
      <w:r>
        <w:rPr>
          <w:spacing w:val="-1"/>
        </w:rPr>
        <w:t xml:space="preserve"> </w:t>
      </w:r>
      <w:r>
        <w:t>опробование оборудования;</w:t>
      </w:r>
    </w:p>
    <w:p w:rsidR="00953076" w:rsidRDefault="00D36C4C">
      <w:pPr>
        <w:pStyle w:val="a3"/>
        <w:ind w:left="493" w:right="2679"/>
        <w:jc w:val="both"/>
      </w:pPr>
      <w:r>
        <w:t>проверку</w:t>
      </w:r>
      <w:r>
        <w:rPr>
          <w:spacing w:val="-9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системного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  <w:r>
        <w:rPr>
          <w:spacing w:val="-47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системы;</w:t>
      </w:r>
    </w:p>
    <w:p w:rsidR="00953076" w:rsidRDefault="00D36C4C">
      <w:pPr>
        <w:pStyle w:val="a3"/>
        <w:spacing w:line="228" w:lineRule="exact"/>
        <w:ind w:left="493"/>
        <w:jc w:val="both"/>
      </w:pPr>
      <w:r>
        <w:t>перерывы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пропуском</w:t>
      </w:r>
      <w:r>
        <w:rPr>
          <w:spacing w:val="-1"/>
        </w:rPr>
        <w:t xml:space="preserve"> </w:t>
      </w:r>
      <w:r>
        <w:t>поездов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перегонах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станциях.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41"/>
        </w:tabs>
        <w:spacing w:before="1"/>
        <w:ind w:right="153" w:firstLine="360"/>
        <w:jc w:val="left"/>
        <w:rPr>
          <w:sz w:val="20"/>
        </w:rPr>
      </w:pP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41"/>
          <w:sz w:val="20"/>
        </w:rPr>
        <w:t xml:space="preserve"> </w:t>
      </w:r>
      <w:r>
        <w:rPr>
          <w:sz w:val="20"/>
        </w:rPr>
        <w:t>сметах</w:t>
      </w:r>
      <w:r>
        <w:rPr>
          <w:spacing w:val="44"/>
          <w:sz w:val="20"/>
        </w:rPr>
        <w:t xml:space="preserve"> </w:t>
      </w:r>
      <w:r>
        <w:rPr>
          <w:sz w:val="20"/>
        </w:rPr>
        <w:t>не</w:t>
      </w:r>
      <w:r>
        <w:rPr>
          <w:spacing w:val="45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45"/>
          <w:sz w:val="20"/>
        </w:rPr>
        <w:t xml:space="preserve"> </w:t>
      </w:r>
      <w:r>
        <w:rPr>
          <w:sz w:val="20"/>
        </w:rPr>
        <w:t>(как</w:t>
      </w:r>
      <w:r>
        <w:rPr>
          <w:spacing w:val="44"/>
          <w:sz w:val="20"/>
        </w:rPr>
        <w:t xml:space="preserve"> </w:t>
      </w:r>
      <w:r>
        <w:rPr>
          <w:sz w:val="20"/>
        </w:rPr>
        <w:t>не</w:t>
      </w:r>
      <w:r>
        <w:rPr>
          <w:spacing w:val="45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44"/>
          <w:sz w:val="20"/>
        </w:rPr>
        <w:t xml:space="preserve"> </w:t>
      </w:r>
      <w:r>
        <w:rPr>
          <w:sz w:val="20"/>
        </w:rPr>
        <w:t>к</w:t>
      </w:r>
      <w:r>
        <w:rPr>
          <w:spacing w:val="44"/>
          <w:sz w:val="20"/>
        </w:rPr>
        <w:t xml:space="preserve"> </w:t>
      </w:r>
      <w:r>
        <w:rPr>
          <w:sz w:val="20"/>
        </w:rPr>
        <w:t>пусконаладочным</w:t>
      </w:r>
      <w:r>
        <w:rPr>
          <w:spacing w:val="43"/>
          <w:sz w:val="20"/>
        </w:rPr>
        <w:t xml:space="preserve"> </w:t>
      </w:r>
      <w:r>
        <w:rPr>
          <w:sz w:val="20"/>
        </w:rPr>
        <w:t>работам)</w:t>
      </w:r>
      <w:r>
        <w:rPr>
          <w:spacing w:val="4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устранение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обнаруженных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недостатков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программного обеспечения.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75"/>
        </w:tabs>
        <w:spacing w:before="1"/>
        <w:ind w:right="143" w:firstLine="360"/>
        <w:jc w:val="left"/>
        <w:rPr>
          <w:sz w:val="20"/>
        </w:rPr>
      </w:pP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0"/>
          <w:sz w:val="20"/>
        </w:rPr>
        <w:t xml:space="preserve"> </w:t>
      </w:r>
      <w:r>
        <w:rPr>
          <w:sz w:val="20"/>
        </w:rPr>
        <w:t>16</w:t>
      </w:r>
      <w:r>
        <w:rPr>
          <w:spacing w:val="30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0"/>
          <w:sz w:val="20"/>
        </w:rPr>
        <w:t xml:space="preserve"> 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30"/>
          <w:sz w:val="20"/>
        </w:rPr>
        <w:t xml:space="preserve"> </w:t>
      </w:r>
      <w:r>
        <w:rPr>
          <w:sz w:val="20"/>
        </w:rPr>
        <w:t>2</w:t>
      </w:r>
      <w:r>
        <w:rPr>
          <w:spacing w:val="30"/>
          <w:sz w:val="20"/>
        </w:rPr>
        <w:t xml:space="preserve"> </w:t>
      </w:r>
      <w:r>
        <w:rPr>
          <w:sz w:val="20"/>
        </w:rPr>
        <w:t>табл.</w:t>
      </w:r>
      <w:r>
        <w:rPr>
          <w:spacing w:val="30"/>
          <w:sz w:val="20"/>
        </w:rPr>
        <w:t xml:space="preserve"> </w:t>
      </w:r>
      <w:r>
        <w:rPr>
          <w:sz w:val="20"/>
        </w:rPr>
        <w:t>16-01-050</w:t>
      </w:r>
      <w:r>
        <w:rPr>
          <w:spacing w:val="28"/>
          <w:sz w:val="20"/>
        </w:rPr>
        <w:t xml:space="preserve"> </w:t>
      </w:r>
      <w:r>
        <w:rPr>
          <w:sz w:val="20"/>
        </w:rPr>
        <w:t>не</w:t>
      </w:r>
      <w:r>
        <w:rPr>
          <w:spacing w:val="30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конкретного 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пусконаладочные работы:</w:t>
      </w:r>
    </w:p>
    <w:p w:rsidR="00953076" w:rsidRDefault="00D36C4C">
      <w:pPr>
        <w:pStyle w:val="a3"/>
        <w:ind w:left="132" w:firstLine="360"/>
      </w:pPr>
      <w:r>
        <w:t>по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путевой автоматической блокировки с</w:t>
      </w:r>
      <w:r>
        <w:rPr>
          <w:spacing w:val="1"/>
        </w:rPr>
        <w:t xml:space="preserve"> </w:t>
      </w:r>
      <w:r>
        <w:t>действующими устройствами электрической централизации на</w:t>
      </w:r>
      <w:r>
        <w:rPr>
          <w:spacing w:val="-47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норме 16-01-002-01;</w:t>
      </w:r>
    </w:p>
    <w:p w:rsidR="00953076" w:rsidRDefault="00D36C4C">
      <w:pPr>
        <w:pStyle w:val="a3"/>
        <w:ind w:left="493" w:right="1971"/>
      </w:pPr>
      <w:r>
        <w:t>системы технического диагностирования и мониторинга по нормам табл. 16-01-054;</w:t>
      </w:r>
      <w:r>
        <w:rPr>
          <w:spacing w:val="1"/>
        </w:rPr>
        <w:t xml:space="preserve"> </w:t>
      </w:r>
      <w:r>
        <w:t>многозначной автоматической локомотивной сигнализации АЛС-ЕН по норме 16-01-057-01;</w:t>
      </w:r>
      <w:r>
        <w:rPr>
          <w:spacing w:val="-47"/>
        </w:rPr>
        <w:t xml:space="preserve"> </w:t>
      </w:r>
      <w:r>
        <w:t>автоматического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торможением</w:t>
      </w:r>
      <w:r>
        <w:rPr>
          <w:spacing w:val="1"/>
        </w:rPr>
        <w:t xml:space="preserve"> </w:t>
      </w:r>
      <w:r>
        <w:t>(САУТ)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16-01-058-01;</w:t>
      </w:r>
    </w:p>
    <w:p w:rsidR="00953076" w:rsidRDefault="00D36C4C">
      <w:pPr>
        <w:pStyle w:val="a3"/>
        <w:spacing w:before="1" w:line="229" w:lineRule="exact"/>
        <w:ind w:left="493"/>
      </w:pP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оповестительной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переездной</w:t>
      </w:r>
      <w:r>
        <w:rPr>
          <w:spacing w:val="-4"/>
        </w:rPr>
        <w:t xml:space="preserve"> </w:t>
      </w:r>
      <w:r>
        <w:t>сигнализации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нормам.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75"/>
        </w:tabs>
        <w:ind w:right="144" w:firstLine="360"/>
        <w:jc w:val="left"/>
        <w:rPr>
          <w:sz w:val="20"/>
        </w:rPr>
      </w:pP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0"/>
          <w:sz w:val="20"/>
        </w:rPr>
        <w:t xml:space="preserve"> </w:t>
      </w:r>
      <w:r>
        <w:rPr>
          <w:sz w:val="20"/>
        </w:rPr>
        <w:t>16</w:t>
      </w:r>
      <w:r>
        <w:rPr>
          <w:spacing w:val="30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0"/>
          <w:sz w:val="20"/>
        </w:rPr>
        <w:t xml:space="preserve"> 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30"/>
          <w:sz w:val="20"/>
        </w:rPr>
        <w:t xml:space="preserve"> </w:t>
      </w:r>
      <w:r>
        <w:rPr>
          <w:sz w:val="20"/>
        </w:rPr>
        <w:t>2</w:t>
      </w:r>
      <w:r>
        <w:rPr>
          <w:spacing w:val="30"/>
          <w:sz w:val="20"/>
        </w:rPr>
        <w:t xml:space="preserve"> </w:t>
      </w:r>
      <w:r>
        <w:rPr>
          <w:sz w:val="20"/>
        </w:rPr>
        <w:t>табл.</w:t>
      </w:r>
      <w:r>
        <w:rPr>
          <w:spacing w:val="30"/>
          <w:sz w:val="20"/>
        </w:rPr>
        <w:t xml:space="preserve"> </w:t>
      </w:r>
      <w:r>
        <w:rPr>
          <w:sz w:val="20"/>
        </w:rPr>
        <w:t>16-01-055</w:t>
      </w:r>
      <w:r>
        <w:rPr>
          <w:spacing w:val="28"/>
          <w:sz w:val="20"/>
        </w:rPr>
        <w:t xml:space="preserve"> </w:t>
      </w:r>
      <w:r>
        <w:rPr>
          <w:sz w:val="20"/>
        </w:rPr>
        <w:t>не</w:t>
      </w:r>
      <w:r>
        <w:rPr>
          <w:spacing w:val="30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 затраты на</w:t>
      </w:r>
      <w:r>
        <w:rPr>
          <w:spacing w:val="3"/>
          <w:sz w:val="20"/>
        </w:rPr>
        <w:t xml:space="preserve"> </w:t>
      </w:r>
      <w:r>
        <w:rPr>
          <w:sz w:val="20"/>
        </w:rPr>
        <w:t>пусконаладочные работы:</w:t>
      </w:r>
    </w:p>
    <w:p w:rsidR="00953076" w:rsidRDefault="00D36C4C">
      <w:pPr>
        <w:pStyle w:val="a3"/>
        <w:ind w:left="493"/>
      </w:pPr>
      <w:r>
        <w:t>автоматической</w:t>
      </w:r>
      <w:r>
        <w:rPr>
          <w:spacing w:val="-4"/>
        </w:rPr>
        <w:t xml:space="preserve"> </w:t>
      </w:r>
      <w:r>
        <w:t>переездной</w:t>
      </w:r>
      <w:r>
        <w:rPr>
          <w:spacing w:val="-2"/>
        </w:rPr>
        <w:t xml:space="preserve"> </w:t>
      </w:r>
      <w:r>
        <w:t>сигнализации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16-01-006;</w:t>
      </w:r>
    </w:p>
    <w:p w:rsidR="00953076" w:rsidRDefault="00D36C4C">
      <w:pPr>
        <w:pStyle w:val="a3"/>
        <w:ind w:left="132" w:firstLine="360"/>
      </w:pPr>
      <w:r>
        <w:t>микропроцессорной диспетчерской централизации или микропроцессорного диспетчерского контроля по нормам</w:t>
      </w:r>
      <w:r>
        <w:rPr>
          <w:spacing w:val="-47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16-01-052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16-01-053</w:t>
      </w:r>
      <w:r>
        <w:rPr>
          <w:spacing w:val="1"/>
        </w:rPr>
        <w:t xml:space="preserve"> </w:t>
      </w:r>
      <w:r>
        <w:t>соответственно;</w:t>
      </w:r>
    </w:p>
    <w:p w:rsidR="00953076" w:rsidRDefault="00D36C4C">
      <w:pPr>
        <w:pStyle w:val="a3"/>
        <w:spacing w:before="1"/>
        <w:ind w:left="493" w:right="1838"/>
      </w:pPr>
      <w:r>
        <w:t>системы технического диагностирования и мониторинга по нормам табл. 16-01-054;</w:t>
      </w:r>
      <w:r>
        <w:rPr>
          <w:spacing w:val="1"/>
        </w:rPr>
        <w:t xml:space="preserve"> </w:t>
      </w:r>
      <w:r>
        <w:t>многозначной автоматической локомотивной сигнализации (АЛС-ЕН) по норме 16-01-057-01;</w:t>
      </w:r>
      <w:r>
        <w:rPr>
          <w:spacing w:val="-47"/>
        </w:rPr>
        <w:t xml:space="preserve"> </w:t>
      </w:r>
      <w:r>
        <w:t>автоматического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торможением</w:t>
      </w:r>
      <w:r>
        <w:rPr>
          <w:spacing w:val="1"/>
        </w:rPr>
        <w:t xml:space="preserve"> </w:t>
      </w:r>
      <w:r>
        <w:t>(САУТ)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16-01-058-01.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53"/>
        </w:tabs>
        <w:ind w:right="152" w:firstLine="360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«стрелка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светофор»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 как сумма включаемых в автоматизированную систему стрелок и светофоров. Для станций стыкования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рода</w:t>
      </w:r>
      <w:r>
        <w:rPr>
          <w:spacing w:val="-2"/>
          <w:sz w:val="20"/>
        </w:rPr>
        <w:t xml:space="preserve"> </w:t>
      </w:r>
      <w:r>
        <w:rPr>
          <w:sz w:val="20"/>
        </w:rPr>
        <w:t>тока в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 приравнивается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измерителю</w:t>
      </w:r>
      <w:r>
        <w:rPr>
          <w:spacing w:val="2"/>
          <w:sz w:val="20"/>
        </w:rPr>
        <w:t xml:space="preserve"> </w:t>
      </w:r>
      <w:r>
        <w:rPr>
          <w:sz w:val="20"/>
        </w:rPr>
        <w:t>«стрелка».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07"/>
        </w:tabs>
        <w:ind w:right="144" w:firstLine="360"/>
        <w:jc w:val="both"/>
        <w:rPr>
          <w:sz w:val="20"/>
        </w:rPr>
      </w:pPr>
      <w:r>
        <w:rPr>
          <w:sz w:val="20"/>
        </w:rPr>
        <w:t>При поэтапном включении диспетчерской централизации к затратам труда пусконаладочного 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норм табл. 16-01-052 применяется коэффициент К = 0,55 при включении станций в режиме телесигнализации. При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включении телеуправления на станции, работающей в режиме телесигнализации, к затратам труда пусконаладочного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2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16-01-052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= 0,45.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10"/>
        </w:tabs>
        <w:ind w:right="141" w:firstLine="360"/>
        <w:jc w:val="both"/>
        <w:rPr>
          <w:sz w:val="20"/>
        </w:rPr>
      </w:pPr>
      <w:r>
        <w:rPr>
          <w:sz w:val="20"/>
        </w:rPr>
        <w:t>Сметные нормы сборника 16 отдела 1 раздела 2 на выполнение пусконаладочных работ табл. 16-01-055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маневровых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районов.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одним</w:t>
      </w:r>
      <w:r>
        <w:rPr>
          <w:spacing w:val="1"/>
          <w:sz w:val="20"/>
        </w:rPr>
        <w:t xml:space="preserve"> </w:t>
      </w:r>
      <w:r>
        <w:rPr>
          <w:sz w:val="20"/>
        </w:rPr>
        <w:t>маневровым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пусконаладочного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1,12;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двумя</w:t>
      </w:r>
      <w:r>
        <w:rPr>
          <w:spacing w:val="-2"/>
          <w:sz w:val="20"/>
        </w:rPr>
        <w:t xml:space="preserve"> </w:t>
      </w:r>
      <w:r>
        <w:rPr>
          <w:sz w:val="20"/>
        </w:rPr>
        <w:t>маневровыми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районами</w:t>
      </w:r>
      <w:r>
        <w:rPr>
          <w:spacing w:val="6"/>
          <w:sz w:val="20"/>
        </w:rPr>
        <w:t xml:space="preserve"> </w:t>
      </w:r>
      <w:r>
        <w:rPr>
          <w:sz w:val="20"/>
        </w:rPr>
        <w:t>— К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1,16.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210"/>
        </w:tabs>
        <w:ind w:right="141" w:firstLine="360"/>
        <w:jc w:val="both"/>
        <w:rPr>
          <w:sz w:val="20"/>
        </w:rPr>
      </w:pPr>
      <w:r>
        <w:rPr>
          <w:sz w:val="20"/>
        </w:rPr>
        <w:t>Сметные нормы сборника 16 отдела 1 раздела 2 на выполнение пусконаладочных работ табл. 16-01-055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 станций с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стрелок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100. Для станций с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стрелок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к 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16-01-055, применяется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= 0,9.</w:t>
      </w:r>
    </w:p>
    <w:p w:rsidR="00953076" w:rsidRDefault="00D36C4C">
      <w:pPr>
        <w:pStyle w:val="a4"/>
        <w:numPr>
          <w:ilvl w:val="2"/>
          <w:numId w:val="10"/>
        </w:numPr>
        <w:tabs>
          <w:tab w:val="left" w:pos="1131"/>
        </w:tabs>
        <w:ind w:right="150" w:firstLine="283"/>
        <w:jc w:val="both"/>
        <w:rPr>
          <w:sz w:val="20"/>
        </w:rPr>
      </w:pPr>
      <w:r>
        <w:rPr>
          <w:sz w:val="20"/>
        </w:rPr>
        <w:t>При проведении повторных пусконаладочных работ, вызванных изменениями проекта, 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вынужденной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(до</w:t>
      </w:r>
      <w:r>
        <w:rPr>
          <w:spacing w:val="1"/>
          <w:sz w:val="20"/>
        </w:rPr>
        <w:t xml:space="preserve"> </w:t>
      </w:r>
      <w:r>
        <w:rPr>
          <w:sz w:val="20"/>
        </w:rPr>
        <w:t>сдачи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эксплуатацию),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(письменным)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0,5.</w:t>
      </w:r>
    </w:p>
    <w:p w:rsidR="00953076" w:rsidRDefault="00953076">
      <w:pPr>
        <w:jc w:val="both"/>
        <w:rPr>
          <w:sz w:val="20"/>
        </w:rPr>
        <w:sectPr w:rsidR="00953076">
          <w:type w:val="continuous"/>
          <w:pgSz w:w="11910" w:h="16840"/>
          <w:pgMar w:top="800" w:right="480" w:bottom="680" w:left="1000" w:header="720" w:footer="720" w:gutter="0"/>
          <w:cols w:space="720"/>
        </w:sectPr>
      </w:pPr>
    </w:p>
    <w:p w:rsidR="00953076" w:rsidRDefault="00953076">
      <w:pPr>
        <w:pStyle w:val="a3"/>
        <w:rPr>
          <w:sz w:val="15"/>
        </w:rPr>
      </w:pPr>
    </w:p>
    <w:p w:rsidR="00953076" w:rsidRDefault="00D36C4C">
      <w:pPr>
        <w:pStyle w:val="1"/>
        <w:spacing w:line="242" w:lineRule="auto"/>
        <w:ind w:left="2965" w:right="712" w:hanging="2249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953076" w:rsidRDefault="00D36C4C">
      <w:pPr>
        <w:pStyle w:val="2"/>
        <w:spacing w:before="57" w:line="237" w:lineRule="auto"/>
        <w:ind w:left="2828" w:right="1493"/>
      </w:pPr>
      <w:r>
        <w:t>Отдел 1. УСТРОЙСТВА АВТОМАТИКИ И ТЕЛЕМЕХАНИКИ НА</w:t>
      </w:r>
      <w:r>
        <w:rPr>
          <w:spacing w:val="-57"/>
        </w:rPr>
        <w:t xml:space="preserve"> </w:t>
      </w:r>
      <w:r>
        <w:t>ЖЕЛЕЗНОДОРОЖНОМ</w:t>
      </w:r>
      <w:r>
        <w:rPr>
          <w:spacing w:val="-1"/>
        </w:rPr>
        <w:t xml:space="preserve"> </w:t>
      </w:r>
      <w:r>
        <w:t>ТРАНСПОРТЕ</w:t>
      </w:r>
    </w:p>
    <w:p w:rsidR="00953076" w:rsidRDefault="00D36C4C">
      <w:pPr>
        <w:spacing w:before="161" w:line="237" w:lineRule="auto"/>
        <w:ind w:left="1825" w:right="1143" w:hanging="622"/>
        <w:rPr>
          <w:b/>
          <w:sz w:val="24"/>
        </w:rPr>
      </w:pPr>
      <w:r>
        <w:rPr>
          <w:b/>
          <w:sz w:val="24"/>
        </w:rPr>
        <w:t>Раздел 1. РЕЛЕЙНЫЕ И ЭЛЕКТРОННЫЕ СИСТЕМЫ И УСТРОЙСТВА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СИГНАЛИЗАЦИИ,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БЛОКИРОВКИ</w:t>
      </w:r>
    </w:p>
    <w:p w:rsidR="00953076" w:rsidRDefault="00D36C4C">
      <w:pPr>
        <w:pStyle w:val="3"/>
        <w:tabs>
          <w:tab w:val="left" w:pos="3030"/>
        </w:tabs>
        <w:spacing w:before="159"/>
        <w:ind w:left="3030" w:right="503" w:hanging="289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16-01-001</w:t>
      </w:r>
      <w:r>
        <w:tab/>
        <w:t>Путевая автоматическая блокировка с диспетчерским контролем на</w:t>
      </w:r>
      <w:r>
        <w:rPr>
          <w:spacing w:val="-52"/>
        </w:rPr>
        <w:t xml:space="preserve"> </w:t>
      </w:r>
      <w:r>
        <w:t>перегоне</w:t>
      </w:r>
    </w:p>
    <w:p w:rsidR="00953076" w:rsidRDefault="00D36C4C">
      <w:pPr>
        <w:tabs>
          <w:tab w:val="left" w:pos="1611"/>
        </w:tabs>
        <w:spacing w:line="205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</w:p>
    <w:p w:rsidR="00953076" w:rsidRDefault="00D36C4C">
      <w:pPr>
        <w:pStyle w:val="a4"/>
        <w:numPr>
          <w:ilvl w:val="3"/>
          <w:numId w:val="9"/>
        </w:numPr>
        <w:tabs>
          <w:tab w:val="left" w:pos="1611"/>
          <w:tab w:val="left" w:pos="1612"/>
        </w:tabs>
        <w:spacing w:before="40"/>
        <w:ind w:right="5056"/>
        <w:rPr>
          <w:sz w:val="18"/>
        </w:rPr>
      </w:pPr>
      <w:r>
        <w:rPr>
          <w:sz w:val="18"/>
        </w:rPr>
        <w:t>Путевая автоматическая блокировка на перегоне</w:t>
      </w:r>
      <w:r>
        <w:rPr>
          <w:spacing w:val="-42"/>
          <w:sz w:val="18"/>
        </w:rPr>
        <w:t xml:space="preserve"> </w:t>
      </w:r>
      <w:r>
        <w:rPr>
          <w:sz w:val="18"/>
        </w:rPr>
        <w:t>Путевая:</w:t>
      </w:r>
    </w:p>
    <w:p w:rsidR="00953076" w:rsidRDefault="00D36C4C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before="47" w:after="6"/>
        <w:ind w:left="132" w:right="5187" w:firstLine="0"/>
        <w:rPr>
          <w:sz w:val="18"/>
        </w:rPr>
      </w:pPr>
      <w:r>
        <w:rPr>
          <w:sz w:val="18"/>
        </w:rPr>
        <w:t>централизованная автоматическая блокировка</w:t>
      </w:r>
      <w:r>
        <w:rPr>
          <w:spacing w:val="-42"/>
          <w:sz w:val="18"/>
        </w:rPr>
        <w:t xml:space="preserve"> </w:t>
      </w:r>
      <w:r>
        <w:rPr>
          <w:sz w:val="18"/>
        </w:rPr>
        <w:t>16-01-001-03</w:t>
      </w:r>
      <w:r>
        <w:rPr>
          <w:sz w:val="18"/>
        </w:rPr>
        <w:tab/>
        <w:t>полуавтоматическая блокировка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71"/>
        <w:gridCol w:w="989"/>
        <w:gridCol w:w="776"/>
        <w:gridCol w:w="773"/>
        <w:gridCol w:w="777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71" w:type="dxa"/>
          </w:tcPr>
          <w:p w:rsidR="00953076" w:rsidRDefault="00D36C4C">
            <w:pPr>
              <w:pStyle w:val="TableParagraph"/>
              <w:spacing w:before="116"/>
              <w:ind w:left="138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953076" w:rsidRDefault="00D36C4C">
            <w:pPr>
              <w:pStyle w:val="TableParagraph"/>
              <w:spacing w:before="116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53076" w:rsidRDefault="00D36C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953076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71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5" w:lineRule="exact"/>
              <w:ind w:left="204" w:right="20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5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5" w:lineRule="exact"/>
              <w:ind w:left="29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9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9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9" w:line="205" w:lineRule="exact"/>
              <w:ind w:left="205" w:right="20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3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205" w:right="20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  <w:tr w:rsidR="00953076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71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204" w:right="20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3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16-01-002</w:t>
      </w:r>
      <w:r>
        <w:tab/>
        <w:t>Путевая</w:t>
      </w:r>
      <w:r>
        <w:rPr>
          <w:spacing w:val="-1"/>
        </w:rPr>
        <w:t xml:space="preserve"> </w:t>
      </w:r>
      <w:r>
        <w:t>автоматическая</w:t>
      </w:r>
      <w:r>
        <w:rPr>
          <w:spacing w:val="-2"/>
        </w:rPr>
        <w:t xml:space="preserve"> </w:t>
      </w:r>
      <w:r>
        <w:t>блокировка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(увязка</w:t>
      </w:r>
      <w:r>
        <w:rPr>
          <w:spacing w:val="-1"/>
        </w:rPr>
        <w:t xml:space="preserve"> </w:t>
      </w:r>
      <w:r>
        <w:t>АБ</w:t>
      </w:r>
      <w:r>
        <w:rPr>
          <w:spacing w:val="-5"/>
        </w:rPr>
        <w:t xml:space="preserve"> </w:t>
      </w:r>
      <w:r>
        <w:t>с</w:t>
      </w:r>
    </w:p>
    <w:p w:rsidR="00953076" w:rsidRDefault="00D36C4C">
      <w:pPr>
        <w:spacing w:line="252" w:lineRule="exact"/>
        <w:ind w:left="3030"/>
        <w:rPr>
          <w:b/>
        </w:rPr>
      </w:pPr>
      <w:r>
        <w:rPr>
          <w:b/>
        </w:rPr>
        <w:t>действующей</w:t>
      </w:r>
      <w:r>
        <w:rPr>
          <w:b/>
          <w:spacing w:val="-2"/>
        </w:rPr>
        <w:t xml:space="preserve"> </w:t>
      </w:r>
      <w:r>
        <w:rPr>
          <w:b/>
        </w:rPr>
        <w:t>ЭЦ)</w:t>
      </w:r>
    </w:p>
    <w:p w:rsidR="00953076" w:rsidRDefault="00D36C4C">
      <w:pPr>
        <w:tabs>
          <w:tab w:val="left" w:pos="1611"/>
        </w:tabs>
        <w:spacing w:line="205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путь</w:t>
      </w:r>
    </w:p>
    <w:p w:rsidR="00953076" w:rsidRDefault="00D36C4C">
      <w:pPr>
        <w:tabs>
          <w:tab w:val="left" w:pos="1611"/>
        </w:tabs>
        <w:spacing w:before="40" w:after="7"/>
        <w:ind w:left="132"/>
        <w:rPr>
          <w:sz w:val="18"/>
        </w:rPr>
      </w:pPr>
      <w:r>
        <w:rPr>
          <w:sz w:val="18"/>
        </w:rPr>
        <w:t>16-01-002-01</w:t>
      </w:r>
      <w:r>
        <w:rPr>
          <w:sz w:val="18"/>
        </w:rPr>
        <w:tab/>
        <w:t>Путевая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49"/>
        <w:gridCol w:w="992"/>
        <w:gridCol w:w="777"/>
      </w:tblGrid>
      <w:tr w:rsidR="00953076">
        <w:trPr>
          <w:trHeight w:val="455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9" w:type="dxa"/>
          </w:tcPr>
          <w:p w:rsidR="00953076" w:rsidRDefault="00D36C4C">
            <w:pPr>
              <w:pStyle w:val="TableParagraph"/>
              <w:spacing w:before="116"/>
              <w:ind w:left="2113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953076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4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16-01-003</w:t>
      </w:r>
      <w:r>
        <w:tab/>
        <w:t>Устройства</w:t>
      </w:r>
      <w:r>
        <w:rPr>
          <w:spacing w:val="-7"/>
        </w:rPr>
        <w:t xml:space="preserve"> </w:t>
      </w:r>
      <w:r>
        <w:t>диспетчерской</w:t>
      </w:r>
      <w:r>
        <w:rPr>
          <w:spacing w:val="-5"/>
        </w:rPr>
        <w:t xml:space="preserve"> </w:t>
      </w:r>
      <w:r>
        <w:t>централизации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станция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16-01-003-01);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стрелка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светофор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16-01-003-02)</w:t>
      </w:r>
    </w:p>
    <w:p w:rsidR="00953076" w:rsidRDefault="00D36C4C">
      <w:pPr>
        <w:pStyle w:val="a4"/>
        <w:numPr>
          <w:ilvl w:val="3"/>
          <w:numId w:val="8"/>
        </w:numPr>
        <w:tabs>
          <w:tab w:val="left" w:pos="1611"/>
          <w:tab w:val="left" w:pos="1612"/>
        </w:tabs>
        <w:spacing w:before="41" w:line="207" w:lineRule="exact"/>
        <w:ind w:hanging="1480"/>
        <w:rPr>
          <w:sz w:val="18"/>
        </w:rPr>
      </w:pPr>
      <w:r>
        <w:rPr>
          <w:sz w:val="18"/>
        </w:rPr>
        <w:t>Линейные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</w:p>
    <w:p w:rsidR="00953076" w:rsidRDefault="00D36C4C">
      <w:pPr>
        <w:pStyle w:val="a4"/>
        <w:numPr>
          <w:ilvl w:val="3"/>
          <w:numId w:val="8"/>
        </w:numPr>
        <w:tabs>
          <w:tab w:val="left" w:pos="1611"/>
          <w:tab w:val="left" w:pos="1612"/>
        </w:tabs>
        <w:spacing w:after="9" w:line="207" w:lineRule="exact"/>
        <w:ind w:hanging="1480"/>
        <w:rPr>
          <w:sz w:val="18"/>
        </w:rPr>
      </w:pPr>
      <w:r>
        <w:rPr>
          <w:sz w:val="18"/>
        </w:rPr>
        <w:t>Центральный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пост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33"/>
        <w:gridCol w:w="1004"/>
        <w:gridCol w:w="773"/>
        <w:gridCol w:w="777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33" w:type="dxa"/>
          </w:tcPr>
          <w:p w:rsidR="00953076" w:rsidRDefault="00D36C4C">
            <w:pPr>
              <w:pStyle w:val="TableParagraph"/>
              <w:spacing w:before="114"/>
              <w:ind w:left="17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953076" w:rsidRDefault="00D36C4C">
            <w:pPr>
              <w:pStyle w:val="TableParagraph"/>
              <w:spacing w:before="11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3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9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53076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276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276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953076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3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</w:tbl>
    <w:p w:rsidR="00953076" w:rsidRDefault="00953076">
      <w:pPr>
        <w:pStyle w:val="a3"/>
        <w:spacing w:before="9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16-01-004</w:t>
      </w:r>
      <w:r>
        <w:tab/>
        <w:t>Электрическая</w:t>
      </w:r>
      <w:r>
        <w:rPr>
          <w:spacing w:val="-5"/>
        </w:rPr>
        <w:t xml:space="preserve"> </w:t>
      </w:r>
      <w:r>
        <w:t>централизация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стрелка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светофор</w:t>
      </w:r>
    </w:p>
    <w:p w:rsidR="00953076" w:rsidRDefault="00D36C4C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before="41"/>
        <w:ind w:right="2646"/>
        <w:rPr>
          <w:sz w:val="18"/>
        </w:rPr>
      </w:pPr>
      <w:r>
        <w:rPr>
          <w:sz w:val="18"/>
        </w:rPr>
        <w:t>Электрическая централизация на станции с числом стрелок до 100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централизация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стрелок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100:</w:t>
      </w:r>
    </w:p>
    <w:p w:rsidR="00953076" w:rsidRDefault="00D36C4C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before="45" w:after="8"/>
        <w:ind w:left="132" w:right="6281" w:firstLine="0"/>
        <w:rPr>
          <w:sz w:val="18"/>
        </w:rPr>
      </w:pPr>
      <w:r>
        <w:rPr>
          <w:sz w:val="18"/>
        </w:rPr>
        <w:t>с одним маневровым районом</w:t>
      </w:r>
      <w:r>
        <w:rPr>
          <w:spacing w:val="1"/>
          <w:sz w:val="18"/>
        </w:rPr>
        <w:t xml:space="preserve"> </w:t>
      </w:r>
      <w:r>
        <w:rPr>
          <w:sz w:val="18"/>
        </w:rPr>
        <w:t>16-01-004-03</w:t>
      </w:r>
      <w:r>
        <w:rPr>
          <w:sz w:val="18"/>
        </w:rPr>
        <w:tab/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маневровыми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районами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72"/>
        <w:gridCol w:w="989"/>
        <w:gridCol w:w="775"/>
        <w:gridCol w:w="773"/>
        <w:gridCol w:w="778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72" w:type="dxa"/>
          </w:tcPr>
          <w:p w:rsidR="00953076" w:rsidRDefault="00D36C4C">
            <w:pPr>
              <w:pStyle w:val="TableParagraph"/>
              <w:spacing w:before="114"/>
              <w:ind w:left="138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953076" w:rsidRDefault="00D36C4C">
            <w:pPr>
              <w:pStyle w:val="TableParagraph"/>
              <w:spacing w:before="114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953076" w:rsidRDefault="00D36C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8" w:type="dxa"/>
          </w:tcPr>
          <w:p w:rsidR="00953076" w:rsidRDefault="00D36C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72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8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53076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953076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7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16-01-005</w:t>
      </w:r>
      <w:r>
        <w:tab/>
        <w:t>Электрическая</w:t>
      </w:r>
      <w:r>
        <w:rPr>
          <w:spacing w:val="-3"/>
        </w:rPr>
        <w:t xml:space="preserve"> </w:t>
      </w:r>
      <w:r>
        <w:t>централизация</w:t>
      </w:r>
      <w:r>
        <w:rPr>
          <w:spacing w:val="-6"/>
        </w:rPr>
        <w:t xml:space="preserve"> </w:t>
      </w:r>
      <w:r>
        <w:t>механизированных</w:t>
      </w:r>
      <w:r>
        <w:rPr>
          <w:spacing w:val="-5"/>
        </w:rPr>
        <w:t xml:space="preserve"> </w:t>
      </w:r>
      <w:r>
        <w:t>горок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стрелка,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светофор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вагонный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замедлитель</w:t>
      </w:r>
    </w:p>
    <w:p w:rsidR="00953076" w:rsidRDefault="00D36C4C">
      <w:pPr>
        <w:spacing w:before="40"/>
        <w:ind w:left="1611"/>
        <w:rPr>
          <w:sz w:val="18"/>
        </w:rPr>
      </w:pPr>
      <w:r>
        <w:rPr>
          <w:sz w:val="18"/>
        </w:rPr>
        <w:t>Электрическая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централизация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горок</w:t>
      </w:r>
      <w:r>
        <w:rPr>
          <w:spacing w:val="-7"/>
          <w:sz w:val="18"/>
        </w:rPr>
        <w:t xml:space="preserve"> </w:t>
      </w:r>
      <w:r>
        <w:rPr>
          <w:sz w:val="18"/>
        </w:rPr>
        <w:t>малой</w:t>
      </w:r>
      <w:r>
        <w:rPr>
          <w:spacing w:val="-6"/>
          <w:sz w:val="18"/>
        </w:rPr>
        <w:t xml:space="preserve"> </w:t>
      </w:r>
      <w:r>
        <w:rPr>
          <w:sz w:val="18"/>
        </w:rPr>
        <w:t>мощности:</w:t>
      </w:r>
    </w:p>
    <w:p w:rsidR="00953076" w:rsidRDefault="00953076">
      <w:pPr>
        <w:rPr>
          <w:sz w:val="18"/>
        </w:rPr>
        <w:sectPr w:rsidR="00953076">
          <w:headerReference w:type="default" r:id="rId13"/>
          <w:footerReference w:type="default" r:id="rId14"/>
          <w:pgSz w:w="11910" w:h="16840"/>
          <w:pgMar w:top="780" w:right="480" w:bottom="680" w:left="1000" w:header="571" w:footer="487" w:gutter="0"/>
          <w:pgNumType w:start="285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5931"/>
        <w:gridCol w:w="1003"/>
        <w:gridCol w:w="772"/>
        <w:gridCol w:w="776"/>
      </w:tblGrid>
      <w:tr w:rsidR="00953076">
        <w:trPr>
          <w:trHeight w:val="423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953076" w:rsidRDefault="00D36C4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16-01-005-01</w:t>
            </w:r>
          </w:p>
          <w:p w:rsidR="00953076" w:rsidRDefault="00D36C4C">
            <w:pPr>
              <w:pStyle w:val="TableParagraph"/>
              <w:spacing w:before="2"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16-01-005-02</w:t>
            </w:r>
          </w:p>
        </w:tc>
        <w:tc>
          <w:tcPr>
            <w:tcW w:w="5931" w:type="dxa"/>
            <w:tcBorders>
              <w:top w:val="nil"/>
              <w:left w:val="nil"/>
              <w:right w:val="nil"/>
            </w:tcBorders>
          </w:tcPr>
          <w:p w:rsidR="00953076" w:rsidRDefault="00D36C4C">
            <w:pPr>
              <w:pStyle w:val="TableParagraph"/>
              <w:spacing w:before="2"/>
              <w:ind w:left="66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роспуска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</w:p>
          <w:p w:rsidR="00953076" w:rsidRDefault="00D36C4C">
            <w:pPr>
              <w:pStyle w:val="TableParagraph"/>
              <w:spacing w:before="2" w:line="192" w:lineRule="exact"/>
              <w:ind w:left="66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маршрутов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роспуска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953076" w:rsidRDefault="00953076">
            <w:pPr>
              <w:pStyle w:val="TableParagraph"/>
              <w:spacing w:before="4"/>
              <w:rPr>
                <w:sz w:val="18"/>
              </w:rPr>
            </w:pPr>
          </w:p>
          <w:p w:rsidR="00953076" w:rsidRDefault="00D36C4C">
            <w:pPr>
              <w:pStyle w:val="TableParagraph"/>
              <w:spacing w:line="192" w:lineRule="exact"/>
              <w:ind w:left="-2" w:right="-29"/>
              <w:jc w:val="center"/>
              <w:rPr>
                <w:sz w:val="18"/>
              </w:rPr>
            </w:pPr>
            <w:r>
              <w:rPr>
                <w:sz w:val="18"/>
              </w:rPr>
              <w:t>лнения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  <w:tr w:rsidR="00953076">
        <w:trPr>
          <w:trHeight w:val="453"/>
        </w:trPr>
        <w:tc>
          <w:tcPr>
            <w:tcW w:w="1480" w:type="dxa"/>
          </w:tcPr>
          <w:p w:rsidR="00953076" w:rsidRDefault="00D36C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31" w:type="dxa"/>
          </w:tcPr>
          <w:p w:rsidR="00953076" w:rsidRDefault="00D36C4C">
            <w:pPr>
              <w:pStyle w:val="TableParagraph"/>
              <w:spacing w:before="116"/>
              <w:ind w:left="17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953076" w:rsidRDefault="00D36C4C">
            <w:pPr>
              <w:pStyle w:val="TableParagraph"/>
              <w:spacing w:before="116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953076" w:rsidRDefault="00D36C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953076" w:rsidRDefault="00D36C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953076">
        <w:trPr>
          <w:trHeight w:val="215"/>
        </w:trPr>
        <w:tc>
          <w:tcPr>
            <w:tcW w:w="1480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31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5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5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3076">
        <w:trPr>
          <w:trHeight w:val="253"/>
        </w:trPr>
        <w:tc>
          <w:tcPr>
            <w:tcW w:w="148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3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53076">
        <w:trPr>
          <w:trHeight w:val="266"/>
        </w:trPr>
        <w:tc>
          <w:tcPr>
            <w:tcW w:w="148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3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  <w:tr w:rsidR="00953076">
        <w:trPr>
          <w:trHeight w:val="282"/>
        </w:trPr>
        <w:tc>
          <w:tcPr>
            <w:tcW w:w="1480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31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953076" w:rsidRDefault="00D80022">
      <w:pPr>
        <w:pStyle w:val="a3"/>
        <w:spacing w:before="1"/>
        <w:rPr>
          <w:sz w:val="16"/>
        </w:rPr>
      </w:pPr>
      <w:r>
        <w:pict>
          <v:rect id="_x0000_s1026" style="position:absolute;margin-left:55.2pt;margin-top:39.85pt;width:510.35pt;height:.95pt;z-index:15730176;mso-position-horizontal-relative:page;mso-position-vertical-relative:page" fillcolor="black" stroked="f">
            <w10:wrap anchorx="page" anchory="page"/>
          </v:rect>
        </w:pict>
      </w:r>
    </w:p>
    <w:p w:rsidR="00953076" w:rsidRDefault="00D36C4C">
      <w:pPr>
        <w:pStyle w:val="3"/>
        <w:tabs>
          <w:tab w:val="left" w:pos="303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16-01-006</w:t>
      </w:r>
      <w:r>
        <w:tab/>
        <w:t>Автоматическая</w:t>
      </w:r>
      <w:r>
        <w:rPr>
          <w:spacing w:val="-5"/>
        </w:rPr>
        <w:t xml:space="preserve"> </w:t>
      </w:r>
      <w:r>
        <w:t>сигнализация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переездах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переезд</w:t>
      </w:r>
    </w:p>
    <w:p w:rsidR="00953076" w:rsidRDefault="00D36C4C">
      <w:pPr>
        <w:tabs>
          <w:tab w:val="left" w:pos="1671"/>
        </w:tabs>
        <w:spacing w:before="40" w:line="292" w:lineRule="auto"/>
        <w:ind w:left="132" w:right="5407" w:firstLine="1478"/>
        <w:rPr>
          <w:sz w:val="18"/>
        </w:rPr>
      </w:pPr>
      <w:r>
        <w:rPr>
          <w:sz w:val="18"/>
        </w:rPr>
        <w:t>Автоматическая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сигнализация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переездах:</w:t>
      </w:r>
      <w:r>
        <w:rPr>
          <w:spacing w:val="-42"/>
          <w:sz w:val="18"/>
        </w:rPr>
        <w:t xml:space="preserve"> </w:t>
      </w:r>
      <w:r>
        <w:rPr>
          <w:sz w:val="18"/>
        </w:rPr>
        <w:t>16-01-006-01</w:t>
      </w:r>
      <w:r>
        <w:rPr>
          <w:sz w:val="18"/>
        </w:rPr>
        <w:tab/>
        <w:t>светофорная сигнализация</w:t>
      </w:r>
    </w:p>
    <w:p w:rsidR="00953076" w:rsidRDefault="00D36C4C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line="160" w:lineRule="exact"/>
        <w:ind w:hanging="1540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шлагбаумом</w:t>
      </w:r>
    </w:p>
    <w:p w:rsidR="00953076" w:rsidRDefault="00D36C4C">
      <w:pPr>
        <w:pStyle w:val="a4"/>
        <w:numPr>
          <w:ilvl w:val="3"/>
          <w:numId w:val="6"/>
        </w:numPr>
        <w:tabs>
          <w:tab w:val="left" w:pos="1611"/>
          <w:tab w:val="left" w:pos="1612"/>
        </w:tabs>
        <w:spacing w:after="9" w:line="207" w:lineRule="exact"/>
        <w:ind w:left="1611" w:hanging="1480"/>
        <w:rPr>
          <w:sz w:val="18"/>
        </w:rPr>
      </w:pPr>
      <w:r>
        <w:rPr>
          <w:sz w:val="18"/>
        </w:rPr>
        <w:t>Устройства</w:t>
      </w:r>
      <w:r>
        <w:rPr>
          <w:spacing w:val="-2"/>
          <w:sz w:val="18"/>
        </w:rPr>
        <w:t xml:space="preserve"> </w:t>
      </w:r>
      <w:r>
        <w:rPr>
          <w:sz w:val="18"/>
        </w:rPr>
        <w:t>УЗП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71"/>
        <w:gridCol w:w="989"/>
        <w:gridCol w:w="776"/>
        <w:gridCol w:w="773"/>
        <w:gridCol w:w="777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71" w:type="dxa"/>
          </w:tcPr>
          <w:p w:rsidR="00953076" w:rsidRDefault="00D36C4C">
            <w:pPr>
              <w:pStyle w:val="TableParagraph"/>
              <w:spacing w:before="114"/>
              <w:ind w:left="138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953076" w:rsidRDefault="00D36C4C">
            <w:pPr>
              <w:pStyle w:val="TableParagraph"/>
              <w:spacing w:before="114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53076" w:rsidRDefault="00D36C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71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10" w:right="2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53076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53076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71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953076">
            <w:pPr>
              <w:pStyle w:val="TableParagraph"/>
              <w:rPr>
                <w:sz w:val="18"/>
              </w:rPr>
            </w:pP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16-01-007</w:t>
      </w:r>
      <w:r>
        <w:tab/>
        <w:t>Автоматическая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стрелок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переезд</w:t>
      </w:r>
    </w:p>
    <w:p w:rsidR="00953076" w:rsidRDefault="00D36C4C">
      <w:pPr>
        <w:tabs>
          <w:tab w:val="left" w:pos="1611"/>
        </w:tabs>
        <w:spacing w:before="40" w:after="9"/>
        <w:ind w:left="132"/>
        <w:rPr>
          <w:sz w:val="18"/>
        </w:rPr>
      </w:pPr>
      <w:r>
        <w:rPr>
          <w:sz w:val="18"/>
        </w:rPr>
        <w:t>16-01-007-01</w:t>
      </w:r>
      <w:r>
        <w:rPr>
          <w:sz w:val="18"/>
        </w:rPr>
        <w:tab/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стрелок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50"/>
        <w:gridCol w:w="992"/>
        <w:gridCol w:w="777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50" w:type="dxa"/>
          </w:tcPr>
          <w:p w:rsidR="00953076" w:rsidRDefault="00D36C4C">
            <w:pPr>
              <w:pStyle w:val="TableParagraph"/>
              <w:spacing w:before="114"/>
              <w:ind w:left="2114" w:right="211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0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53076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5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53076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50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16-01-008</w:t>
      </w:r>
      <w:r>
        <w:tab/>
        <w:t>Устройства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перегрева</w:t>
      </w:r>
      <w:r>
        <w:rPr>
          <w:spacing w:val="-4"/>
        </w:rPr>
        <w:t xml:space="preserve"> </w:t>
      </w:r>
      <w:r>
        <w:t>букс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поездах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953076" w:rsidRDefault="00D36C4C">
      <w:pPr>
        <w:tabs>
          <w:tab w:val="left" w:pos="1611"/>
        </w:tabs>
        <w:spacing w:before="41" w:after="6"/>
        <w:ind w:left="132"/>
        <w:rPr>
          <w:sz w:val="18"/>
        </w:rPr>
      </w:pPr>
      <w:r>
        <w:rPr>
          <w:sz w:val="18"/>
        </w:rPr>
        <w:t>16-01-008-01</w:t>
      </w:r>
      <w:r>
        <w:rPr>
          <w:sz w:val="18"/>
        </w:rPr>
        <w:tab/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перегрева</w:t>
      </w:r>
      <w:r>
        <w:rPr>
          <w:spacing w:val="-5"/>
          <w:sz w:val="18"/>
        </w:rPr>
        <w:t xml:space="preserve"> </w:t>
      </w:r>
      <w:r>
        <w:rPr>
          <w:sz w:val="18"/>
        </w:rPr>
        <w:t>букс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поездах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50"/>
        <w:gridCol w:w="992"/>
        <w:gridCol w:w="777"/>
      </w:tblGrid>
      <w:tr w:rsidR="00953076">
        <w:trPr>
          <w:trHeight w:val="455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50" w:type="dxa"/>
          </w:tcPr>
          <w:p w:rsidR="00953076" w:rsidRDefault="00D36C4C">
            <w:pPr>
              <w:pStyle w:val="TableParagraph"/>
              <w:spacing w:before="116"/>
              <w:ind w:left="2114" w:right="211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0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5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53076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50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16-01-009</w:t>
      </w:r>
      <w:r>
        <w:tab/>
        <w:t>Устройства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ограждения</w:t>
      </w:r>
      <w:r>
        <w:rPr>
          <w:spacing w:val="-2"/>
        </w:rPr>
        <w:t xml:space="preserve"> </w:t>
      </w:r>
      <w:r>
        <w:t>составов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станции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путь</w:t>
      </w:r>
    </w:p>
    <w:p w:rsidR="00953076" w:rsidRDefault="00D36C4C">
      <w:pPr>
        <w:tabs>
          <w:tab w:val="left" w:pos="1611"/>
        </w:tabs>
        <w:spacing w:before="40" w:after="7"/>
        <w:ind w:left="132"/>
        <w:rPr>
          <w:sz w:val="18"/>
        </w:rPr>
      </w:pPr>
      <w:r>
        <w:rPr>
          <w:sz w:val="18"/>
        </w:rPr>
        <w:t>16-01-009-01</w:t>
      </w:r>
      <w:r>
        <w:rPr>
          <w:sz w:val="18"/>
        </w:rPr>
        <w:tab/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дистанционного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49"/>
        <w:gridCol w:w="992"/>
        <w:gridCol w:w="778"/>
      </w:tblGrid>
      <w:tr w:rsidR="00953076">
        <w:trPr>
          <w:trHeight w:val="455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9" w:type="dxa"/>
          </w:tcPr>
          <w:p w:rsidR="00953076" w:rsidRDefault="00D36C4C">
            <w:pPr>
              <w:pStyle w:val="TableParagraph"/>
              <w:spacing w:before="116"/>
              <w:ind w:left="2113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53076" w:rsidRDefault="00D36C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53076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4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953076" w:rsidRDefault="00953076">
      <w:pPr>
        <w:pStyle w:val="a3"/>
        <w:spacing w:before="9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16-01-010</w:t>
      </w:r>
      <w:r>
        <w:tab/>
        <w:t>Устройства</w:t>
      </w:r>
      <w:r>
        <w:rPr>
          <w:spacing w:val="-4"/>
        </w:rPr>
        <w:t xml:space="preserve"> </w:t>
      </w:r>
      <w:r>
        <w:t>оповещения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приближении</w:t>
      </w:r>
      <w:r>
        <w:rPr>
          <w:spacing w:val="-1"/>
        </w:rPr>
        <w:t xml:space="preserve"> </w:t>
      </w:r>
      <w:r>
        <w:t>поезда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точка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16-01-010-01);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 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16-01-010-02);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16-01-010-03)</w:t>
      </w:r>
    </w:p>
    <w:p w:rsidR="00953076" w:rsidRDefault="00D36C4C">
      <w:pPr>
        <w:spacing w:before="40"/>
        <w:ind w:left="1611"/>
        <w:rPr>
          <w:sz w:val="18"/>
        </w:rPr>
      </w:pP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оповещения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приближении</w:t>
      </w:r>
      <w:r>
        <w:rPr>
          <w:spacing w:val="-5"/>
          <w:sz w:val="18"/>
        </w:rPr>
        <w:t xml:space="preserve"> </w:t>
      </w:r>
      <w:r>
        <w:rPr>
          <w:sz w:val="18"/>
        </w:rPr>
        <w:t>поезда:</w:t>
      </w:r>
    </w:p>
    <w:p w:rsidR="00953076" w:rsidRDefault="00D36C4C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перегоне</w:t>
      </w:r>
    </w:p>
    <w:p w:rsidR="00953076" w:rsidRDefault="00D36C4C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06" w:lineRule="exact"/>
        <w:ind w:hanging="154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p w:rsidR="00953076" w:rsidRDefault="00D36C4C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07" w:lineRule="exact"/>
        <w:ind w:hanging="1540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тоннеле</w:t>
      </w:r>
    </w:p>
    <w:p w:rsidR="00953076" w:rsidRDefault="00953076">
      <w:pPr>
        <w:spacing w:line="207" w:lineRule="exact"/>
        <w:rPr>
          <w:sz w:val="18"/>
        </w:rPr>
        <w:sectPr w:rsidR="00953076">
          <w:headerReference w:type="default" r:id="rId15"/>
          <w:footerReference w:type="default" r:id="rId16"/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71"/>
        <w:gridCol w:w="989"/>
        <w:gridCol w:w="776"/>
        <w:gridCol w:w="773"/>
        <w:gridCol w:w="777"/>
      </w:tblGrid>
      <w:tr w:rsidR="00781966">
        <w:trPr>
          <w:trHeight w:val="454"/>
        </w:trPr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14"/>
              <w:ind w:left="138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14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781966" w:rsidRDefault="0078196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781966" w:rsidRDefault="00781966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781966" w:rsidRDefault="00781966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781966">
        <w:trPr>
          <w:trHeight w:val="21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line="193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line="193" w:lineRule="exact"/>
              <w:ind w:left="210" w:right="2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1966">
        <w:trPr>
          <w:trHeight w:val="253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28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28" w:line="205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28" w:line="205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81966"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81966"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2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2" w:line="205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2" w:line="205" w:lineRule="exact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2" w:line="205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81966"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rPr>
                <w:sz w:val="18"/>
              </w:rPr>
            </w:pPr>
          </w:p>
        </w:tc>
      </w:tr>
      <w:tr w:rsidR="00781966"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rPr>
                <w:sz w:val="18"/>
              </w:rPr>
            </w:pPr>
          </w:p>
        </w:tc>
      </w:tr>
      <w:tr w:rsidR="00781966">
        <w:trPr>
          <w:trHeight w:val="285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953076" w:rsidRDefault="00953076">
      <w:pPr>
        <w:pStyle w:val="a3"/>
        <w:rPr>
          <w:sz w:val="15"/>
        </w:rPr>
      </w:pPr>
    </w:p>
    <w:p w:rsidR="00953076" w:rsidRDefault="00D36C4C">
      <w:pPr>
        <w:pStyle w:val="3"/>
        <w:tabs>
          <w:tab w:val="left" w:pos="303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16-01-011</w:t>
      </w:r>
      <w:r>
        <w:tab/>
        <w:t>Контрольно-габаритные</w:t>
      </w:r>
      <w:r>
        <w:rPr>
          <w:spacing w:val="-3"/>
        </w:rPr>
        <w:t xml:space="preserve"> </w:t>
      </w:r>
      <w:r>
        <w:t>устройства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953076" w:rsidRDefault="00D36C4C">
      <w:pPr>
        <w:tabs>
          <w:tab w:val="left" w:pos="1611"/>
        </w:tabs>
        <w:spacing w:before="40" w:after="7"/>
        <w:ind w:left="132"/>
        <w:rPr>
          <w:sz w:val="18"/>
        </w:rPr>
      </w:pPr>
      <w:r>
        <w:rPr>
          <w:sz w:val="18"/>
        </w:rPr>
        <w:t>16-01-011-01</w:t>
      </w:r>
      <w:r>
        <w:rPr>
          <w:sz w:val="18"/>
        </w:rPr>
        <w:tab/>
        <w:t>Контрольно-габаритные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49"/>
        <w:gridCol w:w="992"/>
        <w:gridCol w:w="777"/>
      </w:tblGrid>
      <w:tr w:rsidR="00953076">
        <w:trPr>
          <w:trHeight w:val="455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9" w:type="dxa"/>
          </w:tcPr>
          <w:p w:rsidR="00953076" w:rsidRDefault="00D36C4C">
            <w:pPr>
              <w:pStyle w:val="TableParagraph"/>
              <w:spacing w:before="116"/>
              <w:ind w:left="2113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9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953076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4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</w:tbl>
    <w:p w:rsidR="00953076" w:rsidRDefault="00953076">
      <w:pPr>
        <w:pStyle w:val="a3"/>
        <w:spacing w:before="9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16-01-012</w:t>
      </w:r>
      <w:r>
        <w:tab/>
        <w:t>Питающая</w:t>
      </w:r>
      <w:r>
        <w:rPr>
          <w:spacing w:val="-2"/>
        </w:rPr>
        <w:t xml:space="preserve"> </w:t>
      </w:r>
      <w:r>
        <w:t>установка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953076" w:rsidRDefault="00D36C4C">
      <w:pPr>
        <w:tabs>
          <w:tab w:val="left" w:pos="1611"/>
        </w:tabs>
        <w:spacing w:before="41" w:after="6"/>
        <w:ind w:left="132"/>
        <w:rPr>
          <w:sz w:val="18"/>
        </w:rPr>
      </w:pPr>
      <w:r>
        <w:rPr>
          <w:sz w:val="18"/>
        </w:rPr>
        <w:t>16-01-012-01</w:t>
      </w:r>
      <w:r>
        <w:rPr>
          <w:sz w:val="18"/>
        </w:rPr>
        <w:tab/>
        <w:t>Питающая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50"/>
        <w:gridCol w:w="992"/>
        <w:gridCol w:w="777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50" w:type="dxa"/>
          </w:tcPr>
          <w:p w:rsidR="00953076" w:rsidRDefault="00D36C4C">
            <w:pPr>
              <w:pStyle w:val="TableParagraph"/>
              <w:spacing w:before="116"/>
              <w:ind w:left="2114" w:right="211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953076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0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5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5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53076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50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953076" w:rsidRDefault="00953076">
      <w:pPr>
        <w:pStyle w:val="a3"/>
      </w:pPr>
    </w:p>
    <w:p w:rsidR="00953076" w:rsidRDefault="00953076">
      <w:pPr>
        <w:pStyle w:val="a3"/>
        <w:rPr>
          <w:sz w:val="17"/>
        </w:rPr>
      </w:pPr>
    </w:p>
    <w:p w:rsidR="00953076" w:rsidRDefault="00D36C4C">
      <w:pPr>
        <w:pStyle w:val="2"/>
        <w:spacing w:line="237" w:lineRule="auto"/>
        <w:ind w:hanging="1124"/>
      </w:pPr>
      <w:r>
        <w:t>Раздел 2. МИКРОПРОЦЕССОРНЫЕ СИСТЕМЫ И ЭЛЕКТРОННЫЕ СРЕДСТВА</w:t>
      </w:r>
      <w:r>
        <w:rPr>
          <w:spacing w:val="-57"/>
        </w:rPr>
        <w:t xml:space="preserve"> </w:t>
      </w:r>
      <w:r>
        <w:t>СИГНАЛИЗАЦИИ,</w:t>
      </w:r>
      <w:r>
        <w:rPr>
          <w:spacing w:val="-1"/>
        </w:rPr>
        <w:t xml:space="preserve"> </w:t>
      </w:r>
      <w:r>
        <w:t>ЦЕНТРАЛИЗАЦИИ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БЛОКИРОВКИ</w:t>
      </w:r>
    </w:p>
    <w:p w:rsidR="00953076" w:rsidRDefault="00D36C4C">
      <w:pPr>
        <w:pStyle w:val="3"/>
        <w:tabs>
          <w:tab w:val="left" w:pos="3030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16-01-050</w:t>
      </w:r>
      <w:r>
        <w:tab/>
        <w:t>Система</w:t>
      </w:r>
      <w:r>
        <w:rPr>
          <w:spacing w:val="-7"/>
        </w:rPr>
        <w:t xml:space="preserve"> </w:t>
      </w:r>
      <w:r>
        <w:t>интервального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перегоне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участок</w:t>
      </w:r>
    </w:p>
    <w:p w:rsidR="00953076" w:rsidRDefault="00D36C4C">
      <w:pPr>
        <w:spacing w:before="40"/>
        <w:ind w:left="1611"/>
        <w:rPr>
          <w:sz w:val="18"/>
        </w:rPr>
      </w:pPr>
      <w:r>
        <w:rPr>
          <w:sz w:val="18"/>
        </w:rPr>
        <w:t>Микропроцессорная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блокировка:</w:t>
      </w:r>
    </w:p>
    <w:p w:rsidR="00953076" w:rsidRDefault="00D36C4C">
      <w:pPr>
        <w:tabs>
          <w:tab w:val="left" w:pos="1671"/>
        </w:tabs>
        <w:spacing w:before="45" w:after="9"/>
        <w:ind w:left="132" w:right="4967"/>
        <w:rPr>
          <w:sz w:val="18"/>
        </w:rPr>
      </w:pPr>
      <w:r>
        <w:rPr>
          <w:sz w:val="18"/>
        </w:rPr>
        <w:t>16-01-050-01</w:t>
      </w:r>
      <w:r>
        <w:rPr>
          <w:sz w:val="18"/>
        </w:rPr>
        <w:tab/>
        <w:t>с централизованным размещением аппаратуры</w:t>
      </w:r>
      <w:r>
        <w:rPr>
          <w:spacing w:val="1"/>
          <w:sz w:val="18"/>
        </w:rPr>
        <w:t xml:space="preserve"> </w:t>
      </w:r>
      <w:r>
        <w:rPr>
          <w:sz w:val="18"/>
        </w:rPr>
        <w:t>16-01-050-02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децентрализованным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размещением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аппаратуры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33"/>
        <w:gridCol w:w="1004"/>
        <w:gridCol w:w="773"/>
        <w:gridCol w:w="777"/>
      </w:tblGrid>
      <w:tr w:rsidR="00953076">
        <w:trPr>
          <w:trHeight w:val="453"/>
        </w:trPr>
        <w:tc>
          <w:tcPr>
            <w:tcW w:w="1478" w:type="dxa"/>
          </w:tcPr>
          <w:p w:rsidR="00953076" w:rsidRDefault="00D36C4C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33" w:type="dxa"/>
          </w:tcPr>
          <w:p w:rsidR="00953076" w:rsidRDefault="00D36C4C">
            <w:pPr>
              <w:pStyle w:val="TableParagraph"/>
              <w:spacing w:before="116"/>
              <w:ind w:left="17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953076" w:rsidRDefault="00D36C4C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953076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3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10" w:right="20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53076">
        <w:trPr>
          <w:trHeight w:val="254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953076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953076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953076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953076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953076">
        <w:trPr>
          <w:trHeight w:val="283"/>
        </w:trPr>
        <w:tc>
          <w:tcPr>
            <w:tcW w:w="1478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3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4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2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2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2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16-01-051</w:t>
      </w:r>
      <w:r>
        <w:tab/>
        <w:t>Микропроцессорная</w:t>
      </w:r>
      <w:r>
        <w:rPr>
          <w:spacing w:val="-5"/>
        </w:rPr>
        <w:t xml:space="preserve"> </w:t>
      </w:r>
      <w:r>
        <w:t>полуавтоматическая</w:t>
      </w:r>
      <w:r>
        <w:rPr>
          <w:spacing w:val="-4"/>
        </w:rPr>
        <w:t xml:space="preserve"> </w:t>
      </w:r>
      <w:r>
        <w:t>блокировка</w:t>
      </w:r>
    </w:p>
    <w:p w:rsidR="00953076" w:rsidRDefault="00D36C4C">
      <w:pPr>
        <w:tabs>
          <w:tab w:val="left" w:pos="1611"/>
        </w:tabs>
        <w:spacing w:before="45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межпостовой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перегон</w:t>
      </w:r>
    </w:p>
    <w:p w:rsidR="00953076" w:rsidRDefault="00D36C4C">
      <w:pPr>
        <w:tabs>
          <w:tab w:val="left" w:pos="1611"/>
        </w:tabs>
        <w:spacing w:before="41" w:after="9"/>
        <w:ind w:left="132"/>
        <w:rPr>
          <w:sz w:val="18"/>
        </w:rPr>
      </w:pPr>
      <w:r>
        <w:rPr>
          <w:sz w:val="18"/>
        </w:rPr>
        <w:t>16-01-051-01</w:t>
      </w:r>
      <w:r>
        <w:rPr>
          <w:sz w:val="18"/>
        </w:rPr>
        <w:tab/>
        <w:t>Микропроцессорная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полуавтоматическая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устройствами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5"/>
          <w:sz w:val="18"/>
        </w:rPr>
        <w:t xml:space="preserve"> </w:t>
      </w:r>
      <w:r>
        <w:rPr>
          <w:sz w:val="18"/>
        </w:rPr>
        <w:t>свободности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перегона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49"/>
        <w:gridCol w:w="992"/>
        <w:gridCol w:w="778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9" w:type="dxa"/>
          </w:tcPr>
          <w:p w:rsidR="00953076" w:rsidRDefault="00D36C4C">
            <w:pPr>
              <w:pStyle w:val="TableParagraph"/>
              <w:spacing w:before="114"/>
              <w:ind w:left="2113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53076" w:rsidRDefault="00D36C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953076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</w:tr>
      <w:tr w:rsidR="00953076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64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44,16</w:t>
            </w:r>
          </w:p>
        </w:tc>
      </w:tr>
    </w:tbl>
    <w:p w:rsidR="00953076" w:rsidRDefault="00953076">
      <w:pPr>
        <w:jc w:val="center"/>
        <w:rPr>
          <w:sz w:val="18"/>
        </w:rPr>
        <w:sectPr w:rsidR="00953076">
          <w:pgSz w:w="11910" w:h="16840"/>
          <w:pgMar w:top="780" w:right="480" w:bottom="680" w:left="1000" w:header="571" w:footer="487" w:gutter="0"/>
          <w:cols w:space="720"/>
        </w:sectPr>
      </w:pPr>
    </w:p>
    <w:p w:rsidR="00953076" w:rsidRDefault="00953076">
      <w:pPr>
        <w:pStyle w:val="a3"/>
        <w:spacing w:before="2"/>
        <w:rPr>
          <w:sz w:val="17"/>
        </w:rPr>
      </w:pPr>
    </w:p>
    <w:p w:rsidR="00953076" w:rsidRDefault="00D36C4C">
      <w:pPr>
        <w:pStyle w:val="3"/>
        <w:tabs>
          <w:tab w:val="left" w:pos="303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16-01-052</w:t>
      </w:r>
      <w:r>
        <w:tab/>
        <w:t>Микропроцессорная</w:t>
      </w:r>
      <w:r>
        <w:rPr>
          <w:spacing w:val="-7"/>
        </w:rPr>
        <w:t xml:space="preserve"> </w:t>
      </w:r>
      <w:r>
        <w:t>диспетчерская</w:t>
      </w:r>
      <w:r>
        <w:rPr>
          <w:spacing w:val="-5"/>
        </w:rPr>
        <w:t xml:space="preserve"> </w:t>
      </w:r>
      <w:r>
        <w:t>централизация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стрелка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светофор</w:t>
      </w:r>
    </w:p>
    <w:p w:rsidR="00953076" w:rsidRDefault="00D36C4C">
      <w:pPr>
        <w:tabs>
          <w:tab w:val="left" w:pos="1671"/>
        </w:tabs>
        <w:spacing w:before="41" w:line="292" w:lineRule="auto"/>
        <w:ind w:left="132" w:right="4856" w:firstLine="1478"/>
        <w:rPr>
          <w:sz w:val="18"/>
        </w:rPr>
      </w:pPr>
      <w:r>
        <w:rPr>
          <w:sz w:val="18"/>
        </w:rPr>
        <w:t>Микропроцессорная</w:t>
      </w:r>
      <w:r>
        <w:rPr>
          <w:spacing w:val="-11"/>
          <w:sz w:val="18"/>
        </w:rPr>
        <w:t xml:space="preserve"> </w:t>
      </w:r>
      <w:r>
        <w:rPr>
          <w:sz w:val="18"/>
        </w:rPr>
        <w:t>диспетчерская</w:t>
      </w:r>
      <w:r>
        <w:rPr>
          <w:spacing w:val="-10"/>
          <w:sz w:val="18"/>
        </w:rPr>
        <w:t xml:space="preserve"> </w:t>
      </w:r>
      <w:r>
        <w:rPr>
          <w:sz w:val="18"/>
        </w:rPr>
        <w:t>централизация:</w:t>
      </w:r>
      <w:r>
        <w:rPr>
          <w:spacing w:val="-42"/>
          <w:sz w:val="18"/>
        </w:rPr>
        <w:t xml:space="preserve"> </w:t>
      </w:r>
      <w:r>
        <w:rPr>
          <w:sz w:val="18"/>
        </w:rPr>
        <w:t>16-01-052-01</w:t>
      </w:r>
      <w:r>
        <w:rPr>
          <w:sz w:val="18"/>
        </w:rPr>
        <w:tab/>
        <w:t>Линейная станция с</w:t>
      </w:r>
      <w:r>
        <w:rPr>
          <w:spacing w:val="-2"/>
          <w:sz w:val="18"/>
        </w:rPr>
        <w:t xml:space="preserve"> </w:t>
      </w:r>
      <w:r>
        <w:rPr>
          <w:sz w:val="18"/>
        </w:rPr>
        <w:t>телеуправлением</w:t>
      </w:r>
    </w:p>
    <w:p w:rsidR="00953076" w:rsidRDefault="00D36C4C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spacing w:line="160" w:lineRule="exact"/>
        <w:ind w:hanging="1540"/>
        <w:rPr>
          <w:sz w:val="18"/>
        </w:rPr>
      </w:pPr>
      <w:r>
        <w:rPr>
          <w:sz w:val="18"/>
        </w:rPr>
        <w:t>Линейная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автономным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управлением</w:t>
      </w:r>
    </w:p>
    <w:p w:rsidR="00953076" w:rsidRDefault="00D36C4C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spacing w:after="9" w:line="207" w:lineRule="exact"/>
        <w:ind w:hanging="1540"/>
        <w:rPr>
          <w:sz w:val="18"/>
        </w:rPr>
      </w:pPr>
      <w:r>
        <w:rPr>
          <w:sz w:val="18"/>
        </w:rPr>
        <w:t>Центральный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пост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71"/>
        <w:gridCol w:w="989"/>
        <w:gridCol w:w="776"/>
        <w:gridCol w:w="773"/>
        <w:gridCol w:w="777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71" w:type="dxa"/>
          </w:tcPr>
          <w:p w:rsidR="00953076" w:rsidRDefault="00D36C4C">
            <w:pPr>
              <w:pStyle w:val="TableParagraph"/>
              <w:spacing w:before="114"/>
              <w:ind w:left="138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953076" w:rsidRDefault="00D36C4C">
            <w:pPr>
              <w:pStyle w:val="TableParagraph"/>
              <w:spacing w:before="114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53076" w:rsidRDefault="00D36C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71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953076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953076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71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8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</w:tbl>
    <w:p w:rsidR="00953076" w:rsidRDefault="00953076">
      <w:pPr>
        <w:pStyle w:val="a3"/>
        <w:spacing w:before="9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16-01-053</w:t>
      </w:r>
      <w:r>
        <w:tab/>
        <w:t>Микропроцессорный</w:t>
      </w:r>
      <w:r>
        <w:rPr>
          <w:spacing w:val="-5"/>
        </w:rPr>
        <w:t xml:space="preserve"> </w:t>
      </w:r>
      <w:r>
        <w:t>диспетчерский</w:t>
      </w:r>
      <w:r>
        <w:rPr>
          <w:spacing w:val="-4"/>
        </w:rPr>
        <w:t xml:space="preserve"> </w:t>
      </w:r>
      <w:r>
        <w:t>контроль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стрелка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светофор</w:t>
      </w:r>
    </w:p>
    <w:p w:rsidR="00953076" w:rsidRDefault="00D36C4C">
      <w:pPr>
        <w:tabs>
          <w:tab w:val="left" w:pos="1671"/>
        </w:tabs>
        <w:spacing w:before="41" w:line="292" w:lineRule="auto"/>
        <w:ind w:left="132" w:right="5195" w:firstLine="1478"/>
        <w:rPr>
          <w:sz w:val="18"/>
        </w:rPr>
      </w:pPr>
      <w:r>
        <w:rPr>
          <w:sz w:val="18"/>
        </w:rPr>
        <w:t>Микропроцессорный диспетчерский контроль:</w:t>
      </w:r>
      <w:r>
        <w:rPr>
          <w:spacing w:val="-42"/>
          <w:sz w:val="18"/>
        </w:rPr>
        <w:t xml:space="preserve"> </w:t>
      </w:r>
      <w:r>
        <w:rPr>
          <w:sz w:val="18"/>
        </w:rPr>
        <w:t>16-01-053-01</w:t>
      </w:r>
      <w:r>
        <w:rPr>
          <w:sz w:val="18"/>
        </w:rPr>
        <w:tab/>
        <w:t>Линейные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</w:t>
      </w:r>
    </w:p>
    <w:p w:rsidR="00953076" w:rsidRDefault="00D36C4C">
      <w:pPr>
        <w:tabs>
          <w:tab w:val="left" w:pos="1671"/>
        </w:tabs>
        <w:spacing w:after="6" w:line="161" w:lineRule="exact"/>
        <w:ind w:left="132"/>
        <w:rPr>
          <w:sz w:val="18"/>
        </w:rPr>
      </w:pPr>
      <w:r>
        <w:rPr>
          <w:sz w:val="18"/>
        </w:rPr>
        <w:t>16-01-053-02</w:t>
      </w:r>
      <w:r>
        <w:rPr>
          <w:sz w:val="18"/>
        </w:rPr>
        <w:tab/>
        <w:t>Центральный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пост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32"/>
        <w:gridCol w:w="1004"/>
        <w:gridCol w:w="773"/>
        <w:gridCol w:w="777"/>
      </w:tblGrid>
      <w:tr w:rsidR="00953076">
        <w:trPr>
          <w:trHeight w:val="455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32" w:type="dxa"/>
          </w:tcPr>
          <w:p w:rsidR="00953076" w:rsidRDefault="00D36C4C">
            <w:pPr>
              <w:pStyle w:val="TableParagraph"/>
              <w:spacing w:before="116"/>
              <w:ind w:left="17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953076" w:rsidRDefault="00D36C4C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32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75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3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3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953076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3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4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16-01-054</w:t>
      </w:r>
      <w:r>
        <w:tab/>
        <w:t>Система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диагностирования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мониторинга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16-01-054-01);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стрелка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светофор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16-01-054-02,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16-01-054-03)</w:t>
      </w:r>
    </w:p>
    <w:p w:rsidR="00953076" w:rsidRDefault="00D36C4C">
      <w:pPr>
        <w:tabs>
          <w:tab w:val="left" w:pos="1671"/>
        </w:tabs>
        <w:spacing w:before="40" w:line="292" w:lineRule="auto"/>
        <w:ind w:left="132" w:right="4402" w:firstLine="1478"/>
        <w:rPr>
          <w:sz w:val="18"/>
        </w:rPr>
      </w:pPr>
      <w:r>
        <w:rPr>
          <w:sz w:val="18"/>
        </w:rPr>
        <w:t>Система технического диагностирования и мониторинга:</w:t>
      </w:r>
      <w:r>
        <w:rPr>
          <w:spacing w:val="-42"/>
          <w:sz w:val="18"/>
        </w:rPr>
        <w:t xml:space="preserve"> </w:t>
      </w:r>
      <w:r>
        <w:rPr>
          <w:sz w:val="18"/>
        </w:rPr>
        <w:t>16-01-054-01</w:t>
      </w:r>
      <w:r>
        <w:rPr>
          <w:sz w:val="18"/>
        </w:rPr>
        <w:tab/>
        <w:t>Линейные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перегоне</w:t>
      </w:r>
    </w:p>
    <w:p w:rsidR="00953076" w:rsidRDefault="00D36C4C">
      <w:pPr>
        <w:pStyle w:val="a4"/>
        <w:numPr>
          <w:ilvl w:val="3"/>
          <w:numId w:val="3"/>
        </w:numPr>
        <w:tabs>
          <w:tab w:val="left" w:pos="1671"/>
          <w:tab w:val="left" w:pos="1672"/>
        </w:tabs>
        <w:spacing w:line="160" w:lineRule="exact"/>
        <w:ind w:hanging="1540"/>
        <w:rPr>
          <w:sz w:val="18"/>
        </w:rPr>
      </w:pPr>
      <w:r>
        <w:rPr>
          <w:sz w:val="18"/>
        </w:rPr>
        <w:t>Линейные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p w:rsidR="00953076" w:rsidRDefault="00D36C4C">
      <w:pPr>
        <w:pStyle w:val="a4"/>
        <w:numPr>
          <w:ilvl w:val="3"/>
          <w:numId w:val="3"/>
        </w:numPr>
        <w:tabs>
          <w:tab w:val="left" w:pos="1671"/>
          <w:tab w:val="left" w:pos="1672"/>
        </w:tabs>
        <w:spacing w:before="2" w:after="7"/>
        <w:ind w:hanging="1540"/>
        <w:rPr>
          <w:sz w:val="18"/>
        </w:rPr>
      </w:pPr>
      <w:r>
        <w:rPr>
          <w:sz w:val="18"/>
        </w:rPr>
        <w:t>Центральный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пост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72"/>
        <w:gridCol w:w="989"/>
        <w:gridCol w:w="775"/>
        <w:gridCol w:w="773"/>
        <w:gridCol w:w="778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72" w:type="dxa"/>
          </w:tcPr>
          <w:p w:rsidR="00953076" w:rsidRDefault="00D36C4C">
            <w:pPr>
              <w:pStyle w:val="TableParagraph"/>
              <w:spacing w:before="116"/>
              <w:ind w:left="138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953076" w:rsidRDefault="00D36C4C">
            <w:pPr>
              <w:pStyle w:val="TableParagraph"/>
              <w:spacing w:before="116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953076" w:rsidRDefault="00D36C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78" w:type="dxa"/>
          </w:tcPr>
          <w:p w:rsidR="00953076" w:rsidRDefault="00D36C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</w:tr>
      <w:tr w:rsidR="00953076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72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6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8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53076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7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8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</w:tbl>
    <w:p w:rsidR="00953076" w:rsidRDefault="00953076">
      <w:pPr>
        <w:pStyle w:val="a3"/>
        <w:spacing w:before="9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 16-01-055</w:t>
      </w:r>
      <w:r>
        <w:tab/>
        <w:t>Микропроцессорная</w:t>
      </w:r>
      <w:r>
        <w:rPr>
          <w:spacing w:val="-4"/>
        </w:rPr>
        <w:t xml:space="preserve"> </w:t>
      </w:r>
      <w:r>
        <w:t>централизация</w:t>
      </w:r>
      <w:r>
        <w:rPr>
          <w:spacing w:val="-4"/>
        </w:rPr>
        <w:t xml:space="preserve"> </w:t>
      </w:r>
      <w:r>
        <w:t>стрелок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светофоров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стрелка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светофор</w:t>
      </w:r>
    </w:p>
    <w:p w:rsidR="00953076" w:rsidRDefault="00D36C4C">
      <w:pPr>
        <w:pStyle w:val="a4"/>
        <w:numPr>
          <w:ilvl w:val="3"/>
          <w:numId w:val="2"/>
        </w:numPr>
        <w:tabs>
          <w:tab w:val="left" w:pos="1611"/>
          <w:tab w:val="left" w:pos="1612"/>
        </w:tabs>
        <w:spacing w:before="41" w:line="207" w:lineRule="exact"/>
        <w:ind w:hanging="1480"/>
        <w:rPr>
          <w:sz w:val="18"/>
        </w:rPr>
      </w:pPr>
      <w:r>
        <w:rPr>
          <w:sz w:val="18"/>
        </w:rPr>
        <w:t>Электрическая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централизация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МПЦ</w:t>
      </w:r>
      <w:r>
        <w:rPr>
          <w:spacing w:val="-1"/>
          <w:sz w:val="18"/>
        </w:rPr>
        <w:t xml:space="preserve"> </w:t>
      </w:r>
      <w:r>
        <w:rPr>
          <w:sz w:val="18"/>
        </w:rPr>
        <w:t>Ebilock-950</w:t>
      </w:r>
    </w:p>
    <w:p w:rsidR="00953076" w:rsidRDefault="00D36C4C">
      <w:pPr>
        <w:pStyle w:val="a4"/>
        <w:numPr>
          <w:ilvl w:val="3"/>
          <w:numId w:val="2"/>
        </w:numPr>
        <w:tabs>
          <w:tab w:val="left" w:pos="1611"/>
          <w:tab w:val="left" w:pos="1612"/>
        </w:tabs>
        <w:spacing w:after="8"/>
        <w:ind w:left="132" w:right="2218" w:firstLine="0"/>
        <w:rPr>
          <w:sz w:val="18"/>
        </w:rPr>
      </w:pPr>
      <w:r>
        <w:rPr>
          <w:sz w:val="18"/>
        </w:rPr>
        <w:t>Микропроцессорная централизация с релейным управлением напольными объектами</w:t>
      </w:r>
      <w:r>
        <w:rPr>
          <w:spacing w:val="-42"/>
          <w:sz w:val="18"/>
        </w:rPr>
        <w:t xml:space="preserve"> </w:t>
      </w:r>
      <w:r>
        <w:rPr>
          <w:sz w:val="18"/>
        </w:rPr>
        <w:t>16-01-055-03</w:t>
      </w:r>
      <w:r>
        <w:rPr>
          <w:sz w:val="18"/>
        </w:rPr>
        <w:tab/>
        <w:t>Релейно-процессорная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централизация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71"/>
        <w:gridCol w:w="989"/>
        <w:gridCol w:w="776"/>
        <w:gridCol w:w="773"/>
        <w:gridCol w:w="778"/>
      </w:tblGrid>
      <w:tr w:rsidR="00953076">
        <w:trPr>
          <w:trHeight w:val="453"/>
        </w:trPr>
        <w:tc>
          <w:tcPr>
            <w:tcW w:w="1478" w:type="dxa"/>
          </w:tcPr>
          <w:p w:rsidR="00953076" w:rsidRDefault="00D36C4C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71" w:type="dxa"/>
          </w:tcPr>
          <w:p w:rsidR="00953076" w:rsidRDefault="00D36C4C">
            <w:pPr>
              <w:pStyle w:val="TableParagraph"/>
              <w:spacing w:before="114"/>
              <w:ind w:left="138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953076" w:rsidRDefault="00D36C4C">
            <w:pPr>
              <w:pStyle w:val="TableParagraph"/>
              <w:spacing w:before="114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53076" w:rsidRDefault="00D36C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78" w:type="dxa"/>
          </w:tcPr>
          <w:p w:rsidR="00953076" w:rsidRDefault="00D36C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953076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71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3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78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31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953076">
        <w:trPr>
          <w:trHeight w:val="254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953076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53076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3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953076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76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53076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953076">
        <w:trPr>
          <w:trHeight w:val="283"/>
        </w:trPr>
        <w:tc>
          <w:tcPr>
            <w:tcW w:w="1478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71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8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3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8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16-01-056</w:t>
      </w:r>
      <w:r>
        <w:tab/>
        <w:t>Система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осей</w:t>
      </w:r>
    </w:p>
    <w:p w:rsidR="00953076" w:rsidRDefault="00D36C4C">
      <w:pPr>
        <w:tabs>
          <w:tab w:val="left" w:pos="1611"/>
        </w:tabs>
        <w:spacing w:before="46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участок</w:t>
      </w:r>
    </w:p>
    <w:p w:rsidR="00953076" w:rsidRDefault="00D36C4C">
      <w:pPr>
        <w:spacing w:before="40"/>
        <w:ind w:left="1611"/>
        <w:rPr>
          <w:sz w:val="18"/>
        </w:rPr>
      </w:pPr>
      <w:r>
        <w:rPr>
          <w:sz w:val="18"/>
        </w:rPr>
        <w:t>Система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</w:t>
      </w:r>
      <w:r>
        <w:rPr>
          <w:spacing w:val="-2"/>
          <w:sz w:val="18"/>
        </w:rPr>
        <w:t xml:space="preserve"> </w:t>
      </w:r>
      <w:r>
        <w:rPr>
          <w:sz w:val="18"/>
        </w:rPr>
        <w:t>осей</w:t>
      </w:r>
      <w:r>
        <w:rPr>
          <w:spacing w:val="-3"/>
          <w:sz w:val="18"/>
        </w:rPr>
        <w:t xml:space="preserve"> </w:t>
      </w:r>
      <w:r>
        <w:rPr>
          <w:sz w:val="18"/>
        </w:rPr>
        <w:t>на:</w:t>
      </w:r>
    </w:p>
    <w:p w:rsidR="00953076" w:rsidRDefault="00D36C4C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before="45"/>
        <w:ind w:hanging="1540"/>
        <w:rPr>
          <w:sz w:val="18"/>
        </w:rPr>
      </w:pPr>
      <w:r>
        <w:rPr>
          <w:sz w:val="18"/>
        </w:rPr>
        <w:t>перегоне</w:t>
      </w:r>
    </w:p>
    <w:p w:rsidR="00953076" w:rsidRDefault="00D36C4C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before="2" w:after="7"/>
        <w:ind w:hanging="1540"/>
        <w:rPr>
          <w:sz w:val="18"/>
        </w:rPr>
      </w:pPr>
      <w:r>
        <w:rPr>
          <w:sz w:val="18"/>
        </w:rPr>
        <w:t>станции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32"/>
        <w:gridCol w:w="1004"/>
        <w:gridCol w:w="773"/>
        <w:gridCol w:w="778"/>
      </w:tblGrid>
      <w:tr w:rsidR="00953076" w:rsidTr="00FB7A50">
        <w:trPr>
          <w:trHeight w:val="450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32" w:type="dxa"/>
          </w:tcPr>
          <w:p w:rsidR="00953076" w:rsidRDefault="00D36C4C">
            <w:pPr>
              <w:pStyle w:val="TableParagraph"/>
              <w:spacing w:before="116"/>
              <w:ind w:left="17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953076" w:rsidRDefault="00D36C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53076" w:rsidRDefault="00D36C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78" w:type="dxa"/>
          </w:tcPr>
          <w:p w:rsidR="00953076" w:rsidRDefault="00D36C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781966" w:rsidTr="00FB7A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line="193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line="193" w:lineRule="exact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781966" w:rsidTr="00FB7A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28" w:line="205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28" w:line="205" w:lineRule="exact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28" w:line="205" w:lineRule="exact"/>
              <w:ind w:left="208" w:right="19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781966" w:rsidTr="00FB7A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208" w:right="19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781966" w:rsidTr="00FB7A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6" w:lineRule="exact"/>
              <w:ind w:left="208" w:right="19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781966" w:rsidTr="00FB7A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3" w:line="205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3" w:line="205" w:lineRule="exact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3" w:line="205" w:lineRule="exact"/>
              <w:ind w:left="208" w:right="19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781966" w:rsidTr="00FB7A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 w:line="205" w:lineRule="exact"/>
              <w:ind w:left="208" w:right="19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781966" w:rsidTr="00FB7A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966" w:rsidRDefault="00781966">
            <w:pPr>
              <w:pStyle w:val="TableParagraph"/>
              <w:spacing w:before="41"/>
              <w:ind w:left="208" w:right="19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</w:tbl>
    <w:p w:rsidR="00953076" w:rsidRDefault="00953076">
      <w:pPr>
        <w:pStyle w:val="a3"/>
        <w:spacing w:before="2"/>
        <w:rPr>
          <w:sz w:val="15"/>
        </w:rPr>
      </w:pPr>
    </w:p>
    <w:p w:rsidR="00953076" w:rsidRDefault="00D36C4C">
      <w:pPr>
        <w:pStyle w:val="3"/>
        <w:tabs>
          <w:tab w:val="left" w:pos="3030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16-01-057</w:t>
      </w:r>
      <w:r>
        <w:tab/>
        <w:t>Многозначная</w:t>
      </w:r>
      <w:r>
        <w:rPr>
          <w:spacing w:val="-4"/>
        </w:rPr>
        <w:t xml:space="preserve"> </w:t>
      </w:r>
      <w:r>
        <w:t>автоматическая</w:t>
      </w:r>
      <w:r>
        <w:rPr>
          <w:spacing w:val="-3"/>
        </w:rPr>
        <w:t xml:space="preserve"> </w:t>
      </w:r>
      <w:r>
        <w:t>локомотивная</w:t>
      </w:r>
      <w:r>
        <w:rPr>
          <w:spacing w:val="-4"/>
        </w:rPr>
        <w:t xml:space="preserve"> </w:t>
      </w:r>
      <w:r>
        <w:t>сигнализация</w:t>
      </w:r>
      <w:r>
        <w:rPr>
          <w:spacing w:val="-4"/>
        </w:rPr>
        <w:t xml:space="preserve"> </w:t>
      </w:r>
      <w:r>
        <w:t>(АЛС-</w:t>
      </w:r>
    </w:p>
    <w:p w:rsidR="00953076" w:rsidRDefault="00D36C4C">
      <w:pPr>
        <w:spacing w:line="251" w:lineRule="exact"/>
        <w:ind w:left="3030"/>
        <w:rPr>
          <w:b/>
        </w:rPr>
      </w:pPr>
      <w:r>
        <w:rPr>
          <w:b/>
        </w:rPr>
        <w:t>ЕН)</w:t>
      </w:r>
    </w:p>
    <w:p w:rsidR="00953076" w:rsidRDefault="00D36C4C">
      <w:pPr>
        <w:tabs>
          <w:tab w:val="left" w:pos="1611"/>
        </w:tabs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рельсовая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цепь</w:t>
      </w:r>
    </w:p>
    <w:p w:rsidR="00953076" w:rsidRDefault="00D36C4C">
      <w:pPr>
        <w:tabs>
          <w:tab w:val="left" w:pos="1611"/>
        </w:tabs>
        <w:spacing w:before="40" w:after="7"/>
        <w:ind w:left="132"/>
        <w:rPr>
          <w:sz w:val="18"/>
        </w:rPr>
      </w:pPr>
      <w:r>
        <w:rPr>
          <w:sz w:val="18"/>
        </w:rPr>
        <w:t>16-01-057-01</w:t>
      </w:r>
      <w:r>
        <w:rPr>
          <w:sz w:val="18"/>
        </w:rPr>
        <w:tab/>
        <w:t>Многозначная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локомотивная</w:t>
      </w:r>
      <w:r>
        <w:rPr>
          <w:spacing w:val="-8"/>
          <w:sz w:val="18"/>
        </w:rPr>
        <w:t xml:space="preserve"> </w:t>
      </w:r>
      <w:r>
        <w:rPr>
          <w:sz w:val="18"/>
        </w:rPr>
        <w:t>сигнализация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49"/>
        <w:gridCol w:w="992"/>
        <w:gridCol w:w="777"/>
      </w:tblGrid>
      <w:tr w:rsidR="00953076">
        <w:trPr>
          <w:trHeight w:val="453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49" w:type="dxa"/>
          </w:tcPr>
          <w:p w:rsidR="00953076" w:rsidRDefault="00D36C4C">
            <w:pPr>
              <w:pStyle w:val="TableParagraph"/>
              <w:spacing w:before="116"/>
              <w:ind w:left="2113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953076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5" w:lineRule="exact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4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53076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64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</w:tbl>
    <w:p w:rsidR="00953076" w:rsidRDefault="00953076">
      <w:pPr>
        <w:pStyle w:val="a3"/>
        <w:spacing w:before="7"/>
        <w:rPr>
          <w:sz w:val="22"/>
        </w:rPr>
      </w:pPr>
    </w:p>
    <w:p w:rsidR="00953076" w:rsidRDefault="00D36C4C">
      <w:pPr>
        <w:pStyle w:val="3"/>
        <w:tabs>
          <w:tab w:val="left" w:pos="3030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16-01-058</w:t>
      </w:r>
      <w:r>
        <w:tab/>
        <w:t>Автоматическое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торможением</w:t>
      </w:r>
      <w:r>
        <w:rPr>
          <w:spacing w:val="-6"/>
        </w:rPr>
        <w:t xml:space="preserve"> </w:t>
      </w:r>
      <w:r>
        <w:t>(САУТ)</w:t>
      </w:r>
    </w:p>
    <w:p w:rsidR="00953076" w:rsidRDefault="00D36C4C">
      <w:pPr>
        <w:tabs>
          <w:tab w:val="left" w:pos="1611"/>
        </w:tabs>
        <w:spacing w:before="45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точка</w:t>
      </w:r>
    </w:p>
    <w:p w:rsidR="00953076" w:rsidRDefault="00D36C4C">
      <w:pPr>
        <w:tabs>
          <w:tab w:val="left" w:pos="1611"/>
        </w:tabs>
        <w:spacing w:before="41" w:after="7"/>
        <w:ind w:left="132"/>
        <w:rPr>
          <w:sz w:val="18"/>
        </w:rPr>
      </w:pPr>
      <w:r>
        <w:rPr>
          <w:sz w:val="18"/>
        </w:rPr>
        <w:t>16-01-058-01</w:t>
      </w:r>
      <w:r>
        <w:rPr>
          <w:sz w:val="18"/>
        </w:rPr>
        <w:tab/>
        <w:t>Система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торможением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50"/>
        <w:gridCol w:w="992"/>
        <w:gridCol w:w="777"/>
      </w:tblGrid>
      <w:tr w:rsidR="00953076">
        <w:trPr>
          <w:trHeight w:val="455"/>
        </w:trPr>
        <w:tc>
          <w:tcPr>
            <w:tcW w:w="1479" w:type="dxa"/>
          </w:tcPr>
          <w:p w:rsidR="00953076" w:rsidRDefault="00D36C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50" w:type="dxa"/>
          </w:tcPr>
          <w:p w:rsidR="00953076" w:rsidRDefault="00D36C4C">
            <w:pPr>
              <w:pStyle w:val="TableParagraph"/>
              <w:spacing w:before="116"/>
              <w:ind w:left="2114" w:right="211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53076" w:rsidRDefault="00D36C4C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953076" w:rsidRDefault="00D36C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953076" w:rsidRDefault="00D36C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</w:tr>
      <w:tr w:rsidR="00953076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0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53076" w:rsidRDefault="009530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53076" w:rsidRDefault="00D36C4C">
            <w:pPr>
              <w:pStyle w:val="TableParagraph"/>
              <w:spacing w:line="193" w:lineRule="exact"/>
              <w:ind w:left="29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53076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5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28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5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53076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5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2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953076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50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53076" w:rsidRDefault="00D36C4C">
            <w:pPr>
              <w:pStyle w:val="TableParagraph"/>
              <w:spacing w:before="41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53076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650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2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953076" w:rsidRDefault="00D36C4C">
            <w:pPr>
              <w:pStyle w:val="TableParagraph"/>
              <w:spacing w:before="41"/>
              <w:ind w:left="274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953076" w:rsidRDefault="00D36C4C">
      <w:pPr>
        <w:ind w:left="164"/>
        <w:rPr>
          <w:sz w:val="24"/>
        </w:rPr>
      </w:pPr>
      <w:r>
        <w:rPr>
          <w:sz w:val="24"/>
        </w:rPr>
        <w:t>».</w:t>
      </w:r>
      <w:bookmarkStart w:id="0" w:name="_GoBack"/>
      <w:bookmarkEnd w:id="0"/>
    </w:p>
    <w:sectPr w:rsidR="00953076">
      <w:headerReference w:type="default" r:id="rId17"/>
      <w:footerReference w:type="default" r:id="rId18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22" w:rsidRDefault="00D80022">
      <w:r>
        <w:separator/>
      </w:r>
    </w:p>
  </w:endnote>
  <w:endnote w:type="continuationSeparator" w:id="0">
    <w:p w:rsidR="00D80022" w:rsidRDefault="00D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177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800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3.1pt;margin-top:806.55pt;width:24pt;height:15.3pt;z-index:-16930304;mso-position-horizontal-relative:page;mso-position-vertical-relative:page" filled="f" stroked="f">
          <v:textbox inset="0,0,0,0">
            <w:txbxContent>
              <w:p w:rsidR="00D177E3" w:rsidRDefault="00D177E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7A50">
                  <w:rPr>
                    <w:noProof/>
                    <w:sz w:val="24"/>
                  </w:rPr>
                  <w:t>283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177E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800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55pt;width:24pt;height:15.3pt;z-index:-16928256;mso-position-horizontal-relative:page;mso-position-vertical-relative:page" filled="f" stroked="f">
          <v:textbox inset="0,0,0,0">
            <w:txbxContent>
              <w:p w:rsidR="00D177E3" w:rsidRDefault="00D177E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7A50">
                  <w:rPr>
                    <w:noProof/>
                    <w:sz w:val="24"/>
                  </w:rPr>
                  <w:t>285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800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55pt;width:24pt;height:15.3pt;z-index:-16926208;mso-position-horizontal-relative:page;mso-position-vertical-relative:page" filled="f" stroked="f">
          <v:textbox inset="0,0,0,0">
            <w:txbxContent>
              <w:p w:rsidR="00D177E3" w:rsidRDefault="00D177E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7A50">
                  <w:rPr>
                    <w:noProof/>
                    <w:sz w:val="24"/>
                  </w:rPr>
                  <w:t>287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800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55pt;width:24pt;height:15.3pt;z-index:-16922112;mso-position-horizontal-relative:page;mso-position-vertical-relative:page" filled="f" stroked="f">
          <v:textbox inset="0,0,0,0">
            <w:txbxContent>
              <w:p w:rsidR="00D177E3" w:rsidRDefault="00D177E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7A50">
                  <w:rPr>
                    <w:noProof/>
                    <w:sz w:val="24"/>
                  </w:rPr>
                  <w:t>289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22" w:rsidRDefault="00D80022">
      <w:r>
        <w:separator/>
      </w:r>
    </w:p>
  </w:footnote>
  <w:footnote w:type="continuationSeparator" w:id="0">
    <w:p w:rsidR="00D80022" w:rsidRDefault="00D8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17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80022">
    <w:pPr>
      <w:pStyle w:val="a3"/>
      <w:spacing w:line="14" w:lineRule="auto"/>
    </w:pPr>
    <w:r>
      <w:pict>
        <v:rect id="_x0000_s2069" style="position:absolute;margin-left:55.2pt;margin-top:39.85pt;width:510.35pt;height:.95pt;z-index:-169313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51.9pt;margin-top:27.55pt;width:412.95pt;height:13.05pt;z-index:-16930816;mso-position-horizontal-relative:page;mso-position-vertical-relative:page" filled="f" stroked="f">
          <v:textbox inset="0,0,0,0">
            <w:txbxContent>
              <w:p w:rsidR="00D177E3" w:rsidRDefault="00D177E3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5"/>
                  </w:rPr>
                  <w:t xml:space="preserve"> </w:t>
                </w:r>
                <w:r>
                  <w:t>81-05-16-2022</w:t>
                </w:r>
                <w:r>
                  <w:rPr>
                    <w:spacing w:val="-3"/>
                  </w:rPr>
                  <w:t xml:space="preserve"> </w:t>
                </w:r>
                <w:r>
                  <w:t>Устройства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автоматики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телемеханики</w:t>
                </w:r>
                <w:r>
                  <w:rPr>
                    <w:spacing w:val="-3"/>
                  </w:rPr>
                  <w:t xml:space="preserve"> </w:t>
                </w:r>
                <w:r>
                  <w:t>на железнодорожном</w:t>
                </w:r>
                <w:r>
                  <w:rPr>
                    <w:spacing w:val="-1"/>
                  </w:rPr>
                  <w:t xml:space="preserve"> </w:t>
                </w:r>
                <w: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177E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800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65pt;height:13.05pt;z-index:-16928768;mso-position-horizontal-relative:page;mso-position-vertical-relative:page" filled="f" stroked="f">
          <v:textbox inset="0,0,0,0">
            <w:txbxContent>
              <w:p w:rsidR="00D177E3" w:rsidRDefault="00D177E3">
                <w:pPr>
                  <w:pStyle w:val="a3"/>
                  <w:tabs>
                    <w:tab w:val="left" w:pos="1973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81-05-16-2022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Устройства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автоматики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телемеханики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 железнодорожном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800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1.9pt;margin-top:27.55pt;width:412.95pt;height:13.05pt;z-index:-16926720;mso-position-horizontal-relative:page;mso-position-vertical-relative:page" filled="f" stroked="f">
          <v:textbox inset="0,0,0,0">
            <w:txbxContent>
              <w:p w:rsidR="00D177E3" w:rsidRDefault="00D177E3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5"/>
                  </w:rPr>
                  <w:t xml:space="preserve"> </w:t>
                </w:r>
                <w:r>
                  <w:t>81-05-16-2022</w:t>
                </w:r>
                <w:r>
                  <w:rPr>
                    <w:spacing w:val="-3"/>
                  </w:rPr>
                  <w:t xml:space="preserve"> </w:t>
                </w:r>
                <w:r>
                  <w:t>Устройства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автоматики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телемеханики</w:t>
                </w:r>
                <w:r>
                  <w:rPr>
                    <w:spacing w:val="-3"/>
                  </w:rPr>
                  <w:t xml:space="preserve"> </w:t>
                </w:r>
                <w:r>
                  <w:t>на железнодорожном</w:t>
                </w:r>
                <w:r>
                  <w:rPr>
                    <w:spacing w:val="-1"/>
                  </w:rPr>
                  <w:t xml:space="preserve"> </w:t>
                </w:r>
                <w: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3" w:rsidRDefault="00D800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1.9pt;margin-top:27.55pt;width:412.95pt;height:13.05pt;z-index:-16922624;mso-position-horizontal-relative:page;mso-position-vertical-relative:page" filled="f" stroked="f">
          <v:textbox inset="0,0,0,0">
            <w:txbxContent>
              <w:p w:rsidR="00D177E3" w:rsidRDefault="00D177E3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5"/>
                  </w:rPr>
                  <w:t xml:space="preserve"> </w:t>
                </w:r>
                <w:r>
                  <w:t>81-05-16-2022</w:t>
                </w:r>
                <w:r>
                  <w:rPr>
                    <w:spacing w:val="-3"/>
                  </w:rPr>
                  <w:t xml:space="preserve"> </w:t>
                </w:r>
                <w:r>
                  <w:t>Устройства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автоматики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телемеханики</w:t>
                </w:r>
                <w:r>
                  <w:rPr>
                    <w:spacing w:val="-3"/>
                  </w:rPr>
                  <w:t xml:space="preserve"> </w:t>
                </w:r>
                <w:r>
                  <w:t>на железнодорожном</w:t>
                </w:r>
                <w:r>
                  <w:rPr>
                    <w:spacing w:val="-1"/>
                  </w:rPr>
                  <w:t xml:space="preserve"> </w:t>
                </w:r>
                <w: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F5"/>
    <w:multiLevelType w:val="multilevel"/>
    <w:tmpl w:val="11E4DBE0"/>
    <w:lvl w:ilvl="0">
      <w:start w:val="1"/>
      <w:numFmt w:val="decimal"/>
      <w:lvlText w:val="%1"/>
      <w:lvlJc w:val="left"/>
      <w:pPr>
        <w:ind w:left="132" w:hanging="489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2" w:hanging="4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40"/>
      </w:pPr>
      <w:rPr>
        <w:rFonts w:hint="default"/>
        <w:lang w:val="ru-RU" w:eastAsia="en-US" w:bidi="ar-SA"/>
      </w:rPr>
    </w:lvl>
  </w:abstractNum>
  <w:abstractNum w:abstractNumId="1" w15:restartNumberingAfterBreak="0">
    <w:nsid w:val="0CF71FCE"/>
    <w:multiLevelType w:val="multilevel"/>
    <w:tmpl w:val="43987DF6"/>
    <w:lvl w:ilvl="0">
      <w:start w:val="16"/>
      <w:numFmt w:val="decimal"/>
      <w:lvlText w:val="%1"/>
      <w:lvlJc w:val="left"/>
      <w:pPr>
        <w:ind w:left="167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9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7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" w15:restartNumberingAfterBreak="0">
    <w:nsid w:val="2379038F"/>
    <w:multiLevelType w:val="multilevel"/>
    <w:tmpl w:val="07B86E86"/>
    <w:lvl w:ilvl="0">
      <w:start w:val="16"/>
      <w:numFmt w:val="decimal"/>
      <w:lvlText w:val="%1"/>
      <w:lvlJc w:val="left"/>
      <w:pPr>
        <w:ind w:left="167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23FE00C6"/>
    <w:multiLevelType w:val="multilevel"/>
    <w:tmpl w:val="793C7186"/>
    <w:lvl w:ilvl="0">
      <w:start w:val="16"/>
      <w:numFmt w:val="decimal"/>
      <w:lvlText w:val="%1"/>
      <w:lvlJc w:val="left"/>
      <w:pPr>
        <w:ind w:left="167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" w15:restartNumberingAfterBreak="0">
    <w:nsid w:val="3FEA3781"/>
    <w:multiLevelType w:val="multilevel"/>
    <w:tmpl w:val="AC4C6296"/>
    <w:lvl w:ilvl="0">
      <w:start w:val="16"/>
      <w:numFmt w:val="decimal"/>
      <w:lvlText w:val="%1"/>
      <w:lvlJc w:val="left"/>
      <w:pPr>
        <w:ind w:left="1611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1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" w15:restartNumberingAfterBreak="0">
    <w:nsid w:val="41D14362"/>
    <w:multiLevelType w:val="multilevel"/>
    <w:tmpl w:val="6F9C4252"/>
    <w:lvl w:ilvl="0">
      <w:start w:val="16"/>
      <w:numFmt w:val="decimal"/>
      <w:lvlText w:val="%1"/>
      <w:lvlJc w:val="left"/>
      <w:pPr>
        <w:ind w:left="1611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" w15:restartNumberingAfterBreak="0">
    <w:nsid w:val="4C104B87"/>
    <w:multiLevelType w:val="multilevel"/>
    <w:tmpl w:val="B7FCF4D0"/>
    <w:lvl w:ilvl="0">
      <w:start w:val="16"/>
      <w:numFmt w:val="decimal"/>
      <w:lvlText w:val="%1"/>
      <w:lvlJc w:val="left"/>
      <w:pPr>
        <w:ind w:left="167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9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7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" w15:restartNumberingAfterBreak="0">
    <w:nsid w:val="577B3EF9"/>
    <w:multiLevelType w:val="multilevel"/>
    <w:tmpl w:val="6A00F96C"/>
    <w:lvl w:ilvl="0">
      <w:start w:val="16"/>
      <w:numFmt w:val="decimal"/>
      <w:lvlText w:val="%1"/>
      <w:lvlJc w:val="left"/>
      <w:pPr>
        <w:ind w:left="1611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8" w15:restartNumberingAfterBreak="0">
    <w:nsid w:val="5D125240"/>
    <w:multiLevelType w:val="multilevel"/>
    <w:tmpl w:val="671CF8D2"/>
    <w:lvl w:ilvl="0">
      <w:start w:val="16"/>
      <w:numFmt w:val="decimal"/>
      <w:lvlText w:val="%1"/>
      <w:lvlJc w:val="left"/>
      <w:pPr>
        <w:ind w:left="1611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9" w15:restartNumberingAfterBreak="0">
    <w:nsid w:val="745F2F6E"/>
    <w:multiLevelType w:val="multilevel"/>
    <w:tmpl w:val="6A4424E0"/>
    <w:lvl w:ilvl="0">
      <w:start w:val="16"/>
      <w:numFmt w:val="decimal"/>
      <w:lvlText w:val="%1"/>
      <w:lvlJc w:val="left"/>
      <w:pPr>
        <w:ind w:left="167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3076"/>
    <w:rsid w:val="00781966"/>
    <w:rsid w:val="00917E3F"/>
    <w:rsid w:val="00953076"/>
    <w:rsid w:val="00D177E3"/>
    <w:rsid w:val="00D36C4C"/>
    <w:rsid w:val="00D80022"/>
    <w:rsid w:val="00E75FE5"/>
    <w:rsid w:val="00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ACFE63D7-4343-476F-A39B-10C317AC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7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25" w:right="641" w:hanging="127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2" w:firstLine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19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96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81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9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7</cp:revision>
  <dcterms:created xsi:type="dcterms:W3CDTF">2023-01-13T12:08:00Z</dcterms:created>
  <dcterms:modified xsi:type="dcterms:W3CDTF">2023-01-27T15:30:00Z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