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F09F" w14:textId="2CD5B24D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14:paraId="1D25FF0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9C6E6" w14:textId="6AC23076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аукционе, протокола рассмотрения заявок на участие в открытом аукционе и протокола переторжки</w:t>
      </w:r>
    </w:p>
    <w:p w14:paraId="36CA1A46" w14:textId="77777777" w:rsidR="008369A8" w:rsidRPr="008369A8" w:rsidRDefault="008369A8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36123" w14:textId="6F023ECE" w:rsidR="008369A8" w:rsidRPr="008369A8" w:rsidRDefault="008369A8" w:rsidP="008369A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69A8">
        <w:rPr>
          <w:rFonts w:ascii="Times New Roman" w:hAnsi="Times New Roman" w:cs="Times New Roman"/>
          <w:i/>
          <w:iCs/>
          <w:sz w:val="24"/>
          <w:szCs w:val="24"/>
        </w:rPr>
        <w:t xml:space="preserve">(Редакция подготовлена с учетом из изменений и дополнений, внесенных </w:t>
      </w:r>
      <w:r w:rsidR="00E3690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>остановлени</w:t>
      </w:r>
      <w:r w:rsidR="00E36906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 xml:space="preserve"> Правительства Приднестровской Молдавской Республики от 16 мая 2022 года № 173</w:t>
      </w:r>
      <w:r w:rsidR="00E36906">
        <w:rPr>
          <w:rFonts w:ascii="Times New Roman" w:hAnsi="Times New Roman" w:cs="Times New Roman"/>
          <w:i/>
          <w:iCs/>
          <w:sz w:val="24"/>
          <w:szCs w:val="24"/>
        </w:rPr>
        <w:t>, 2 декабря 2022 года № 448</w:t>
      </w:r>
      <w:r w:rsidR="00491985">
        <w:rPr>
          <w:rFonts w:ascii="Times New Roman" w:hAnsi="Times New Roman" w:cs="Times New Roman"/>
          <w:i/>
          <w:iCs/>
          <w:sz w:val="24"/>
          <w:szCs w:val="24"/>
        </w:rPr>
        <w:t>, от 20 мая 2024 года № 229</w:t>
      </w:r>
      <w:r w:rsidR="007A1263">
        <w:rPr>
          <w:rFonts w:ascii="Times New Roman" w:hAnsi="Times New Roman" w:cs="Times New Roman"/>
          <w:i/>
          <w:iCs/>
          <w:sz w:val="24"/>
          <w:szCs w:val="24"/>
        </w:rPr>
        <w:t>, от 30 июля 2024 года № 354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6034C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035C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Законом Приднестровской Молдавской Республики от 26 ноября 2018 года № 318-З-VI «О закупках в Приднестровской Молдавской Республике» (САЗ 18-48) в действующей редакции, Правительство Приднестровской Молдавской Республики постановляет:</w:t>
      </w:r>
    </w:p>
    <w:p w14:paraId="05DCE7E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 согласно Приложению № 1 к настоящему Постановлению.</w:t>
      </w:r>
    </w:p>
    <w:p w14:paraId="06B9F22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протокола вскрытия конвертов с заявками на участие в открытом аукционе и (или) открытия доступа к поданным в форме электронных документов заявкам согласно Приложению № 2 к настоящему Постановлению.</w:t>
      </w:r>
    </w:p>
    <w:p w14:paraId="268C469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Форму протокола рассмотрения заявок на участие в открытом аукционе согласно Приложению № 3 к настоящему Постановлению.</w:t>
      </w:r>
    </w:p>
    <w:p w14:paraId="6E7E03E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Форму протокола переторжки согласно Приложению № 4 к настоящему Постановлению.</w:t>
      </w:r>
    </w:p>
    <w:p w14:paraId="73695D7B" w14:textId="55B66FB6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дня, следующего за днем его официального опубликования.</w:t>
      </w:r>
    </w:p>
    <w:p w14:paraId="52E878BA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4357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</w:t>
      </w:r>
    </w:p>
    <w:p w14:paraId="69F4D559" w14:textId="52369015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Мартынов</w:t>
      </w:r>
    </w:p>
    <w:p w14:paraId="70A9A879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7B10E7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2020 г.</w:t>
      </w:r>
    </w:p>
    <w:p w14:paraId="135192E4" w14:textId="44896BBF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81</w:t>
      </w:r>
    </w:p>
    <w:p w14:paraId="66F75287" w14:textId="442E89D1" w:rsidR="0081118E" w:rsidRPr="008369A8" w:rsidRDefault="0081118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E3C064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B589545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06342D9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7B083CF2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CACB3E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70003" w14:textId="389B6634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14:paraId="3B682AC3" w14:textId="487F7F89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</w:t>
      </w:r>
    </w:p>
    <w:p w14:paraId="5E4C8EF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D531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 (далее – Правила) определяют единые требования к порядку оформления таких протоколов.</w:t>
      </w:r>
    </w:p>
    <w:p w14:paraId="649086C6" w14:textId="630EF9D7" w:rsidR="008369A8" w:rsidRPr="00FD542D" w:rsidRDefault="0081118E" w:rsidP="00FD54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Настоящие Правила предназначены для использования комиссиями по осуществлению закупок, контрольным органом в сфере закупок при осуществлении контроля в сфере закупок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="008369A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о закупках)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8BCFCA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вскрытия конвертов с заявками на участие в открытом аукционе в обязательном порядке должен содержать информацию о результатах проверки комиссией по осуществлению закупок (далее – комиссия) наличия и соответствия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аукционе.</w:t>
      </w:r>
    </w:p>
    <w:p w14:paraId="2DAF3EB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аукционе должен быть подписан всеми присутствующими членами комиссии, а также секретарем комиссии в день вскрытия конвертов с заявками на участие в открытом аукционе и (или) открытия доступа к поданным в форме электронных документов заявкам.</w:t>
      </w:r>
    </w:p>
    <w:p w14:paraId="5DC180A4" w14:textId="63710205" w:rsidR="00FD542D" w:rsidRPr="00FD542D" w:rsidRDefault="00FD542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542D">
        <w:rPr>
          <w:rFonts w:ascii="Times New Roman" w:hAnsi="Times New Roman"/>
          <w:sz w:val="24"/>
          <w:szCs w:val="24"/>
        </w:rPr>
        <w:t>Заказчик обязан разместить копию протокола вскрытия конвертов с заявками на участие в открытом аукционе, не содержащую персональные данные, на официальном сайте в глобальной сети Интернет, являющимся информационной системой в сфере закупок (далее – информационная система), в срок не позднее 2 (двух) рабочих дней, следующих за днем подписания данного Протокола.</w:t>
      </w:r>
    </w:p>
    <w:p w14:paraId="1A33A50F" w14:textId="1AF901A9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 рассмотрения заявок на участие в открытом аукционе в обязательном порядке должен содержать следующие сведения:</w:t>
      </w:r>
    </w:p>
    <w:p w14:paraId="4A4FE9FE" w14:textId="58E75D7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 номера заявок на участие в открытом аукционе по каждому лоту отдельно;</w:t>
      </w:r>
    </w:p>
    <w:p w14:paraId="76D0A24B" w14:textId="5BFCCEC5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либо недопуске участника открытого аукциона, подавшего заявку на участие в открытом аукционе, ко второму этапу открытого аукциона;</w:t>
      </w:r>
    </w:p>
    <w:p w14:paraId="3CEEFC1A" w14:textId="57C373B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решении каждого члена комиссии в отношении каждого участника открытого аукциона о допуске либо отказе в допуске к участию в нем с обоснованием данного решения, в том числе положения Закона </w:t>
      </w:r>
      <w:r w:rsidR="008369A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закупках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которым не соответствует участник открытого аукциона, подавший заявку на участие в открытом аукционе;</w:t>
      </w:r>
    </w:p>
    <w:p w14:paraId="374A37CE" w14:textId="4D28595C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открытого аукциона, заявивших о необходимости переторжки.</w:t>
      </w:r>
    </w:p>
    <w:p w14:paraId="2B431B71" w14:textId="2E617680" w:rsidR="008369A8" w:rsidRPr="008369A8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</w:pPr>
      <w:r w:rsidRPr="008369A8">
        <w:t>д)</w:t>
      </w:r>
      <w:r w:rsidR="001C745E">
        <w:t> </w:t>
      </w:r>
      <w:r w:rsidRPr="008369A8">
        <w:t>об участниках, которым предоставлено преимущество в соответствии с Законом о закупках, с указанием предоставленного преимущества;</w:t>
      </w:r>
    </w:p>
    <w:p w14:paraId="6BA6E2A6" w14:textId="0B169146" w:rsidR="008369A8" w:rsidRPr="008369A8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</w:pPr>
      <w:r w:rsidRPr="008369A8">
        <w:t>е)</w:t>
      </w:r>
      <w:r w:rsidR="001C745E">
        <w:t> </w:t>
      </w:r>
      <w:r w:rsidRPr="008369A8">
        <w:t>о минимальной цене контракта, предложенной допущенными участниками закупки, в том числе определенной с учетом преимуществ, предоставляемых участникам закупки в соответствии с Законом о закупках.</w:t>
      </w:r>
    </w:p>
    <w:p w14:paraId="5502FD77" w14:textId="6EC29D50" w:rsidR="00FD542D" w:rsidRPr="00FD542D" w:rsidRDefault="00FD542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542D">
        <w:rPr>
          <w:rFonts w:ascii="Times New Roman" w:hAnsi="Times New Roman"/>
          <w:sz w:val="24"/>
          <w:szCs w:val="24"/>
        </w:rPr>
        <w:lastRenderedPageBreak/>
        <w:t>Протокол рассмотрения заявок на участие в открытом аукционе должен быть подписан всеми присутствующими членами комиссии, а также секретарем комиссии в срок не позднее даты окончания срока рассмотрения заявок на участие в открытом аукционе (не более 6 (шести) рабочих дней со дня размещения в информационной системе копии протокола вскрытия конвертов с заявками на участие в открытом аукционе и открытия доступа к поданным в форме электронных документов заявкам, не содержащей персональные данные).</w:t>
      </w:r>
    </w:p>
    <w:p w14:paraId="31B2029E" w14:textId="3B44AF39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14:paraId="151B474F" w14:textId="3804B93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FD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</w:t>
      </w:r>
      <w:r w:rsidR="00FD542D" w:rsidRPr="00FD542D">
        <w:rPr>
          <w:rFonts w:ascii="Times New Roman" w:hAnsi="Times New Roman" w:cs="Times New Roman"/>
          <w:sz w:val="24"/>
          <w:szCs w:val="24"/>
        </w:rPr>
        <w:t>копии протокола рассмотрения заявок на участие в открытом аукционе, не содержащей персональные данные,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информационной системе в срок не позднее 2 (двух) рабочих дней, следующих за днем подписания данного протокола;</w:t>
      </w:r>
    </w:p>
    <w:p w14:paraId="528B685B" w14:textId="0E5EE24C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 (двух) рабочих дней, следующих за днем подписания протокола рассмотрения заявок на участие в открытом аукционе, направить указанный протокол в Единый аукционный центр для проведения второго этапа открытого аукциона (в случае, если участниками открытого аукциона, допущенными ко второму этапу открытого аукциона, не заявлено о необходимости проведения переторжки).</w:t>
      </w:r>
    </w:p>
    <w:p w14:paraId="492F4FE9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Протокол переторжки должен содержать информацию:</w:t>
      </w:r>
    </w:p>
    <w:p w14:paraId="37198A37" w14:textId="6056E5AB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направленных участниками открытого аукциона изменениях в поданные ранее заявки – изменение товара, работ или услуг,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аукциона;</w:t>
      </w:r>
    </w:p>
    <w:p w14:paraId="69D84163" w14:textId="5EA0C46B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="00DF2185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участниками открытого аукциона, допущенными ко второму этапу открытого аукциона, изменений в поданные ранее заявки на участие в открытом аукционе на предмет их соответствия требованиям, установленным извещением и документацией об открытом аукционе.</w:t>
      </w:r>
    </w:p>
    <w:p w14:paraId="285151E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переторжки подписывается всеми присутствующими членами комиссии, а также секретарем комиссии в день проведения заседания комиссии.</w:t>
      </w:r>
    </w:p>
    <w:p w14:paraId="52BFC3B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членами комиссии являются сотрудники органа государственной охраны или органа государственной службы безопасности, в протоколе вместо должности члена комиссии достаточно указание ведомственной принадлежности.</w:t>
      </w:r>
    </w:p>
    <w:p w14:paraId="21C4112F" w14:textId="325BBFE5" w:rsidR="0081118E" w:rsidRPr="00DF2185" w:rsidRDefault="00DF2185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Протокол переторжки не позднее 1 (одного) рабочего дня, следующего за днем его подписания, направляется всем участникам открытого аукциона, допущенным ко второму этапу открытого аукциона. Копия протокола переторжки, не содержащая персональные данные, не позднее 1 (одного) рабочего дня, следующего за днем подписания протокола переторжки, размещается заказчиком в информационной системе.</w:t>
      </w:r>
    </w:p>
    <w:p w14:paraId="20BD5A84" w14:textId="2213B403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дня, следующего за днем подписания протокола переторжки, заказчик направляет указанный протокол прошедших первый этап открытого аукциона, в Единый аукционный центр для проведения второго этапа открытого аукциона.</w:t>
      </w:r>
    </w:p>
    <w:p w14:paraId="2083E130" w14:textId="12A74D9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1419F8" w14:textId="3A14D47F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2351D6E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AB6D2BC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02BF64F8" w14:textId="28FE0ACE" w:rsidR="0081118E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6DA5BA94" w14:textId="77777777" w:rsidR="003D4B27" w:rsidRDefault="003D4B27" w:rsidP="00DF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13C70" w14:textId="3F16ED98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5C84CF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6C795E7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D53A6" w14:textId="3EE4D983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BECD3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11D37C8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______________________________________</w:t>
      </w:r>
    </w:p>
    <w:p w14:paraId="795C9D01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7100336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                № _____________</w:t>
      </w:r>
    </w:p>
    <w:p w14:paraId="2FC038E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7C53CAF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__________________________________________________;</w:t>
      </w:r>
    </w:p>
    <w:p w14:paraId="359E1F6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 (фамилия, имя, отчество (при наличии)), должность)</w:t>
      </w:r>
    </w:p>
    <w:p w14:paraId="0E286D5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3FF78D2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____________________________________________________________________;</w:t>
      </w:r>
    </w:p>
    <w:p w14:paraId="16EEF64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наличии)), должность)</w:t>
      </w:r>
    </w:p>
    <w:p w14:paraId="6869A9F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14:paraId="38AB970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аукциона ________________________</w:t>
      </w:r>
    </w:p>
    <w:p w14:paraId="29CE610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ссылка на официальный сайт в глобальной сети Интернет, являющийся информационной системой в сфере закупок, а также ссылки на иные сайты или средства массовой информации, на которых было размещено (опубликовано) извещение о проведении открытого аукциона)</w:t>
      </w:r>
    </w:p>
    <w:p w14:paraId="6D6E2AA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Вскрытие конвертов с заявками на участие в открытом аукционе и (или) открытие доступа к поданным в форме электронных документов заявкам по закупке _____________________________ проводит комиссия по адресу:</w:t>
      </w:r>
    </w:p>
    <w:p w14:paraId="366831D3" w14:textId="417F618D" w:rsidR="0081118E" w:rsidRPr="008369A8" w:rsidRDefault="0081118E" w:rsidP="001C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(указать предмет закупки)</w:t>
      </w:r>
    </w:p>
    <w:p w14:paraId="564C329C" w14:textId="77777777" w:rsidR="0081118E" w:rsidRPr="008369A8" w:rsidRDefault="0081118E" w:rsidP="0093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 в _____________ ________________________.</w:t>
      </w:r>
    </w:p>
    <w:p w14:paraId="443E6509" w14:textId="15868F7E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(указать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(указать время)           (указать дату)</w:t>
      </w:r>
    </w:p>
    <w:p w14:paraId="28B6E65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0BB013F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срок, указанный в извещении о проведении закупки, поступило ________________</w:t>
      </w:r>
    </w:p>
    <w:p w14:paraId="7CFABB93" w14:textId="6EF3F436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открытом аукционе.                             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количество заявок)</w:t>
      </w:r>
    </w:p>
    <w:p w14:paraId="39FAF63B" w14:textId="0D763B6B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аукционе </w:t>
      </w:r>
      <w:r w:rsidR="00DF2185" w:rsidRPr="00DF2185">
        <w:rPr>
          <w:rFonts w:ascii="Times New Roman" w:hAnsi="Times New Roman"/>
          <w:sz w:val="24"/>
          <w:szCs w:val="24"/>
        </w:rPr>
        <w:t xml:space="preserve">велась/не велась </w:t>
      </w:r>
      <w:r w:rsidR="007A1263">
        <w:rPr>
          <w:rFonts w:ascii="Times New Roman" w:hAnsi="Times New Roman"/>
          <w:sz w:val="24"/>
          <w:szCs w:val="24"/>
        </w:rPr>
        <w:t>аудио- и видеозапись</w:t>
      </w:r>
      <w:r w:rsidR="007A1263" w:rsidRPr="0080229B">
        <w:rPr>
          <w:rFonts w:ascii="Times New Roman" w:hAnsi="Times New Roman"/>
          <w:sz w:val="24"/>
          <w:szCs w:val="24"/>
        </w:rPr>
        <w:t xml:space="preserve"> </w:t>
      </w:r>
      <w:r w:rsidR="00DF2185" w:rsidRPr="00DF2185">
        <w:rPr>
          <w:rFonts w:ascii="Times New Roman" w:hAnsi="Times New Roman"/>
          <w:sz w:val="24"/>
          <w:szCs w:val="24"/>
        </w:rPr>
        <w:t>(нужное подчеркнуть)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50AC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14:paraId="013B49D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5A8D678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7DCA2B8A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аукционе: ____________________________________________________________________.</w:t>
      </w:r>
    </w:p>
    <w:p w14:paraId="4FF555F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635"/>
        <w:gridCol w:w="3866"/>
        <w:gridCol w:w="1635"/>
      </w:tblGrid>
      <w:tr w:rsidR="0081118E" w:rsidRPr="008369A8" w14:paraId="01E5729B" w14:textId="77777777" w:rsidTr="0081118E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81118E" w:rsidRPr="008369A8" w14:paraId="0A887289" w14:textId="77777777" w:rsidTr="0081118E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A4D3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14C4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9004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BDF75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82C6702" w14:textId="77777777" w:rsidTr="0081118E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E9BE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EE3B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31A02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9847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78890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2D2D881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_____________.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5"/>
        <w:gridCol w:w="1804"/>
      </w:tblGrid>
      <w:tr w:rsidR="0081118E" w:rsidRPr="008369A8" w14:paraId="2E549503" w14:textId="77777777" w:rsidTr="0081118E"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ABD3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8A45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D8B45F5" w14:textId="77777777" w:rsidTr="0081118E"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568FB" w14:textId="0FC8A312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 w:rsidR="0077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95DA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62E44297" w14:textId="77777777" w:rsidTr="0081118E"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7A3DD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649A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DB7A29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23EA78E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</w:p>
    <w:p w14:paraId="752CC8A6" w14:textId="1FEC9BE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14:paraId="521A71E1" w14:textId="6E15CE24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(необходимо отразить информацию о количестве поступивших заявок по каждому лоту и (или) указать, по каким лотам открытый аукцион признан несостоявшимся в соответствии с подпунктом «а» пункта 2 статьи 42 Закона </w:t>
      </w:r>
      <w:r w:rsidR="0077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закупках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1C90204B" w14:textId="4368070F" w:rsidR="00DF2185" w:rsidRPr="00DF2185" w:rsidRDefault="00DF2185" w:rsidP="00DF2185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6E08CB9" w14:textId="740525F6" w:rsidR="00DF2185" w:rsidRPr="00DF2185" w:rsidRDefault="00DF2185" w:rsidP="00DF2185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BD42CB" w14:textId="381348E7" w:rsidR="0081118E" w:rsidRPr="00DF2185" w:rsidRDefault="0081118E" w:rsidP="00DF2185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07B84D9A" w14:textId="7E1B3121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                                </w:t>
      </w:r>
      <w:proofErr w:type="gramStart"/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 (при наличии), должность)</w:t>
      </w:r>
    </w:p>
    <w:p w14:paraId="4485B6F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58C99133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   __________________</w:t>
      </w:r>
    </w:p>
    <w:p w14:paraId="47D43F72" w14:textId="311BC3EC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19917AC8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7D1FFF54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4F9344F5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87C465C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118E" w:rsidRPr="008369A8" w14:paraId="08AA0CA6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3E020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5A6698E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4189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2C0CC668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C4CF2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0AA0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74DF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6055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8D9C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7F0C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62C6C5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43B8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C894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B3D7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1C6E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8B9D3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DC40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44BE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____________________</w:t>
      </w:r>
    </w:p>
    <w:p w14:paraId="1A305C19" w14:textId="7B1C0EA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8F1A55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7961B1EE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33F3ECC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2FD03955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623448F2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0ADF484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2E58A6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p w14:paraId="2AFADEB1" w14:textId="77777777" w:rsidR="0081118E" w:rsidRPr="008369A8" w:rsidRDefault="0081118E" w:rsidP="00A23D39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___________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3069"/>
        <w:gridCol w:w="2919"/>
        <w:gridCol w:w="2835"/>
        <w:gridCol w:w="2552"/>
        <w:gridCol w:w="3118"/>
      </w:tblGrid>
      <w:tr w:rsidR="0081118E" w:rsidRPr="008369A8" w14:paraId="216AFB73" w14:textId="77777777" w:rsidTr="00A23D39"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11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70D38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участников открытого аукциона, подавших заявки на участие</w:t>
            </w:r>
          </w:p>
          <w:p w14:paraId="54A2D683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аукционе (наименование организации, фамилия, имя, отчество</w:t>
            </w:r>
          </w:p>
          <w:p w14:paraId="060C5023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81118E" w:rsidRPr="008369A8" w14:paraId="2B61AF59" w14:textId="77777777" w:rsidTr="00A23D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95C5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718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372C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7812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1118E" w:rsidRPr="008369A8" w14:paraId="234E32DF" w14:textId="77777777" w:rsidTr="00A23D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66962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7B25A0E0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AE21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BBA1276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3170D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07833ED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CDBA6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01332CE6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</w:tr>
      <w:tr w:rsidR="0081118E" w:rsidRPr="008369A8" w14:paraId="6661411D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F59C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3138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1118E" w:rsidRPr="008369A8" w14:paraId="3D33B9E5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BE747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45E4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49AC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2D00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554F3588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7623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F622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6006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B99F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270E3B4D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4B80E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59C0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F48B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5EA6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364DB712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788B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41BF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26E0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420D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74FFE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графах 3 -… по строкам 1 -…указывается отметка о наличии или отсутствии соответствующего документа по каждому участнику</w:t>
      </w:r>
    </w:p>
    <w:p w14:paraId="498972D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390797F8" w14:textId="1D3192F5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(подпись)</w:t>
      </w:r>
    </w:p>
    <w:p w14:paraId="735DD437" w14:textId="6D62ADC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58358A36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64949" w14:textId="49C6519B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1A33AF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1E1AE33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88C6139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0C7A74D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BB6E7D3" w14:textId="77777777" w:rsidR="003D4B27" w:rsidRPr="008369A8" w:rsidRDefault="003D4B27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036BD" w14:textId="57E1895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 рассмотрения заявок</w:t>
      </w:r>
    </w:p>
    <w:p w14:paraId="44A0CF1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</w:p>
    <w:p w14:paraId="6834BA4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49DB46B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______________________________________</w:t>
      </w:r>
    </w:p>
    <w:p w14:paraId="7C344C77" w14:textId="65D50FA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39C5667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72B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                 № _____________</w:t>
      </w:r>
    </w:p>
    <w:p w14:paraId="5E4B5EC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0C80983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__________________________________________________;</w:t>
      </w:r>
    </w:p>
    <w:p w14:paraId="3C5D5E16" w14:textId="13A8ADE2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 (фамилия, имя, отчество (при наличии)), должность)</w:t>
      </w:r>
    </w:p>
    <w:p w14:paraId="64EF4A7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4B093E61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1.____________________________________________________________________;</w:t>
      </w:r>
    </w:p>
    <w:p w14:paraId="3CAAE61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наличии)), должность)</w:t>
      </w:r>
    </w:p>
    <w:p w14:paraId="03497B1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14:paraId="3504C5F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аукциона _________________________________</w:t>
      </w:r>
    </w:p>
    <w:p w14:paraId="132AE0E3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ссылка на официальный сайт в глобальной сети Интернет, являющийся информационной системой в сфере закупок, а также ссылки на иные сайты или средства массовой информации, на которых было размещено (опубликовано) извещение о проведении открытого аукциона)</w:t>
      </w:r>
    </w:p>
    <w:p w14:paraId="6F02144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заявок на участие в открытом аукционе по закупке ________________</w:t>
      </w:r>
    </w:p>
    <w:p w14:paraId="3DD0708F" w14:textId="0E3D97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комиссия по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  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          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007B018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в ______________   ___________________.</w:t>
      </w:r>
    </w:p>
    <w:p w14:paraId="09F6813F" w14:textId="33AE37AC" w:rsidR="0081118E" w:rsidRPr="00930D5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            (указать </w:t>
      </w:r>
      <w:proofErr w:type="gramStart"/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адрес)   </w:t>
      </w:r>
      <w:proofErr w:type="gramEnd"/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  </w:t>
      </w:r>
      <w:r w:rsid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        </w:t>
      </w:r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 (указать время)     </w:t>
      </w:r>
      <w:r w:rsid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</w:t>
      </w:r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 (указать дату)</w:t>
      </w:r>
    </w:p>
    <w:p w14:paraId="50C90243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A68A86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</w:p>
    <w:p w14:paraId="2C117AB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вскрытия конвертов по закупке</w:t>
      </w:r>
    </w:p>
    <w:p w14:paraId="359CBB22" w14:textId="6CF7A012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7780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от ____________________ № _____________________.</w:t>
      </w:r>
    </w:p>
    <w:p w14:paraId="58C3D13B" w14:textId="1A71ED23" w:rsidR="0081118E" w:rsidRPr="008369A8" w:rsidRDefault="0081118E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предмет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закупки)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(дата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протокола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вскрытия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конвертов) (номер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протокола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вскрытия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конвертов)</w:t>
      </w:r>
    </w:p>
    <w:p w14:paraId="6B3EA204" w14:textId="19516172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DF2185" w:rsidRPr="00DF2185">
        <w:rPr>
          <w:rFonts w:ascii="Times New Roman" w:hAnsi="Times New Roman"/>
          <w:sz w:val="24"/>
          <w:szCs w:val="24"/>
        </w:rPr>
        <w:t xml:space="preserve">велась/не велась </w:t>
      </w:r>
      <w:r w:rsidR="007A1263">
        <w:rPr>
          <w:rFonts w:ascii="Times New Roman" w:hAnsi="Times New Roman"/>
          <w:sz w:val="24"/>
          <w:szCs w:val="24"/>
        </w:rPr>
        <w:t>аудио- и видеозапись</w:t>
      </w:r>
      <w:r w:rsidR="007A1263" w:rsidRPr="0080229B">
        <w:rPr>
          <w:rFonts w:ascii="Times New Roman" w:hAnsi="Times New Roman"/>
          <w:sz w:val="24"/>
          <w:szCs w:val="24"/>
        </w:rPr>
        <w:t xml:space="preserve"> </w:t>
      </w:r>
      <w:r w:rsidR="00DF2185" w:rsidRPr="00DF2185">
        <w:rPr>
          <w:rFonts w:ascii="Times New Roman" w:hAnsi="Times New Roman"/>
          <w:sz w:val="24"/>
          <w:szCs w:val="24"/>
        </w:rPr>
        <w:t>(нужное подчеркнуть)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A6EA2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42D32E5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3AA6AD1B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74BC04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201CF52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 __________.</w:t>
      </w:r>
    </w:p>
    <w:p w14:paraId="11F4E4C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заявки ______________.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2113"/>
      </w:tblGrid>
      <w:tr w:rsidR="0081118E" w:rsidRPr="008369A8" w14:paraId="521B1CB3" w14:textId="77777777" w:rsidTr="0081118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A894D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2405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78CE3477" w14:textId="77777777" w:rsidTr="0081118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8E9CC" w14:textId="67B707F9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 w:rsidR="0077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E311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BFB5C4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AACCF7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 ____________________________________________________.</w:t>
      </w:r>
    </w:p>
    <w:p w14:paraId="02A09321" w14:textId="7D00744B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 (указывается информация, выявленная в ходе рассмотрения заявки)</w:t>
      </w:r>
    </w:p>
    <w:p w14:paraId="65390C9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81118E" w:rsidRPr="008369A8" w14:paraId="1F64B689" w14:textId="77777777" w:rsidTr="0081118E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5C2A5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A291C17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78AA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E0805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6973C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81118E" w:rsidRPr="008369A8" w14:paraId="519B0AEF" w14:textId="77777777" w:rsidTr="0081118E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B622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A82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D5B6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859D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29C709F0" w14:textId="77777777" w:rsidTr="0081118E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F426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3192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89555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59F25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4F83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_________________________.</w:t>
      </w:r>
    </w:p>
    <w:p w14:paraId="2C42E6B1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4730"/>
        <w:gridCol w:w="1690"/>
        <w:gridCol w:w="1544"/>
      </w:tblGrid>
      <w:tr w:rsidR="00930D56" w:rsidRPr="00930D56" w14:paraId="558E48FD" w14:textId="77777777" w:rsidTr="00771AB2"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17612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 номер заявки на участие в открытом аукционе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B8294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участника открытого аукциона, подавшего заявку на участие в открытом аукционе (наименование организации, фамилия, имя, отчество (при наличии) для индивидуального предпринимателя)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D5324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контракта, предложенная участником открытого аукциона (рублей)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B4AB7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контракта, сформированная с учетом преимущества (рублей)</w:t>
            </w:r>
          </w:p>
        </w:tc>
      </w:tr>
      <w:tr w:rsidR="00930D56" w:rsidRPr="00930D56" w14:paraId="7553F774" w14:textId="77777777" w:rsidTr="00771AB2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2EB26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 № ___</w:t>
            </w:r>
          </w:p>
        </w:tc>
      </w:tr>
      <w:tr w:rsidR="00930D56" w:rsidRPr="00930D56" w14:paraId="5D1E5CF6" w14:textId="77777777" w:rsidTr="00771AB2"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91780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754CD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D2B5F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58865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13423" w14:textId="1CA032A8" w:rsidR="00771AB2" w:rsidRPr="00930D56" w:rsidRDefault="00771AB2" w:rsidP="00771A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_______________________________________________.</w:t>
      </w:r>
    </w:p>
    <w:p w14:paraId="0A9A1CB4" w14:textId="77777777" w:rsidR="00771AB2" w:rsidRPr="00930D56" w:rsidRDefault="00771AB2" w:rsidP="00771A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(необходимо отразить информацию о количестве соответствующих заявок по каждому лоту и (или) указать, по каким лотам открытый аукцион признан несостоявшимся по основаниям, определенным подпунктами «а», «б» пункта 1, подпунктом «б» пункта 2 статьи 42 Закона о закупках)</w:t>
      </w:r>
    </w:p>
    <w:p w14:paraId="554BCDC7" w14:textId="77777777" w:rsidR="00771AB2" w:rsidRPr="00930D56" w:rsidRDefault="00771AB2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цена контракта с учетом преимущества (при наличии) по лоту № ___ предложена участником №_____ ____________________________</w:t>
      </w:r>
    </w:p>
    <w:p w14:paraId="58222176" w14:textId="5614619B" w:rsidR="00771AB2" w:rsidRPr="00930D56" w:rsidRDefault="00771AB2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  <w:r w:rsidR="003D4B27"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</w:t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(указать наименование участника)</w:t>
      </w:r>
    </w:p>
    <w:p w14:paraId="306A815D" w14:textId="6CCE039D" w:rsidR="00771AB2" w:rsidRPr="00930D56" w:rsidRDefault="00771AB2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________ (________________) рублей</w:t>
      </w:r>
      <w:r w:rsidR="003D4B27"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AB046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(или) их представителям, а также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14:paraId="7FD55030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Заявили о необходимости переторжки следующие участники открытого аукциона и (или) их представители, допущенные ко второму этапу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558"/>
        <w:gridCol w:w="6418"/>
      </w:tblGrid>
      <w:tr w:rsidR="0081118E" w:rsidRPr="008369A8" w14:paraId="6FD03694" w14:textId="77777777" w:rsidTr="0081118E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2410B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B36035B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BBB6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08C3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1118E" w:rsidRPr="008369A8" w14:paraId="79DD9369" w14:textId="77777777" w:rsidTr="0081118E">
        <w:tc>
          <w:tcPr>
            <w:tcW w:w="11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ABDBC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___________</w:t>
            </w:r>
          </w:p>
        </w:tc>
      </w:tr>
      <w:tr w:rsidR="0081118E" w:rsidRPr="008369A8" w14:paraId="793018BE" w14:textId="77777777" w:rsidTr="0081118E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D133D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7DAD0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21443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822503E" w14:textId="77777777" w:rsidTr="0081118E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2190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6D98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36AB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6D18F1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открытого аукциона, допущенным ко второму этапу открытого аукциона и заявившим о переторжке, предоставляется возможность в срок не более 3 (трех) рабочих дней с момента регистрации заявления о переторжке представить в адрес комиссии изменения в поданные ранее заявки на участие в открытом аукционе.</w:t>
      </w:r>
    </w:p>
    <w:p w14:paraId="1F6294CB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доведено до сведения всех участников открытого аукциона и (или) их представителей и присутствующих о том, что заявления о необходимости внесения изменений в заявки на участие в открытом аукционе, поданные после подписания протокола рассмотрения заявок на участие в открытом аукционе, останутся без рассмотрения.</w:t>
      </w:r>
    </w:p>
    <w:p w14:paraId="40694B99" w14:textId="53FD56C5" w:rsidR="00DF2185" w:rsidRPr="00DF2185" w:rsidRDefault="00DF2185" w:rsidP="00DF21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77FC3AD7" w14:textId="614D1A7B" w:rsidR="00DF2185" w:rsidRPr="00DF2185" w:rsidRDefault="00DF2185" w:rsidP="00DF21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99092" w14:textId="7A17A405" w:rsidR="0081118E" w:rsidRPr="00DF2185" w:rsidRDefault="0081118E" w:rsidP="00DF218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41EC1358" w14:textId="4F715804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должность)</w:t>
      </w:r>
    </w:p>
    <w:p w14:paraId="18AEFCC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C24F22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    ______________________</w:t>
      </w:r>
    </w:p>
    <w:p w14:paraId="006BA0E9" w14:textId="3980C291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 (подпись)</w:t>
      </w:r>
    </w:p>
    <w:p w14:paraId="1FF54980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08C816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7F0CBBC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8CD343A" w14:textId="43595775" w:rsidR="00577809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335F5913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BA163" w14:textId="39DECCB0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CFB2C5B" w14:textId="6BE8FF4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6496044F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119"/>
        <w:gridCol w:w="2126"/>
        <w:gridCol w:w="2410"/>
        <w:gridCol w:w="1842"/>
      </w:tblGrid>
      <w:tr w:rsidR="0081118E" w:rsidRPr="008369A8" w14:paraId="29405F3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6D4A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52A554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2A68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5B8AA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264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B4770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05EC5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118E" w:rsidRPr="008369A8" w14:paraId="01ABCEF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0BA6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C2D14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376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1E4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0315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8C8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3DCC5FF4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BA5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027DB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5AB2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435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861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3677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0FE06A9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9DCB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47654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C29F1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1C99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F3A7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298D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78CF029C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24EB8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2D411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E675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E71C8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FDA1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EE61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A40239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06F61FC0" w14:textId="01772BCE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(подпись)</w:t>
      </w:r>
    </w:p>
    <w:p w14:paraId="2B2CB077" w14:textId="78D5C09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442CF70" w14:textId="77777777" w:rsidR="00A23D39" w:rsidRDefault="00A23D3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7A830B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3023794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71B08E5" w14:textId="2DDFFC48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04DE1C11" w14:textId="77777777" w:rsidR="00577809" w:rsidRPr="008369A8" w:rsidRDefault="00577809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13B1E" w14:textId="57E77DB5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66CE782C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81118E" w:rsidRPr="008369A8" w14:paraId="6AB8C906" w14:textId="77777777" w:rsidTr="00A23D3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5C689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E716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14B2A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вскрытия конвертов от «___» ___________ №_________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D86C9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1118E" w:rsidRPr="008369A8" w14:paraId="00872C05" w14:textId="77777777" w:rsidTr="00A23D39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4DC9F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099C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73A5B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AC9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7AEE6324" w14:textId="77777777" w:rsidTr="00A23D39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05A2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FC663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AB40E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A731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55D9FAC" w14:textId="77777777" w:rsidTr="00A23D39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E4CD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6E28C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DD3CD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3292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63927FB2" w14:textId="77777777" w:rsidTr="00A23D3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3444D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02E5E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F914E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6504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0639A99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6D2B6B67" w14:textId="49297DC3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(подпись)</w:t>
      </w:r>
    </w:p>
    <w:p w14:paraId="35C44A0D" w14:textId="1C8993F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7D39CFA6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EC93D" w14:textId="77777777" w:rsidR="001C745E" w:rsidRDefault="001C745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59A379" w14:textId="23E08F86" w:rsidR="0081118E" w:rsidRPr="008369A8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форме протокола</w:t>
      </w:r>
    </w:p>
    <w:p w14:paraId="77E12F1F" w14:textId="77777777" w:rsidR="0081118E" w:rsidRPr="008369A8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14D9B41F" w14:textId="77777777" w:rsidR="0081118E" w:rsidRPr="008369A8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698C41AD" w14:textId="77777777" w:rsidR="00930D56" w:rsidRDefault="00930D56" w:rsidP="0081118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C67A" w14:textId="2D4FCD85" w:rsidR="0081118E" w:rsidRPr="008369A8" w:rsidRDefault="0081118E" w:rsidP="0081118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</w:p>
    <w:p w14:paraId="69CE1F84" w14:textId="77777777" w:rsidR="0081118E" w:rsidRPr="008369A8" w:rsidRDefault="0081118E" w:rsidP="0081118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"/>
        <w:gridCol w:w="1396"/>
        <w:gridCol w:w="1461"/>
        <w:gridCol w:w="990"/>
        <w:gridCol w:w="1209"/>
        <w:gridCol w:w="1175"/>
        <w:gridCol w:w="1358"/>
        <w:gridCol w:w="1396"/>
        <w:gridCol w:w="1423"/>
        <w:gridCol w:w="1410"/>
        <w:gridCol w:w="1063"/>
        <w:gridCol w:w="1209"/>
      </w:tblGrid>
      <w:tr w:rsidR="00A26D5D" w14:paraId="7FDF78FF" w14:textId="77777777" w:rsidTr="00A23D39">
        <w:tc>
          <w:tcPr>
            <w:tcW w:w="470" w:type="dxa"/>
            <w:vMerge w:val="restart"/>
            <w:vAlign w:val="center"/>
          </w:tcPr>
          <w:p w14:paraId="08425CB7" w14:textId="4545F239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056" w:type="dxa"/>
            <w:gridSpan w:val="4"/>
            <w:vAlign w:val="center"/>
          </w:tcPr>
          <w:p w14:paraId="692705C3" w14:textId="13495734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1175" w:type="dxa"/>
            <w:vMerge w:val="restart"/>
            <w:vAlign w:val="center"/>
          </w:tcPr>
          <w:p w14:paraId="53A46EE4" w14:textId="77777777" w:rsidR="00A23D39" w:rsidRPr="00A23D39" w:rsidRDefault="00A26D5D" w:rsidP="00A23D39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  <w:p w14:paraId="1914F092" w14:textId="30DE1A51" w:rsidR="00A26D5D" w:rsidRPr="00A23D39" w:rsidRDefault="00A26D5D" w:rsidP="00A23D39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  <w:tc>
          <w:tcPr>
            <w:tcW w:w="1358" w:type="dxa"/>
            <w:vMerge w:val="restart"/>
            <w:vAlign w:val="center"/>
          </w:tcPr>
          <w:p w14:paraId="535DC5A3" w14:textId="7C2928F8" w:rsidR="00A26D5D" w:rsidRPr="00A23D39" w:rsidRDefault="00A26D5D" w:rsidP="00A23D39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</w:t>
            </w:r>
          </w:p>
        </w:tc>
        <w:tc>
          <w:tcPr>
            <w:tcW w:w="6501" w:type="dxa"/>
            <w:gridSpan w:val="5"/>
            <w:vAlign w:val="center"/>
          </w:tcPr>
          <w:p w14:paraId="12CDE539" w14:textId="343D11B9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A23D39" w14:paraId="7B0F3975" w14:textId="77777777" w:rsidTr="00A23D39">
        <w:tc>
          <w:tcPr>
            <w:tcW w:w="470" w:type="dxa"/>
            <w:vMerge/>
            <w:vAlign w:val="center"/>
          </w:tcPr>
          <w:p w14:paraId="5C9D80D6" w14:textId="77777777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21646B0F" w14:textId="0B825221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461" w:type="dxa"/>
            <w:vAlign w:val="center"/>
          </w:tcPr>
          <w:p w14:paraId="246BE5B5" w14:textId="62C36F39" w:rsidR="00A26D5D" w:rsidRPr="00A23D39" w:rsidRDefault="00A26D5D" w:rsidP="00A26D5D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90" w:type="dxa"/>
            <w:vAlign w:val="center"/>
          </w:tcPr>
          <w:p w14:paraId="5A5820A0" w14:textId="0A18F911" w:rsidR="00A26D5D" w:rsidRPr="00A23D39" w:rsidRDefault="00A26D5D" w:rsidP="00A26D5D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09" w:type="dxa"/>
            <w:vAlign w:val="center"/>
          </w:tcPr>
          <w:p w14:paraId="01E88C18" w14:textId="067DBA0B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  <w:tc>
          <w:tcPr>
            <w:tcW w:w="1175" w:type="dxa"/>
            <w:vMerge/>
            <w:vAlign w:val="center"/>
          </w:tcPr>
          <w:p w14:paraId="515332C2" w14:textId="77777777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14:paraId="7FCF259A" w14:textId="77777777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48E26FB8" w14:textId="75262481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423" w:type="dxa"/>
            <w:vAlign w:val="center"/>
          </w:tcPr>
          <w:p w14:paraId="31E4B98A" w14:textId="7C908F73" w:rsidR="00A26D5D" w:rsidRPr="00A23D39" w:rsidRDefault="00A26D5D" w:rsidP="00A23D39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410" w:type="dxa"/>
            <w:vAlign w:val="center"/>
          </w:tcPr>
          <w:p w14:paraId="2EAEB8DA" w14:textId="3C44C69C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Страна и фирма производитель</w:t>
            </w:r>
          </w:p>
        </w:tc>
        <w:tc>
          <w:tcPr>
            <w:tcW w:w="1063" w:type="dxa"/>
            <w:vAlign w:val="center"/>
          </w:tcPr>
          <w:p w14:paraId="7FF6553D" w14:textId="2DC19F95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09" w:type="dxa"/>
            <w:vAlign w:val="center"/>
          </w:tcPr>
          <w:p w14:paraId="28310165" w14:textId="27030AFD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</w:tr>
      <w:tr w:rsidR="00A23D39" w14:paraId="0C33C81A" w14:textId="77777777" w:rsidTr="00E36906">
        <w:tc>
          <w:tcPr>
            <w:tcW w:w="14560" w:type="dxa"/>
            <w:gridSpan w:val="12"/>
            <w:vAlign w:val="center"/>
          </w:tcPr>
          <w:p w14:paraId="28BD9617" w14:textId="7CDDFB12" w:rsidR="00A23D39" w:rsidRPr="00A23D39" w:rsidRDefault="00A23D39" w:rsidP="00A23D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ЛОТ № ____________</w:t>
            </w:r>
          </w:p>
        </w:tc>
      </w:tr>
      <w:tr w:rsidR="00A23D39" w14:paraId="0777D718" w14:textId="77777777" w:rsidTr="00A23D39">
        <w:tc>
          <w:tcPr>
            <w:tcW w:w="470" w:type="dxa"/>
            <w:vMerge w:val="restart"/>
            <w:vAlign w:val="center"/>
          </w:tcPr>
          <w:p w14:paraId="6EAED487" w14:textId="597F4DB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96" w:type="dxa"/>
            <w:vMerge w:val="restart"/>
            <w:vAlign w:val="center"/>
          </w:tcPr>
          <w:p w14:paraId="441C3714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979D3CF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1BF6200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461F5D83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3C533751" w14:textId="353B8232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14:paraId="5F7DF843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7EAA1A5F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5EC2AE43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6DA43500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4F923A15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37CB25D9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D39" w14:paraId="65AF2C93" w14:textId="77777777" w:rsidTr="00A23D39">
        <w:tc>
          <w:tcPr>
            <w:tcW w:w="470" w:type="dxa"/>
            <w:vMerge/>
            <w:vAlign w:val="center"/>
          </w:tcPr>
          <w:p w14:paraId="1B835E5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vAlign w:val="center"/>
          </w:tcPr>
          <w:p w14:paraId="19C78A19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14:paraId="1709AE09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696657A6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14:paraId="163D66F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4CA45F55" w14:textId="46FE75D4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14:paraId="58EA29E7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2A565D95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4E50EEB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11E327FF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52820D9E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6251582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D39" w14:paraId="3D7E7A9C" w14:textId="77777777" w:rsidTr="00A23D39">
        <w:tc>
          <w:tcPr>
            <w:tcW w:w="470" w:type="dxa"/>
            <w:vMerge/>
            <w:vAlign w:val="center"/>
          </w:tcPr>
          <w:p w14:paraId="0C4DF8E5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vAlign w:val="center"/>
          </w:tcPr>
          <w:p w14:paraId="2652157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14:paraId="360EAA36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6BA498A1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14:paraId="24804F7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6975BFE1" w14:textId="3C94F035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358" w:type="dxa"/>
            <w:vAlign w:val="center"/>
          </w:tcPr>
          <w:p w14:paraId="654EFC4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2231B61E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682473D0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597BE760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01682E89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14CDFD6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D39" w14:paraId="25B7F629" w14:textId="77777777" w:rsidTr="00A23D39">
        <w:tc>
          <w:tcPr>
            <w:tcW w:w="470" w:type="dxa"/>
            <w:vAlign w:val="center"/>
          </w:tcPr>
          <w:p w14:paraId="7318F67C" w14:textId="01AD6799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96" w:type="dxa"/>
            <w:vAlign w:val="center"/>
          </w:tcPr>
          <w:p w14:paraId="1FB4FB45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center"/>
          </w:tcPr>
          <w:p w14:paraId="7D18423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14:paraId="26B1CC2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0DF2557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24C60A94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14:paraId="5C90A0C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3374403E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0DD1577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3315ABB4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6168DDB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0F0DF68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AA1397" w14:textId="77777777" w:rsidR="00A26D5D" w:rsidRDefault="00A26D5D" w:rsidP="00930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FCDE9" w14:textId="179FD48E" w:rsidR="0081118E" w:rsidRPr="008369A8" w:rsidRDefault="0081118E" w:rsidP="00930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76AB7095" w14:textId="60361AA5" w:rsidR="0081118E" w:rsidRPr="00930D56" w:rsidRDefault="0081118E" w:rsidP="00930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</w:t>
      </w:r>
      <w:r w:rsid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(фамилия, имя, отчество (при наличии</w:t>
      </w:r>
      <w:proofErr w:type="gramStart"/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(подпись)</w:t>
      </w:r>
    </w:p>
    <w:p w14:paraId="2A0AF798" w14:textId="57CA784E" w:rsidR="0081118E" w:rsidRPr="008369A8" w:rsidRDefault="0081118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6FFFCADF" w14:textId="77777777" w:rsidR="001C745E" w:rsidRDefault="001C745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1C74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1C9589D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24594312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F6EE0B0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BAE6D92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B517FA6" w14:textId="77777777" w:rsidR="003D4B27" w:rsidRDefault="003D4B27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7E8994D" w14:textId="7985566D" w:rsidR="00577809" w:rsidRDefault="003D4B27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(Постановление Правительства ПМР от 16 мая 2022 года № 173 (САЗ 22-19)</w:t>
      </w:r>
    </w:p>
    <w:p w14:paraId="685E0226" w14:textId="77777777" w:rsidR="003D4B27" w:rsidRPr="008369A8" w:rsidRDefault="003D4B27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E4544" w14:textId="76F609F3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 переторжки</w:t>
      </w:r>
    </w:p>
    <w:p w14:paraId="01A429A2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переторжки</w:t>
      </w:r>
    </w:p>
    <w:p w14:paraId="11DDDCD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______________________________________</w:t>
      </w:r>
    </w:p>
    <w:p w14:paraId="076E8F76" w14:textId="114DF9B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777193AE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24EF0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               № _____________</w:t>
      </w:r>
    </w:p>
    <w:p w14:paraId="1D1B1DB3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344F295B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__________________________________________________;</w:t>
      </w:r>
    </w:p>
    <w:p w14:paraId="5BF24CEB" w14:textId="691960C8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 (фамилия, имя, отчество (при наличии)), должность)</w:t>
      </w:r>
    </w:p>
    <w:p w14:paraId="797DAA6F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65006712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1._____________________________________________________________________;</w:t>
      </w:r>
    </w:p>
    <w:p w14:paraId="5B7F1C64" w14:textId="61B44302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(фамилия, имя, отчество (при наличии)), должность)</w:t>
      </w:r>
    </w:p>
    <w:p w14:paraId="3671160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14:paraId="2B66BB0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аукциона ________________________</w:t>
      </w:r>
    </w:p>
    <w:p w14:paraId="1F219CAA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ссылка на официальный сайт в глобальной сети Интернет, являющийся информационной системой в сфере закупок, а также ссылки на иные сайты или средства массовой информации,</w:t>
      </w:r>
    </w:p>
    <w:p w14:paraId="6783E42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было размещено (опубликовано) извещение о проведении открытого аукциона)</w:t>
      </w:r>
    </w:p>
    <w:p w14:paraId="49D5519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заявлений о переторжке (далее – заявления) проводит комиссия по адресу:</w:t>
      </w:r>
    </w:p>
    <w:p w14:paraId="17A7CD0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в __________________ _____________________.</w:t>
      </w:r>
    </w:p>
    <w:p w14:paraId="1B711761" w14:textId="60858D79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 (указать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</w:t>
      </w:r>
      <w:r w:rsidR="001C7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с)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 (указать время)              (указать дату)</w:t>
      </w:r>
    </w:p>
    <w:p w14:paraId="5C9AA08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330E49E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заявления участников открытого аукциона в порядке согласно Протоколу рассмотрения заявок на участие в открытом аукционе</w:t>
      </w:r>
    </w:p>
    <w:p w14:paraId="463595A8" w14:textId="272C350D" w:rsidR="0081118E" w:rsidRPr="008369A8" w:rsidRDefault="0081118E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от ____________________ № _________________________.</w:t>
      </w:r>
    </w:p>
    <w:p w14:paraId="10BB221B" w14:textId="7267221B" w:rsidR="0081118E" w:rsidRPr="008369A8" w:rsidRDefault="0081118E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предмет закупки)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(дата Протокола вскрытия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конвертов)(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номер Протокола вскрытия конвертов)</w:t>
      </w:r>
    </w:p>
    <w:p w14:paraId="761811A4" w14:textId="3752150F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DF2185" w:rsidRPr="00DF2185">
        <w:rPr>
          <w:rFonts w:ascii="Times New Roman" w:hAnsi="Times New Roman"/>
          <w:sz w:val="24"/>
          <w:szCs w:val="24"/>
        </w:rPr>
        <w:t xml:space="preserve">велась/не велась </w:t>
      </w:r>
      <w:r w:rsidR="007A1263">
        <w:rPr>
          <w:rFonts w:ascii="Times New Roman" w:hAnsi="Times New Roman"/>
          <w:sz w:val="24"/>
          <w:szCs w:val="24"/>
        </w:rPr>
        <w:t>аудио- и видеозапись</w:t>
      </w:r>
      <w:r w:rsidR="007A1263" w:rsidRPr="0080229B">
        <w:rPr>
          <w:rFonts w:ascii="Times New Roman" w:hAnsi="Times New Roman"/>
          <w:sz w:val="24"/>
          <w:szCs w:val="24"/>
        </w:rPr>
        <w:t xml:space="preserve"> </w:t>
      </w:r>
      <w:r w:rsidR="00DF2185" w:rsidRPr="00DF2185">
        <w:rPr>
          <w:rFonts w:ascii="Times New Roman" w:hAnsi="Times New Roman"/>
          <w:sz w:val="24"/>
          <w:szCs w:val="24"/>
        </w:rPr>
        <w:t>(нужное подчеркнуть)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69A463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открытом заседании комиссии присутствовали участники закупки и (или) их представители, подавшие заявки на участие в открытом аукционе, представившие документ, удостоверяющий личность, документы подтверждающие полномочия на представление интересов участников закупки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заявления (Приложение № 1 к настоящему Протоколу).</w:t>
      </w:r>
    </w:p>
    <w:p w14:paraId="33D41B58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состоянию на ____ часов ____________ 20____ года (указывается объявленный срок окончания приема заявлений) для участия в переторжке в адрес Заказчика поступило ____________ заявлений.</w:t>
      </w:r>
    </w:p>
    <w:p w14:paraId="6B29CD57" w14:textId="082F7804" w:rsidR="0081118E" w:rsidRPr="008369A8" w:rsidRDefault="0081118E" w:rsidP="001C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количество)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998"/>
        <w:gridCol w:w="2304"/>
        <w:gridCol w:w="1809"/>
      </w:tblGrid>
      <w:tr w:rsidR="0081118E" w:rsidRPr="008369A8" w14:paraId="31D66433" w14:textId="77777777" w:rsidTr="0081118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782A9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 индивидуального предпринимателя), заявившего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 переторжке согласно Протоколу рассмотрения заявок на участие в открытом аукционе от «___» ________ № ____________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C5134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 ЛОТА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4207E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заявки на участие в открытом аукционе согласно Протоколу рассмотрения заявок на участие в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открытом аукционе от «___» _________</w:t>
            </w:r>
          </w:p>
          <w:p w14:paraId="553F4B2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20428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о поступлении заявления</w:t>
            </w:r>
          </w:p>
        </w:tc>
      </w:tr>
      <w:tr w:rsidR="0081118E" w:rsidRPr="008369A8" w14:paraId="5E134071" w14:textId="77777777" w:rsidTr="0081118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EC123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40F9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5FBD4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AB8D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5769961F" w14:textId="77777777" w:rsidTr="0081118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C0B97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55FD8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ABFF5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2CF5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B108B8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открытого аукциона, заявившие о переторжке согласно Протоколу рассмотрения заявок на участие в открытом аукционе от «___» ________ № ____________ и не представившие заявления в установленный срок, ко второму этапу открытого аукциона не допускаются.</w:t>
      </w:r>
    </w:p>
    <w:p w14:paraId="0AA82C13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Комиссией в порядке очередности рассмотрены заявления на предмет их соответствия требованиям, установленным извещением и документацией об открытом аукционе.</w:t>
      </w:r>
    </w:p>
    <w:p w14:paraId="70AF9557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Секретариатом комиссии скорректирована (дополнена) сводная таблица, являющаяся Приложением № 3 к форме протокола рассмотрения заявок на участие в открытом аукционе от «___» ________ № ____________ (к настоящему Протоколу прилагается).</w:t>
      </w:r>
    </w:p>
    <w:p w14:paraId="1B010C8A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__________</w:t>
      </w:r>
    </w:p>
    <w:p w14:paraId="124ACD32" w14:textId="3DAABAF4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заявки на участие в открытом аукционе______________ согласно Протоколу рассмотрения заявок на участие в открытом аукционе от «___» ____ № ______.</w:t>
      </w:r>
    </w:p>
    <w:p w14:paraId="59D2E7CC" w14:textId="77777777" w:rsidR="003158A3" w:rsidRPr="008369A8" w:rsidRDefault="003158A3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3"/>
        <w:gridCol w:w="1856"/>
      </w:tblGrid>
      <w:tr w:rsidR="0081118E" w:rsidRPr="008369A8" w14:paraId="5B59F9D2" w14:textId="77777777" w:rsidTr="0081118E">
        <w:tc>
          <w:tcPr>
            <w:tcW w:w="9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EC07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9A19D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2166C9C" w14:textId="77777777" w:rsidTr="0081118E">
        <w:tc>
          <w:tcPr>
            <w:tcW w:w="9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1DBCF" w14:textId="5AB36DE1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 w:rsid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A6AF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515F49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в заявлении, на предмет соответствия их требованиям, установленным извещением и документацией об открытом аукционе.</w:t>
      </w:r>
    </w:p>
    <w:p w14:paraId="19C1395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 ____________________________________________________.</w:t>
      </w:r>
    </w:p>
    <w:p w14:paraId="24C22DA1" w14:textId="1625B8F9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(указывается информация, выявленная в ходе рассмотрения заявки)</w:t>
      </w:r>
    </w:p>
    <w:p w14:paraId="485D3D99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соответствии заявления требованиям, установленным извещением и документацией об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455"/>
        <w:gridCol w:w="2357"/>
        <w:gridCol w:w="2110"/>
      </w:tblGrid>
      <w:tr w:rsidR="0081118E" w:rsidRPr="008369A8" w14:paraId="3A539270" w14:textId="77777777" w:rsidTr="0081118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0F4B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1880988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2A17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8296B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(допустить/ не допустить к участию во втором этапе открытого аукциона)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9BEA5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ко второму этапу открытого аукциона</w:t>
            </w:r>
          </w:p>
        </w:tc>
      </w:tr>
      <w:tr w:rsidR="0081118E" w:rsidRPr="008369A8" w14:paraId="587A9654" w14:textId="77777777" w:rsidTr="0081118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5AC0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4699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4C8A3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1E0D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58AF70C" w14:textId="77777777" w:rsidTr="0081118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5FDA3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0505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7432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8A47D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347011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_________________________.</w:t>
      </w:r>
    </w:p>
    <w:p w14:paraId="71C78CC6" w14:textId="77777777" w:rsidR="003D4B27" w:rsidRPr="003D4B27" w:rsidRDefault="0081118E" w:rsidP="003D4B27">
      <w:pPr>
        <w:pStyle w:val="a3"/>
        <w:shd w:val="clear" w:color="auto" w:fill="FFFFFF"/>
        <w:spacing w:before="0" w:beforeAutospacing="0" w:after="0" w:afterAutospacing="0"/>
        <w:ind w:firstLine="360"/>
      </w:pPr>
      <w:r w:rsidRPr="003D4B27">
        <w:t xml:space="preserve">8. </w:t>
      </w:r>
      <w:r w:rsidR="003D4B27" w:rsidRPr="003D4B27">
        <w:t>На основании результатов рассмотрения заявлений комиссией принято решение о признании следующих участников открытого аукциона, подавших заявления, участниками второго этапа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4730"/>
        <w:gridCol w:w="1690"/>
        <w:gridCol w:w="1544"/>
      </w:tblGrid>
      <w:tr w:rsidR="003D4B27" w:rsidRPr="003D4B27" w14:paraId="3340845C" w14:textId="77777777" w:rsidTr="003D4B27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07C4C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 номер заявки на участие 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открытом аукционе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2688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 участника открытого аукциона, подавшего заявку на участие в открытом аукционе (наименование организации, фамил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ия, имя, отчество (при наличии) для индивидуального предпринимателя)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C0EB7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 контракта, предложенная участником отк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рытого аукциона (рублей)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D5E1E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 контракта, сформированная с учетом 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 (рублей)</w:t>
            </w:r>
          </w:p>
        </w:tc>
      </w:tr>
      <w:tr w:rsidR="003D4B27" w:rsidRPr="003D4B27" w14:paraId="3FAD9E12" w14:textId="77777777" w:rsidTr="003D4B27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280A2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ЛОТ № ___</w:t>
            </w:r>
          </w:p>
        </w:tc>
      </w:tr>
      <w:tr w:rsidR="003D4B27" w:rsidRPr="003D4B27" w14:paraId="19E10771" w14:textId="77777777" w:rsidTr="003D4B27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5DC81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8EAAC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FAFF7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E5B4B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E7408E" w14:textId="77777777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________________________________________.</w:t>
      </w:r>
    </w:p>
    <w:p w14:paraId="0AA484DF" w14:textId="77777777" w:rsidR="003D4B27" w:rsidRPr="003D4B27" w:rsidRDefault="003D4B27" w:rsidP="003D4B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(необходимо отразить информацию о количестве соответствующих заявок по каждому лоту и (или) указать, по каким лотам открытый аукцион признан несостоявшимся по основаниям, определенным подпунктами «а», «б» пункта 1, подпунктом «б» пункта 2 статьи 42 Закона о закупках)</w:t>
      </w:r>
    </w:p>
    <w:p w14:paraId="648A0719" w14:textId="77777777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цена контракта с учетом преимущества (при наличии) по лоту № ___ предложена участником №_____ ____________________________</w:t>
      </w:r>
    </w:p>
    <w:p w14:paraId="1E3F2ABE" w14:textId="18510932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</w:t>
      </w:r>
      <w:r w:rsidRPr="003D4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(указать наименование участника)</w:t>
      </w:r>
    </w:p>
    <w:p w14:paraId="78577AA2" w14:textId="77DA72AA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________ (________________)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EFFA9C" w14:textId="77777777" w:rsidR="00DF2185" w:rsidRPr="00DF2185" w:rsidRDefault="00DF2185" w:rsidP="00DF2185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2185">
        <w:rPr>
          <w:rFonts w:ascii="Times New Roman" w:hAnsi="Times New Roman" w:cs="Times New Roman"/>
          <w:sz w:val="24"/>
          <w:szCs w:val="24"/>
        </w:rPr>
        <w:t>9. 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F2F0229" w14:textId="5DEFBAF4" w:rsidR="00DF2185" w:rsidRPr="00DF2185" w:rsidRDefault="00DF2185" w:rsidP="00DF2185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 w:cs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8163C" w14:textId="5791CB3F" w:rsidR="0081118E" w:rsidRPr="008369A8" w:rsidRDefault="0081118E" w:rsidP="00DF2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70C9BA0F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наличии)), должность)</w:t>
      </w:r>
    </w:p>
    <w:p w14:paraId="05F3CF7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756B693D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   ______________________</w:t>
      </w:r>
    </w:p>
    <w:p w14:paraId="34B134E8" w14:textId="11017EC5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(подпись)</w:t>
      </w:r>
    </w:p>
    <w:p w14:paraId="225C60EE" w14:textId="77777777" w:rsidR="001C745E" w:rsidRDefault="001C745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4789EB" w14:textId="77777777" w:rsidR="0081118E" w:rsidRPr="008369A8" w:rsidRDefault="0081118E" w:rsidP="003158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C82A37D" w14:textId="77777777" w:rsidR="0081118E" w:rsidRPr="008369A8" w:rsidRDefault="0081118E" w:rsidP="003158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протокола переторжки</w:t>
      </w:r>
    </w:p>
    <w:p w14:paraId="31700F82" w14:textId="77777777" w:rsidR="003158A3" w:rsidRPr="008369A8" w:rsidRDefault="003158A3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69ED9" w14:textId="438A7324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00C8934C" w14:textId="330FC97E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заявления</w:t>
      </w:r>
    </w:p>
    <w:p w14:paraId="7FB1A363" w14:textId="77777777" w:rsidR="003158A3" w:rsidRPr="008369A8" w:rsidRDefault="003158A3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020"/>
        <w:gridCol w:w="3685"/>
        <w:gridCol w:w="2410"/>
        <w:gridCol w:w="2835"/>
        <w:gridCol w:w="1559"/>
      </w:tblGrid>
      <w:tr w:rsidR="0081118E" w:rsidRPr="008369A8" w14:paraId="27A57887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78162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5BB5DF9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108D6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 участие в открытом аукционе (наименование организации, фамилия, имя, отчество (при наличии) для индивидуального предпринимателя)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CE724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208C0B0D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участника открытого аукциона и (или) их представителей, подавшего заявку на участие в 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0A353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68A6F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991A7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118E" w:rsidRPr="008369A8" w14:paraId="2B108458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DAA1D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3D08F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4D65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09482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E408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F4ED9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D91641D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1EF93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09871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5102C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A621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2F597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4496B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3EE6D08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A88FF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67E05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D686C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BD293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A14F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4019B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5A9A07C4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97796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DB1B9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7E658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C733F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DF0FB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2B6C2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28DB7E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   ___________________</w:t>
      </w:r>
    </w:p>
    <w:p w14:paraId="54796330" w14:textId="5F77B44A" w:rsidR="0081118E" w:rsidRPr="008369A8" w:rsidRDefault="0081118E" w:rsidP="00315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</w:t>
      </w:r>
      <w:r w:rsidR="00832B74"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(подпись)</w:t>
      </w:r>
    </w:p>
    <w:p w14:paraId="2C1EA2B6" w14:textId="5B7697FF" w:rsidR="00577809" w:rsidRPr="008369A8" w:rsidRDefault="0081118E" w:rsidP="00EE0E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sectPr w:rsidR="00577809" w:rsidRPr="008369A8" w:rsidSect="001C7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F7"/>
    <w:rsid w:val="001C745E"/>
    <w:rsid w:val="002E3BD0"/>
    <w:rsid w:val="003158A3"/>
    <w:rsid w:val="003D4B27"/>
    <w:rsid w:val="00491985"/>
    <w:rsid w:val="0051210C"/>
    <w:rsid w:val="00540CF7"/>
    <w:rsid w:val="00577809"/>
    <w:rsid w:val="00771AB2"/>
    <w:rsid w:val="007A1263"/>
    <w:rsid w:val="0081118E"/>
    <w:rsid w:val="00832B74"/>
    <w:rsid w:val="008369A8"/>
    <w:rsid w:val="00930D56"/>
    <w:rsid w:val="00A23D39"/>
    <w:rsid w:val="00A26D5D"/>
    <w:rsid w:val="00B60BEE"/>
    <w:rsid w:val="00DA448D"/>
    <w:rsid w:val="00DF2185"/>
    <w:rsid w:val="00E33554"/>
    <w:rsid w:val="00E36906"/>
    <w:rsid w:val="00E5073C"/>
    <w:rsid w:val="00EE0E87"/>
    <w:rsid w:val="00F80884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E299-48D8-4A7B-8045-ED0ADF05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3</cp:revision>
  <dcterms:created xsi:type="dcterms:W3CDTF">2024-05-22T07:34:00Z</dcterms:created>
  <dcterms:modified xsi:type="dcterms:W3CDTF">2024-07-30T10:28:00Z</dcterms:modified>
</cp:coreProperties>
</file>