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784" w:rsidRPr="00041784" w:rsidRDefault="00041784" w:rsidP="000417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784">
        <w:rPr>
          <w:rFonts w:ascii="Times New Roman" w:hAnsi="Times New Roman" w:cs="Times New Roman"/>
          <w:sz w:val="24"/>
          <w:szCs w:val="24"/>
        </w:rPr>
        <w:t>ПРИКАЗ</w:t>
      </w:r>
    </w:p>
    <w:p w:rsidR="00041784" w:rsidRPr="00041784" w:rsidRDefault="00041784" w:rsidP="000417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784">
        <w:rPr>
          <w:rFonts w:ascii="Times New Roman" w:hAnsi="Times New Roman" w:cs="Times New Roman"/>
          <w:sz w:val="24"/>
          <w:szCs w:val="24"/>
        </w:rPr>
        <w:t>МИНИСТЕРСТВА ЭКОНОМИЧЕСКОГО РАЗВИТИЯ</w:t>
      </w:r>
    </w:p>
    <w:p w:rsidR="00041784" w:rsidRDefault="00041784" w:rsidP="000417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784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</w:p>
    <w:p w:rsidR="00053464" w:rsidRDefault="00053464" w:rsidP="000534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464" w:rsidRDefault="00053464" w:rsidP="000534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3464">
        <w:rPr>
          <w:rFonts w:ascii="Times New Roman" w:hAnsi="Times New Roman" w:cs="Times New Roman"/>
          <w:sz w:val="24"/>
          <w:szCs w:val="24"/>
        </w:rPr>
        <w:t xml:space="preserve">«О введении в действие СП ПМР 12-104-2024 </w:t>
      </w:r>
    </w:p>
    <w:p w:rsidR="00053464" w:rsidRPr="00053464" w:rsidRDefault="00053464" w:rsidP="000534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3464">
        <w:rPr>
          <w:rFonts w:ascii="Times New Roman" w:hAnsi="Times New Roman" w:cs="Times New Roman"/>
          <w:sz w:val="24"/>
          <w:szCs w:val="24"/>
        </w:rPr>
        <w:t>«Положение о заказчике (застройщике) и техническом надзоре в строительстве».</w:t>
      </w:r>
    </w:p>
    <w:p w:rsidR="003E4D04" w:rsidRDefault="003E4D04" w:rsidP="000417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481A" w:rsidRPr="0062481A" w:rsidRDefault="0062481A" w:rsidP="006248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81A">
        <w:rPr>
          <w:rFonts w:ascii="Times New Roman" w:hAnsi="Times New Roman" w:cs="Times New Roman"/>
          <w:sz w:val="24"/>
          <w:szCs w:val="24"/>
        </w:rPr>
        <w:t xml:space="preserve">Номер опубликования: </w:t>
      </w:r>
      <w:r w:rsidRPr="0062481A">
        <w:rPr>
          <w:rFonts w:ascii="Times New Roman" w:hAnsi="Times New Roman" w:cs="Times New Roman"/>
          <w:b/>
          <w:sz w:val="24"/>
          <w:szCs w:val="24"/>
        </w:rPr>
        <w:t>2024000543</w:t>
      </w:r>
    </w:p>
    <w:p w:rsidR="0062481A" w:rsidRDefault="0062481A" w:rsidP="006248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481A">
        <w:rPr>
          <w:rFonts w:ascii="Times New Roman" w:hAnsi="Times New Roman" w:cs="Times New Roman"/>
          <w:sz w:val="24"/>
          <w:szCs w:val="24"/>
        </w:rPr>
        <w:t xml:space="preserve">Дата опубликования: </w:t>
      </w:r>
      <w:r w:rsidRPr="0062481A">
        <w:rPr>
          <w:rFonts w:ascii="Times New Roman" w:hAnsi="Times New Roman" w:cs="Times New Roman"/>
          <w:b/>
          <w:sz w:val="24"/>
          <w:szCs w:val="24"/>
        </w:rPr>
        <w:t>22.03.2024</w:t>
      </w:r>
      <w:r w:rsidRPr="0062481A">
        <w:rPr>
          <w:rFonts w:ascii="Times New Roman" w:hAnsi="Times New Roman" w:cs="Times New Roman"/>
          <w:sz w:val="24"/>
          <w:szCs w:val="24"/>
        </w:rPr>
        <w:t xml:space="preserve"> 16:03:19</w:t>
      </w:r>
      <w:bookmarkStart w:id="0" w:name="_GoBack"/>
      <w:bookmarkEnd w:id="0"/>
    </w:p>
    <w:p w:rsidR="0062481A" w:rsidRDefault="0062481A" w:rsidP="003E4D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4D04" w:rsidRPr="003E4D04" w:rsidRDefault="003E4D04" w:rsidP="003E4D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4D04">
        <w:rPr>
          <w:rFonts w:ascii="Times New Roman" w:hAnsi="Times New Roman" w:cs="Times New Roman"/>
          <w:sz w:val="24"/>
          <w:szCs w:val="24"/>
        </w:rPr>
        <w:t>Согласован:</w:t>
      </w:r>
    </w:p>
    <w:p w:rsidR="00B522DB" w:rsidRPr="00A12C7A" w:rsidRDefault="003E4D04" w:rsidP="003E4D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2C7A">
        <w:rPr>
          <w:rFonts w:ascii="Times New Roman" w:hAnsi="Times New Roman" w:cs="Times New Roman"/>
          <w:sz w:val="24"/>
          <w:szCs w:val="24"/>
        </w:rPr>
        <w:t xml:space="preserve">Государственной администрацией г. Тирасполь и г. </w:t>
      </w:r>
      <w:proofErr w:type="spellStart"/>
      <w:r w:rsidRPr="00A12C7A">
        <w:rPr>
          <w:rFonts w:ascii="Times New Roman" w:hAnsi="Times New Roman" w:cs="Times New Roman"/>
          <w:sz w:val="24"/>
          <w:szCs w:val="24"/>
        </w:rPr>
        <w:t>Днестровск</w:t>
      </w:r>
      <w:proofErr w:type="spellEnd"/>
      <w:r w:rsidRPr="00A12C7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82CF5" w:rsidRPr="00A12C7A" w:rsidRDefault="00F82CF5" w:rsidP="00F82C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2C7A">
        <w:rPr>
          <w:rFonts w:ascii="Times New Roman" w:hAnsi="Times New Roman" w:cs="Times New Roman"/>
          <w:sz w:val="24"/>
          <w:szCs w:val="24"/>
        </w:rPr>
        <w:t xml:space="preserve">Государственной администрацией г. </w:t>
      </w:r>
      <w:proofErr w:type="spellStart"/>
      <w:r w:rsidRPr="00A12C7A">
        <w:rPr>
          <w:rFonts w:ascii="Times New Roman" w:hAnsi="Times New Roman" w:cs="Times New Roman"/>
          <w:sz w:val="24"/>
          <w:szCs w:val="24"/>
        </w:rPr>
        <w:t>Днестровск</w:t>
      </w:r>
      <w:proofErr w:type="spellEnd"/>
      <w:r w:rsidRPr="00A12C7A">
        <w:rPr>
          <w:rFonts w:ascii="Times New Roman" w:hAnsi="Times New Roman" w:cs="Times New Roman"/>
          <w:sz w:val="24"/>
          <w:szCs w:val="24"/>
        </w:rPr>
        <w:t>,</w:t>
      </w:r>
    </w:p>
    <w:p w:rsidR="00B522DB" w:rsidRPr="00A12C7A" w:rsidRDefault="003E4D04" w:rsidP="003E4D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2C7A">
        <w:rPr>
          <w:rFonts w:ascii="Times New Roman" w:hAnsi="Times New Roman" w:cs="Times New Roman"/>
          <w:sz w:val="24"/>
          <w:szCs w:val="24"/>
        </w:rPr>
        <w:t xml:space="preserve">Государственной администрацией г. Бендеры, </w:t>
      </w:r>
    </w:p>
    <w:p w:rsidR="0020074B" w:rsidRPr="00A12C7A" w:rsidRDefault="003E4D04" w:rsidP="003E4D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2C7A">
        <w:rPr>
          <w:rFonts w:ascii="Times New Roman" w:hAnsi="Times New Roman" w:cs="Times New Roman"/>
          <w:sz w:val="24"/>
          <w:szCs w:val="24"/>
        </w:rPr>
        <w:t xml:space="preserve">Государственной администрацией </w:t>
      </w:r>
      <w:proofErr w:type="spellStart"/>
      <w:r w:rsidRPr="00A12C7A">
        <w:rPr>
          <w:rFonts w:ascii="Times New Roman" w:hAnsi="Times New Roman" w:cs="Times New Roman"/>
          <w:sz w:val="24"/>
          <w:szCs w:val="24"/>
        </w:rPr>
        <w:t>Слободзейского</w:t>
      </w:r>
      <w:proofErr w:type="spellEnd"/>
      <w:r w:rsidRPr="00A12C7A">
        <w:rPr>
          <w:rFonts w:ascii="Times New Roman" w:hAnsi="Times New Roman" w:cs="Times New Roman"/>
          <w:sz w:val="24"/>
          <w:szCs w:val="24"/>
        </w:rPr>
        <w:t xml:space="preserve"> района и г. </w:t>
      </w:r>
      <w:proofErr w:type="spellStart"/>
      <w:r w:rsidRPr="00A12C7A">
        <w:rPr>
          <w:rFonts w:ascii="Times New Roman" w:hAnsi="Times New Roman" w:cs="Times New Roman"/>
          <w:sz w:val="24"/>
          <w:szCs w:val="24"/>
        </w:rPr>
        <w:t>Слободзея</w:t>
      </w:r>
      <w:proofErr w:type="spellEnd"/>
      <w:r w:rsidRPr="00A12C7A">
        <w:rPr>
          <w:rFonts w:ascii="Times New Roman" w:hAnsi="Times New Roman" w:cs="Times New Roman"/>
          <w:sz w:val="24"/>
          <w:szCs w:val="24"/>
        </w:rPr>
        <w:t xml:space="preserve">, Государственной администрацией </w:t>
      </w:r>
      <w:proofErr w:type="spellStart"/>
      <w:r w:rsidRPr="00A12C7A">
        <w:rPr>
          <w:rFonts w:ascii="Times New Roman" w:hAnsi="Times New Roman" w:cs="Times New Roman"/>
          <w:sz w:val="24"/>
          <w:szCs w:val="24"/>
        </w:rPr>
        <w:t>Григориопольского</w:t>
      </w:r>
      <w:proofErr w:type="spellEnd"/>
      <w:r w:rsidRPr="00A12C7A">
        <w:rPr>
          <w:rFonts w:ascii="Times New Roman" w:hAnsi="Times New Roman" w:cs="Times New Roman"/>
          <w:sz w:val="24"/>
          <w:szCs w:val="24"/>
        </w:rPr>
        <w:t xml:space="preserve"> района и</w:t>
      </w:r>
      <w:r w:rsidR="0020074B" w:rsidRPr="00A12C7A">
        <w:rPr>
          <w:rFonts w:ascii="Times New Roman" w:hAnsi="Times New Roman" w:cs="Times New Roman"/>
          <w:sz w:val="24"/>
          <w:szCs w:val="24"/>
        </w:rPr>
        <w:t xml:space="preserve"> </w:t>
      </w:r>
      <w:r w:rsidRPr="00A12C7A">
        <w:rPr>
          <w:rFonts w:ascii="Times New Roman" w:hAnsi="Times New Roman" w:cs="Times New Roman"/>
          <w:sz w:val="24"/>
          <w:szCs w:val="24"/>
        </w:rPr>
        <w:t xml:space="preserve">г. Григориополь, Государственной администрацией </w:t>
      </w:r>
      <w:proofErr w:type="spellStart"/>
      <w:r w:rsidRPr="00A12C7A">
        <w:rPr>
          <w:rFonts w:ascii="Times New Roman" w:hAnsi="Times New Roman" w:cs="Times New Roman"/>
          <w:sz w:val="24"/>
          <w:szCs w:val="24"/>
        </w:rPr>
        <w:t>Дубоссарского</w:t>
      </w:r>
      <w:proofErr w:type="spellEnd"/>
      <w:r w:rsidRPr="00A12C7A">
        <w:rPr>
          <w:rFonts w:ascii="Times New Roman" w:hAnsi="Times New Roman" w:cs="Times New Roman"/>
          <w:sz w:val="24"/>
          <w:szCs w:val="24"/>
        </w:rPr>
        <w:t xml:space="preserve"> района и г. Дубоссары, Государственной администрацией </w:t>
      </w:r>
      <w:proofErr w:type="spellStart"/>
      <w:r w:rsidRPr="00A12C7A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A12C7A">
        <w:rPr>
          <w:rFonts w:ascii="Times New Roman" w:hAnsi="Times New Roman" w:cs="Times New Roman"/>
          <w:sz w:val="24"/>
          <w:szCs w:val="24"/>
        </w:rPr>
        <w:t xml:space="preserve"> района и г. Рыбница, </w:t>
      </w:r>
    </w:p>
    <w:p w:rsidR="00415C66" w:rsidRPr="00A12C7A" w:rsidRDefault="003E4D04" w:rsidP="003E4D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2C7A">
        <w:rPr>
          <w:rFonts w:ascii="Times New Roman" w:hAnsi="Times New Roman" w:cs="Times New Roman"/>
          <w:sz w:val="24"/>
          <w:szCs w:val="24"/>
        </w:rPr>
        <w:t>Государственной администрацией Каменского района и г. Каменка</w:t>
      </w:r>
      <w:r w:rsidR="0020074B" w:rsidRPr="00A12C7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E4D04" w:rsidRDefault="003E4D04" w:rsidP="003E4D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3464" w:rsidRPr="00053464" w:rsidRDefault="00053464" w:rsidP="0005346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464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Приднестровской Молдавской Республики от 28 декабря 2017 года № 376 «Об утверждении Положения, структуры и предельной штатной численности Министерства экономического развития Приднестровской Молдавской Республики» (САЗ 18-1) с изменениями и дополнениями, внесенными постановлениями Правительства Приднестровской Молдавской Республики от 28 декабря 2017 года № 377 (САЗ 18-1), от 7 июня 2018 года № 187 (САЗ 18-23), от 14 июня 2018 года № 201 (САЗ 18-25), от 6 августа 2018 года № 269 (САЗ 18-32), от 10 декабря 2018 года № 434 (САЗ 18-50), от 26 апреля 2019 года № 145 (САЗ 19-16), от 31 мая 2019 года № 186 (САЗ 19-21), от 22 ноября 2019 года № 405 (САЗ 19-46), от 26 декабря 2019 года № 457 (САЗ 19-50), от 26 декабря 2019 года № 459 (САЗ 20-1), от 25 февраля 2020 года № 40 (САЗ 20-9), от 6 июля 2020 года № 231 (САЗ 20-28), от 10 ноября 2020 года № 395 (САЗ 20-46), от 20 января 2021 года № 9 (САЗ 21-3), от 30 июля 2021 года № 255 (САЗ 21-30), от 30 декабря 2021 года № 424 (САЗ 21-52), от 24 января 2022 года № 19 (САЗ 22-3), от 14 апреля 2022 года № 133 (САЗ 22-14), от 9 июня 2022 года № 210 (САЗ 22-22), от 16 августа 2022 года № 300 (САЗ 22-32), от 23 декабря 2022 года № 489 (САЗ 22-50), от 22 июня 2023 года №212 (САЗ 23-26),</w:t>
      </w:r>
    </w:p>
    <w:p w:rsidR="008445B5" w:rsidRDefault="008445B5" w:rsidP="00D13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94E" w:rsidRDefault="00D1394E" w:rsidP="008445B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394E">
        <w:rPr>
          <w:rFonts w:ascii="Times New Roman" w:hAnsi="Times New Roman" w:cs="Times New Roman"/>
          <w:sz w:val="24"/>
          <w:szCs w:val="24"/>
        </w:rPr>
        <w:t>приказываю:</w:t>
      </w:r>
    </w:p>
    <w:p w:rsidR="00A56B06" w:rsidRDefault="00A56B06" w:rsidP="00A56B0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56B06">
        <w:rPr>
          <w:rFonts w:ascii="Times New Roman" w:hAnsi="Times New Roman" w:cs="Times New Roman"/>
          <w:sz w:val="24"/>
          <w:szCs w:val="24"/>
        </w:rPr>
        <w:t>Ввести в действие СП ПМР 12-104-2024 «Положение о заказчике (застройщике) и техническом надзоре в строительстве» в соответствии с Приложением к настоящему Приказу.</w:t>
      </w:r>
    </w:p>
    <w:p w:rsidR="00A56B06" w:rsidRDefault="00595C47" w:rsidP="00A56B0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56B06">
        <w:rPr>
          <w:rFonts w:ascii="Times New Roman" w:hAnsi="Times New Roman" w:cs="Times New Roman"/>
          <w:sz w:val="24"/>
          <w:szCs w:val="24"/>
        </w:rPr>
        <w:t xml:space="preserve">. </w:t>
      </w:r>
      <w:r w:rsidR="00A56B06" w:rsidRPr="00A56B06">
        <w:rPr>
          <w:rFonts w:ascii="Times New Roman" w:hAnsi="Times New Roman" w:cs="Times New Roman"/>
          <w:sz w:val="24"/>
          <w:szCs w:val="24"/>
        </w:rPr>
        <w:t>Направить настоящий Приказ на официальное опубликование в Министерство юстиции Приднестровской Молдавской Республики.</w:t>
      </w:r>
    </w:p>
    <w:p w:rsidR="00A56B06" w:rsidRDefault="00595C47" w:rsidP="00A56B0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56B06">
        <w:rPr>
          <w:rFonts w:ascii="Times New Roman" w:hAnsi="Times New Roman" w:cs="Times New Roman"/>
          <w:sz w:val="24"/>
          <w:szCs w:val="24"/>
        </w:rPr>
        <w:t xml:space="preserve">. </w:t>
      </w:r>
      <w:r w:rsidR="00A56B06" w:rsidRPr="00A56B06">
        <w:rPr>
          <w:rFonts w:ascii="Times New Roman" w:hAnsi="Times New Roman" w:cs="Times New Roman"/>
          <w:sz w:val="24"/>
          <w:szCs w:val="24"/>
        </w:rPr>
        <w:t>Помощнику министра экономического развития Приднестровской Молдавской Республики по информационному обеспечению в течение 3 (трех) рабочих дней со дня вступления в силу настоящего Приказа обеспечить его опубликование на официальном сайте Министерства экономического развития Приднестровской Молдавской Республики.</w:t>
      </w:r>
    </w:p>
    <w:p w:rsidR="00A56B06" w:rsidRPr="00A56B06" w:rsidRDefault="00595C47" w:rsidP="00A56B0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56B06">
        <w:rPr>
          <w:rFonts w:ascii="Times New Roman" w:hAnsi="Times New Roman" w:cs="Times New Roman"/>
          <w:sz w:val="24"/>
          <w:szCs w:val="24"/>
        </w:rPr>
        <w:t xml:space="preserve">. </w:t>
      </w:r>
      <w:r w:rsidR="00A56B06" w:rsidRPr="00A56B06">
        <w:rPr>
          <w:rFonts w:ascii="Times New Roman" w:hAnsi="Times New Roman" w:cs="Times New Roman"/>
          <w:sz w:val="24"/>
          <w:szCs w:val="24"/>
        </w:rPr>
        <w:t>Настоящий Приказ вступает в силу со дня, следующего за днем его официального опубликования.</w:t>
      </w:r>
    </w:p>
    <w:p w:rsidR="00D1394E" w:rsidRDefault="00D1394E" w:rsidP="00D13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94E" w:rsidRPr="00D1394E" w:rsidRDefault="00C83927" w:rsidP="00D1394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</w:t>
      </w:r>
      <w:r w:rsidR="00D1394E" w:rsidRPr="00D1394E">
        <w:rPr>
          <w:rFonts w:ascii="Times New Roman" w:hAnsi="Times New Roman" w:cs="Times New Roman"/>
          <w:sz w:val="24"/>
          <w:szCs w:val="24"/>
        </w:rPr>
        <w:t xml:space="preserve">аместитель Председателя Правительства – министр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8392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1394E" w:rsidRPr="00D1394E">
        <w:rPr>
          <w:rFonts w:ascii="Times New Roman" w:hAnsi="Times New Roman" w:cs="Times New Roman"/>
          <w:sz w:val="24"/>
          <w:szCs w:val="24"/>
        </w:rPr>
        <w:t>С. ОБОЛОНИК</w:t>
      </w:r>
    </w:p>
    <w:p w:rsidR="00EE0A0B" w:rsidRPr="00B522DB" w:rsidRDefault="00EE0A0B" w:rsidP="003E4D0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E0A0B" w:rsidRPr="00B522DB" w:rsidRDefault="00EE0A0B" w:rsidP="003E4D0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4E9C" w:rsidRPr="00B522DB" w:rsidRDefault="00C54E9C" w:rsidP="00C54E9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22DB">
        <w:rPr>
          <w:rFonts w:ascii="Times New Roman" w:hAnsi="Times New Roman" w:cs="Times New Roman"/>
          <w:sz w:val="24"/>
          <w:szCs w:val="24"/>
        </w:rPr>
        <w:t>г. Тирасполь</w:t>
      </w:r>
    </w:p>
    <w:p w:rsidR="00C54E9C" w:rsidRPr="00B522DB" w:rsidRDefault="00641F44" w:rsidP="00C54E9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</w:t>
      </w:r>
      <w:r w:rsidR="00A56B06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C54E9C" w:rsidRPr="00B522DB">
        <w:rPr>
          <w:rFonts w:ascii="Times New Roman" w:hAnsi="Times New Roman" w:cs="Times New Roman"/>
          <w:sz w:val="24"/>
          <w:szCs w:val="24"/>
        </w:rPr>
        <w:t>202</w:t>
      </w:r>
      <w:r w:rsidR="00A56B06">
        <w:rPr>
          <w:rFonts w:ascii="Times New Roman" w:hAnsi="Times New Roman" w:cs="Times New Roman"/>
          <w:sz w:val="24"/>
          <w:szCs w:val="24"/>
        </w:rPr>
        <w:t>4</w:t>
      </w:r>
      <w:r w:rsidR="00C54E9C" w:rsidRPr="00B522D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54E9C" w:rsidRDefault="00C54E9C" w:rsidP="003E4D0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22DB">
        <w:rPr>
          <w:rFonts w:ascii="Times New Roman" w:hAnsi="Times New Roman" w:cs="Times New Roman"/>
          <w:sz w:val="24"/>
          <w:szCs w:val="24"/>
        </w:rPr>
        <w:t>№</w:t>
      </w:r>
      <w:r w:rsidR="00415C66" w:rsidRPr="00B522DB">
        <w:rPr>
          <w:rFonts w:ascii="Times New Roman" w:hAnsi="Times New Roman" w:cs="Times New Roman"/>
          <w:sz w:val="24"/>
          <w:szCs w:val="24"/>
        </w:rPr>
        <w:t xml:space="preserve"> </w:t>
      </w:r>
      <w:r w:rsidR="00641F44">
        <w:rPr>
          <w:rFonts w:ascii="Times New Roman" w:hAnsi="Times New Roman" w:cs="Times New Roman"/>
          <w:sz w:val="24"/>
          <w:szCs w:val="24"/>
        </w:rPr>
        <w:t>169</w:t>
      </w:r>
    </w:p>
    <w:p w:rsidR="00320607" w:rsidRDefault="00320607" w:rsidP="003E4D0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0607" w:rsidRDefault="00320607" w:rsidP="003E4D0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0607" w:rsidRDefault="00320607" w:rsidP="003E4D0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0607" w:rsidRDefault="00320607" w:rsidP="003E4D0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0607" w:rsidRPr="00B522DB" w:rsidRDefault="00320607" w:rsidP="003E4D0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320607" w:rsidRPr="00B5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3D"/>
    <w:rsid w:val="00041784"/>
    <w:rsid w:val="00046B7D"/>
    <w:rsid w:val="00053464"/>
    <w:rsid w:val="0020074B"/>
    <w:rsid w:val="00212F74"/>
    <w:rsid w:val="00235FE1"/>
    <w:rsid w:val="00245950"/>
    <w:rsid w:val="00320607"/>
    <w:rsid w:val="003511E4"/>
    <w:rsid w:val="0036651C"/>
    <w:rsid w:val="003E4D04"/>
    <w:rsid w:val="00415C66"/>
    <w:rsid w:val="00595C47"/>
    <w:rsid w:val="005E7A3D"/>
    <w:rsid w:val="0062481A"/>
    <w:rsid w:val="00641F44"/>
    <w:rsid w:val="00837498"/>
    <w:rsid w:val="008445B5"/>
    <w:rsid w:val="00A12C7A"/>
    <w:rsid w:val="00A3264B"/>
    <w:rsid w:val="00A56B06"/>
    <w:rsid w:val="00B522DB"/>
    <w:rsid w:val="00C15C45"/>
    <w:rsid w:val="00C349CB"/>
    <w:rsid w:val="00C54E9C"/>
    <w:rsid w:val="00C83927"/>
    <w:rsid w:val="00CF237A"/>
    <w:rsid w:val="00D1394E"/>
    <w:rsid w:val="00D35C76"/>
    <w:rsid w:val="00D41C3A"/>
    <w:rsid w:val="00D61E6A"/>
    <w:rsid w:val="00E0075E"/>
    <w:rsid w:val="00E52608"/>
    <w:rsid w:val="00EE0A0B"/>
    <w:rsid w:val="00F169CD"/>
    <w:rsid w:val="00F50B7C"/>
    <w:rsid w:val="00F806EC"/>
    <w:rsid w:val="00F82CF5"/>
    <w:rsid w:val="00FA552D"/>
    <w:rsid w:val="00FB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CDBB1"/>
  <w15:chartTrackingRefBased/>
  <w15:docId w15:val="{BD828BC3-6971-42BE-86E1-49BCB0D2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stepluk</dc:creator>
  <cp:keywords/>
  <dc:description/>
  <cp:lastModifiedBy>Степлюк Оксана Анатольевна</cp:lastModifiedBy>
  <cp:revision>18</cp:revision>
  <dcterms:created xsi:type="dcterms:W3CDTF">2023-03-22T08:08:00Z</dcterms:created>
  <dcterms:modified xsi:type="dcterms:W3CDTF">2024-03-25T11:46:00Z</dcterms:modified>
</cp:coreProperties>
</file>