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DD2" w:rsidRDefault="00685086">
      <w:pPr>
        <w:pStyle w:val="head"/>
      </w:pPr>
      <w:r>
        <w:rPr>
          <w:b/>
        </w:rPr>
        <w:t>ПРЕЗИДЕНТ ПРИДНЕСТРОВСКОЙ МОЛДАВСКОЙ РЕСПУБЛИКИ</w:t>
      </w:r>
    </w:p>
    <w:p w:rsidR="002D0DD2" w:rsidRDefault="00685086">
      <w:pPr>
        <w:pStyle w:val="head"/>
      </w:pPr>
      <w:r>
        <w:rPr>
          <w:b/>
        </w:rPr>
        <w:t>УКАЗ</w:t>
      </w:r>
    </w:p>
    <w:p w:rsidR="002D0DD2" w:rsidRDefault="00685086">
      <w:pPr>
        <w:pStyle w:val="head"/>
      </w:pPr>
      <w:r>
        <w:rPr>
          <w:b/>
        </w:rPr>
        <w:t>от 9 сентября 2009 г.</w:t>
      </w:r>
      <w:r>
        <w:br/>
      </w:r>
      <w:r>
        <w:rPr>
          <w:b/>
        </w:rPr>
        <w:t>№ 630</w:t>
      </w:r>
    </w:p>
    <w:p w:rsidR="002D0DD2" w:rsidRDefault="00685086">
      <w:pPr>
        <w:pStyle w:val="head"/>
      </w:pPr>
      <w:r>
        <w:rPr>
          <w:b/>
        </w:rPr>
        <w:t xml:space="preserve">Об утверждении Положения по нормированию расхода топлива, тепловой и </w:t>
      </w:r>
      <w:r>
        <w:rPr>
          <w:b/>
        </w:rPr>
        <w:t>электрической энергии в промышленных организациях</w:t>
      </w:r>
    </w:p>
    <w:p w:rsidR="002D0DD2" w:rsidRDefault="00685086">
      <w:pPr>
        <w:pStyle w:val="head"/>
      </w:pPr>
      <w:r>
        <w:t>САЗ (14.09.2009) № 09-37</w:t>
      </w:r>
    </w:p>
    <w:p w:rsidR="002D0DD2" w:rsidRPr="00E9430C" w:rsidRDefault="00685086">
      <w:pPr>
        <w:ind w:firstLine="480"/>
        <w:jc w:val="both"/>
      </w:pPr>
      <w:r>
        <w:t xml:space="preserve">В соответствии со статьей 72 Конституции Приднестровской Молдавской Республики, статьей 11 главы </w:t>
      </w:r>
      <w:bookmarkStart w:id="0" w:name="_GoBack"/>
      <w:r w:rsidRPr="00E9430C">
        <w:t xml:space="preserve">2 </w:t>
      </w:r>
      <w:hyperlink r:id="rId6" w:tooltip="(ВСТУПИЛ В СИЛУ 01.01.2006) Об энергосбережении" w:history="1">
        <w:r w:rsidRPr="00E9430C">
          <w:rPr>
            <w:rStyle w:val="a3"/>
            <w:color w:val="auto"/>
            <w:u w:val="none"/>
          </w:rPr>
          <w:t>Закона Приднестровской Молдавской Республики от 28 декабря 2005 года № 717-З-III "Об энергосбережении"</w:t>
        </w:r>
      </w:hyperlink>
      <w:r w:rsidRPr="00E9430C">
        <w:t> (САЗ 06-1), постановляю:</w:t>
      </w:r>
    </w:p>
    <w:p w:rsidR="002D0DD2" w:rsidRPr="00E9430C" w:rsidRDefault="00685086">
      <w:pPr>
        <w:ind w:firstLine="480"/>
        <w:jc w:val="both"/>
      </w:pPr>
      <w:r w:rsidRPr="00E9430C">
        <w:t>1. Утвердить Положение по нормированию расхода топлива, тепловой и электрическо</w:t>
      </w:r>
      <w:r w:rsidRPr="00E9430C">
        <w:t xml:space="preserve">й энергии в промышленных организациях, согласно </w:t>
      </w:r>
      <w:proofErr w:type="gramStart"/>
      <w:r w:rsidRPr="00E9430C">
        <w:t>Приложению</w:t>
      </w:r>
      <w:proofErr w:type="gramEnd"/>
      <w:r w:rsidRPr="00E9430C">
        <w:t xml:space="preserve"> к настоящему Указу, для всех промышленных организаций независимо от организационно-правовой формы и формы собственности, связанных с производством, транспортировкой, хранением и потреблением энерго</w:t>
      </w:r>
      <w:r w:rsidRPr="00E9430C">
        <w:t>ресурсов, а также для субъектов естественных монополий.</w:t>
      </w:r>
    </w:p>
    <w:p w:rsidR="002D0DD2" w:rsidRPr="00E9430C" w:rsidRDefault="00685086">
      <w:pPr>
        <w:ind w:firstLine="480"/>
        <w:jc w:val="both"/>
      </w:pPr>
      <w:r w:rsidRPr="00E9430C">
        <w:t>2. Настоящий Указ вступает в силу со дня официального опубликования.</w:t>
      </w:r>
    </w:p>
    <w:p w:rsidR="002D0DD2" w:rsidRPr="00E9430C" w:rsidRDefault="00685086">
      <w:pPr>
        <w:pStyle w:val="a4"/>
      </w:pPr>
      <w:r w:rsidRPr="00E9430C">
        <w:t>ПРЕЗИДЕНТ</w:t>
      </w:r>
      <w:r w:rsidRPr="00E9430C">
        <w:br/>
      </w:r>
      <w:r w:rsidRPr="00E9430C">
        <w:t>ПРИДНЕСТРОВСКОЙ МОЛДАВСКОЙ РЕСПУБЛИКИ И. СМИРНОВ</w:t>
      </w:r>
    </w:p>
    <w:p w:rsidR="002D0DD2" w:rsidRPr="00E9430C" w:rsidRDefault="00685086">
      <w:pPr>
        <w:pStyle w:val="a4"/>
      </w:pPr>
      <w:r w:rsidRPr="00E9430C">
        <w:t>г. Тирасполь</w:t>
      </w:r>
      <w:r w:rsidRPr="00E9430C">
        <w:br/>
      </w:r>
      <w:r w:rsidRPr="00E9430C">
        <w:t>9 сентября 2009 г.</w:t>
      </w:r>
      <w:r w:rsidRPr="00E9430C">
        <w:br/>
      </w:r>
      <w:r w:rsidRPr="00E9430C">
        <w:t>№ 630</w:t>
      </w:r>
    </w:p>
    <w:p w:rsidR="002D0DD2" w:rsidRPr="00E9430C" w:rsidRDefault="00685086">
      <w:pPr>
        <w:pStyle w:val="a4"/>
        <w:jc w:val="right"/>
      </w:pPr>
      <w:r w:rsidRPr="00E9430C">
        <w:t>Приложение</w:t>
      </w:r>
      <w:r w:rsidRPr="00E9430C">
        <w:br/>
      </w:r>
      <w:r w:rsidRPr="00E9430C">
        <w:t>к Указу Президента</w:t>
      </w:r>
      <w:r w:rsidRPr="00E9430C">
        <w:br/>
      </w:r>
      <w:r w:rsidRPr="00E9430C">
        <w:t>Прид</w:t>
      </w:r>
      <w:r w:rsidRPr="00E9430C">
        <w:t>нестровской Молдавской Республики</w:t>
      </w:r>
      <w:r w:rsidRPr="00E9430C">
        <w:br/>
      </w:r>
      <w:r w:rsidRPr="00E9430C">
        <w:t>от 9 сентября 2009 года № 630</w:t>
      </w:r>
    </w:p>
    <w:p w:rsidR="002D0DD2" w:rsidRPr="00E9430C" w:rsidRDefault="00685086">
      <w:pPr>
        <w:pStyle w:val="a4"/>
        <w:jc w:val="center"/>
      </w:pPr>
      <w:r w:rsidRPr="00E9430C">
        <w:t>ПОЛОЖЕНИЕ</w:t>
      </w:r>
      <w:r w:rsidRPr="00E9430C">
        <w:br/>
      </w:r>
      <w:r w:rsidRPr="00E9430C">
        <w:t xml:space="preserve">по нормированию расхода </w:t>
      </w:r>
      <w:proofErr w:type="spellStart"/>
      <w:r w:rsidRPr="00E9430C">
        <w:t>топлива,тепловой</w:t>
      </w:r>
      <w:proofErr w:type="spellEnd"/>
      <w:r w:rsidRPr="00E9430C">
        <w:br/>
      </w:r>
      <w:r w:rsidRPr="00E9430C">
        <w:t>и электрической энергии в промышленных организациях</w:t>
      </w:r>
    </w:p>
    <w:p w:rsidR="002D0DD2" w:rsidRPr="00E9430C" w:rsidRDefault="00685086">
      <w:pPr>
        <w:pStyle w:val="a4"/>
        <w:jc w:val="center"/>
      </w:pPr>
      <w:r w:rsidRPr="00E9430C">
        <w:t>1. Общие положения</w:t>
      </w:r>
    </w:p>
    <w:p w:rsidR="002D0DD2" w:rsidRPr="00E9430C" w:rsidRDefault="00685086">
      <w:pPr>
        <w:ind w:firstLine="480"/>
        <w:jc w:val="both"/>
      </w:pPr>
      <w:r w:rsidRPr="00E9430C">
        <w:t>1. Основная задача нормирования расхода топливно-энергетических ресурс</w:t>
      </w:r>
      <w:r w:rsidRPr="00E9430C">
        <w:t>ов (далее по тексту - ТЭР) - обеспечение применения в производстве и при планировании технических и экономически обоснованных прогрессивных норм расхода топлива, тепловой и электрической энергии для рационального распределения энергоресурсов и наиболее эфф</w:t>
      </w:r>
      <w:r w:rsidRPr="00E9430C">
        <w:t>ективного их использования.</w:t>
      </w:r>
    </w:p>
    <w:p w:rsidR="002D0DD2" w:rsidRPr="00E9430C" w:rsidRDefault="00685086">
      <w:pPr>
        <w:ind w:firstLine="480"/>
        <w:jc w:val="both"/>
      </w:pPr>
      <w:r w:rsidRPr="00E9430C">
        <w:t xml:space="preserve">2. Разработка единых методических и организационных принципов нормирования расхода топлива, тепловой и электрической энергии осуществляется исполнительным органом </w:t>
      </w:r>
      <w:r w:rsidRPr="00E9430C">
        <w:lastRenderedPageBreak/>
        <w:t>государственной власти, в ведении которого находятся вопросы энер</w:t>
      </w:r>
      <w:r w:rsidRPr="00E9430C">
        <w:t>гетики и энергосбережения.</w:t>
      </w:r>
    </w:p>
    <w:p w:rsidR="002D0DD2" w:rsidRPr="00E9430C" w:rsidRDefault="00685086">
      <w:pPr>
        <w:ind w:firstLine="480"/>
        <w:jc w:val="both"/>
      </w:pPr>
      <w:r w:rsidRPr="00E9430C">
        <w:t>3. Норма расхода ТЭР - это мера потребления этих ресурсов на единицу продукции (работы, услуги) определенного качества в планируемых условиях производства.</w:t>
      </w:r>
    </w:p>
    <w:p w:rsidR="002D0DD2" w:rsidRPr="00E9430C" w:rsidRDefault="00685086">
      <w:pPr>
        <w:ind w:firstLine="480"/>
        <w:jc w:val="both"/>
      </w:pPr>
      <w:r w:rsidRPr="00E9430C">
        <w:t>Фактический удельный расход - это количество энергии, фактически потребле</w:t>
      </w:r>
      <w:r w:rsidRPr="00E9430C">
        <w:t>нное объектом на производство единицы продукции или работы в реальных условиях производства.</w:t>
      </w:r>
    </w:p>
    <w:p w:rsidR="002D0DD2" w:rsidRPr="00E9430C" w:rsidRDefault="00685086">
      <w:pPr>
        <w:ind w:firstLine="480"/>
        <w:jc w:val="both"/>
      </w:pPr>
      <w:r w:rsidRPr="00E9430C">
        <w:t>4. Нормирование расхода топлива, тепловой и электрической энергии осуществляется на всех уровнях планирования и хозяйственной деятельности.</w:t>
      </w:r>
    </w:p>
    <w:p w:rsidR="002D0DD2" w:rsidRPr="00E9430C" w:rsidRDefault="00685086">
      <w:pPr>
        <w:ind w:firstLine="480"/>
        <w:jc w:val="both"/>
      </w:pPr>
      <w:r w:rsidRPr="00E9430C">
        <w:t>5. Нормирование расхода</w:t>
      </w:r>
      <w:r w:rsidRPr="00E9430C">
        <w:t xml:space="preserve"> ТЭР осуществляется в соответствии с законодательством Приднестровской Молдавской Республики, настоящим Положением и </w:t>
      </w:r>
      <w:proofErr w:type="gramStart"/>
      <w:r w:rsidRPr="00E9430C">
        <w:t>соответствующими ведомственными методиками</w:t>
      </w:r>
      <w:proofErr w:type="gramEnd"/>
      <w:r w:rsidRPr="00E9430C">
        <w:t xml:space="preserve"> и инструкциями, утвержденными в установленном порядке.</w:t>
      </w:r>
    </w:p>
    <w:p w:rsidR="002D0DD2" w:rsidRPr="00E9430C" w:rsidRDefault="00685086">
      <w:pPr>
        <w:ind w:firstLine="480"/>
        <w:jc w:val="both"/>
      </w:pPr>
      <w:r w:rsidRPr="00E9430C">
        <w:t>6. Ведомственные методические документы о</w:t>
      </w:r>
      <w:r w:rsidRPr="00E9430C">
        <w:t>пределяют организационно-методические вопросы нормирования потребления ТЭР в данном Министерстве (ведомстве) и служат основой работ по нормированию потребления ТЭР для всех субъектов хозяйствования данного ведомства.</w:t>
      </w:r>
    </w:p>
    <w:p w:rsidR="002D0DD2" w:rsidRPr="00E9430C" w:rsidRDefault="00685086">
      <w:pPr>
        <w:ind w:firstLine="480"/>
        <w:jc w:val="both"/>
      </w:pPr>
      <w:r w:rsidRPr="00E9430C">
        <w:t>7. Нормированию подлежат все расходы то</w:t>
      </w:r>
      <w:r w:rsidRPr="00E9430C">
        <w:t>плива, тепловой и электрической энергии на основные и вспомогательные производственно-эксплуатационные нужды (вентиляция, водоснабжение, освещение, отопление и др.), независимо от объема потребления указанных ресурсов и источников энергоснабжения.</w:t>
      </w:r>
    </w:p>
    <w:p w:rsidR="002D0DD2" w:rsidRPr="00E9430C" w:rsidRDefault="00685086">
      <w:pPr>
        <w:ind w:firstLine="480"/>
        <w:jc w:val="both"/>
      </w:pPr>
      <w:r w:rsidRPr="00E9430C">
        <w:t>Котельно</w:t>
      </w:r>
      <w:r w:rsidRPr="00E9430C">
        <w:t>-печное топливо нормируется только на технологические нужды.</w:t>
      </w:r>
    </w:p>
    <w:p w:rsidR="002D0DD2" w:rsidRPr="00E9430C" w:rsidRDefault="00685086">
      <w:pPr>
        <w:ind w:firstLine="480"/>
        <w:jc w:val="both"/>
      </w:pPr>
      <w:r w:rsidRPr="00E9430C">
        <w:t>8. Нормы расхода ТЭР разрабатываются раздельно по котельно-печному топливу, тепловой и электрической энергии.</w:t>
      </w:r>
    </w:p>
    <w:p w:rsidR="002D0DD2" w:rsidRPr="00E9430C" w:rsidRDefault="00685086">
      <w:pPr>
        <w:ind w:firstLine="480"/>
        <w:jc w:val="both"/>
      </w:pPr>
      <w:r w:rsidRPr="00E9430C">
        <w:t>9. Нормы расхода топлива, тепловой и электрической энергии должны:</w:t>
      </w:r>
    </w:p>
    <w:p w:rsidR="002D0DD2" w:rsidRPr="00E9430C" w:rsidRDefault="00685086">
      <w:pPr>
        <w:ind w:firstLine="480"/>
        <w:jc w:val="both"/>
      </w:pPr>
      <w:r w:rsidRPr="00E9430C">
        <w:t>а) разрабатываться</w:t>
      </w:r>
      <w:r w:rsidRPr="00E9430C">
        <w:t xml:space="preserve"> на всех уровнях планирования по соответствующей номенклатуре продукции и видов работ на единой методической основе;</w:t>
      </w:r>
    </w:p>
    <w:p w:rsidR="002D0DD2" w:rsidRPr="00E9430C" w:rsidRDefault="00685086">
      <w:pPr>
        <w:ind w:firstLine="480"/>
        <w:jc w:val="both"/>
      </w:pPr>
      <w:r w:rsidRPr="00E9430C">
        <w:t>б) учитывать условия производства, внедрение достижений научно-технического прогресса и мероприятий по энергосбережению;</w:t>
      </w:r>
    </w:p>
    <w:p w:rsidR="002D0DD2" w:rsidRPr="00E9430C" w:rsidRDefault="00685086">
      <w:pPr>
        <w:ind w:firstLine="480"/>
        <w:jc w:val="both"/>
      </w:pPr>
      <w:r w:rsidRPr="00E9430C">
        <w:t xml:space="preserve">в) способствовать </w:t>
      </w:r>
      <w:r w:rsidRPr="00E9430C">
        <w:t>максимальной мобилизации резервов экономии топлива, тепловой и электрической энергии, усилению заинтересованности трудовых коллективов в энергосбережении;</w:t>
      </w:r>
    </w:p>
    <w:p w:rsidR="002D0DD2" w:rsidRPr="00E9430C" w:rsidRDefault="00685086">
      <w:pPr>
        <w:ind w:firstLine="480"/>
        <w:jc w:val="both"/>
      </w:pPr>
      <w:r w:rsidRPr="00E9430C">
        <w:t>г) быть взаимосвязанными с другими показателями хозяйственной деятельности соответствующих уровней пл</w:t>
      </w:r>
      <w:r w:rsidRPr="00E9430C">
        <w:t>анирования (экономическими нормативами, контрольными цифрами, лимитами и др.);</w:t>
      </w:r>
    </w:p>
    <w:p w:rsidR="002D0DD2" w:rsidRPr="00E9430C" w:rsidRDefault="00685086">
      <w:pPr>
        <w:ind w:firstLine="480"/>
        <w:jc w:val="both"/>
      </w:pPr>
      <w:r w:rsidRPr="00E9430C">
        <w:t>д) систематически пересматриваться с учетом планируемого развития и технического прогресса производства, изменения структуры производства, достигнутых наиболее экономичных показ</w:t>
      </w:r>
      <w:r w:rsidRPr="00E9430C">
        <w:t>ателей использования ТЭР (отечественных и зарубежных).</w:t>
      </w:r>
    </w:p>
    <w:p w:rsidR="002D0DD2" w:rsidRPr="00E9430C" w:rsidRDefault="00685086">
      <w:pPr>
        <w:ind w:firstLine="480"/>
        <w:jc w:val="both"/>
      </w:pPr>
      <w:r w:rsidRPr="00E9430C">
        <w:t xml:space="preserve">10. Для комплексной оценки эффективности использования ТЭР наряду с нормами расхода топлива, тепловой и электрической энергии применяются прямые обобщенные удельные </w:t>
      </w:r>
      <w:proofErr w:type="spellStart"/>
      <w:r w:rsidRPr="00E9430C">
        <w:t>энергозатраты</w:t>
      </w:r>
      <w:proofErr w:type="spellEnd"/>
      <w:r w:rsidRPr="00E9430C">
        <w:t>.</w:t>
      </w:r>
    </w:p>
    <w:p w:rsidR="002D0DD2" w:rsidRPr="00E9430C" w:rsidRDefault="00685086">
      <w:pPr>
        <w:ind w:firstLine="480"/>
        <w:jc w:val="both"/>
      </w:pPr>
      <w:r w:rsidRPr="00E9430C">
        <w:t xml:space="preserve">Обобщение всех видов </w:t>
      </w:r>
      <w:r w:rsidRPr="00E9430C">
        <w:t>ТЭР может производиться в первичную энергию и в произведенную работу.</w:t>
      </w:r>
    </w:p>
    <w:p w:rsidR="002D0DD2" w:rsidRPr="00E9430C" w:rsidRDefault="00685086">
      <w:pPr>
        <w:ind w:firstLine="480"/>
        <w:jc w:val="both"/>
      </w:pPr>
      <w:r w:rsidRPr="00E9430C">
        <w:t xml:space="preserve">Прямые обобщенные </w:t>
      </w:r>
      <w:proofErr w:type="spellStart"/>
      <w:r w:rsidRPr="00E9430C">
        <w:t>энергозатраты</w:t>
      </w:r>
      <w:proofErr w:type="spellEnd"/>
      <w:r w:rsidRPr="00E9430C">
        <w:t xml:space="preserve"> (первичная энергия и произведенная работа) определяются на основе расходов топлива прямого использования, тепловой и электрической энергии и соответствующ</w:t>
      </w:r>
      <w:r w:rsidRPr="00E9430C">
        <w:t>их эквивалентов энергоресурсов.</w:t>
      </w:r>
    </w:p>
    <w:p w:rsidR="002D0DD2" w:rsidRPr="00E9430C" w:rsidRDefault="00685086">
      <w:pPr>
        <w:ind w:firstLine="480"/>
        <w:jc w:val="both"/>
      </w:pPr>
      <w:r w:rsidRPr="00E9430C">
        <w:t>Энергетические эквиваленты численно характеризуют первичную энергоемкость и экономическую работоспособность энергоресурсов: первичная энергоемкость используется для расчета произведенной работы.</w:t>
      </w:r>
    </w:p>
    <w:p w:rsidR="002D0DD2" w:rsidRPr="00E9430C" w:rsidRDefault="00685086">
      <w:pPr>
        <w:ind w:firstLine="480"/>
        <w:jc w:val="both"/>
      </w:pPr>
      <w:r w:rsidRPr="00E9430C">
        <w:lastRenderedPageBreak/>
        <w:t>11. Кроме удельных и обобщенн</w:t>
      </w:r>
      <w:r w:rsidRPr="00E9430C">
        <w:t xml:space="preserve">ых показателей расхода ТЭР, целесообразно рассчитывать систему </w:t>
      </w:r>
      <w:proofErr w:type="spellStart"/>
      <w:r w:rsidRPr="00E9430C">
        <w:t>энерго</w:t>
      </w:r>
      <w:proofErr w:type="spellEnd"/>
      <w:r w:rsidRPr="00E9430C">
        <w:t>-экономических показателей, позволяющих исследовать закономерности развития энергохозяйства организации во времени.</w:t>
      </w:r>
    </w:p>
    <w:p w:rsidR="002D0DD2" w:rsidRPr="00E9430C" w:rsidRDefault="00685086">
      <w:pPr>
        <w:pStyle w:val="a4"/>
        <w:jc w:val="center"/>
      </w:pPr>
      <w:r w:rsidRPr="00E9430C">
        <w:t>2. Классификация норм расхода топлива, тепловой</w:t>
      </w:r>
      <w:r w:rsidRPr="00E9430C">
        <w:br/>
      </w:r>
      <w:r w:rsidRPr="00E9430C">
        <w:t>и электрической энергии</w:t>
      </w:r>
    </w:p>
    <w:p w:rsidR="002D0DD2" w:rsidRPr="00E9430C" w:rsidRDefault="00685086">
      <w:pPr>
        <w:ind w:firstLine="480"/>
        <w:jc w:val="both"/>
      </w:pPr>
      <w:r w:rsidRPr="00E9430C">
        <w:t>12. Нормы расхода топлива, тепловой и электрической энергии классифицируются по следующим основным признакам:</w:t>
      </w:r>
    </w:p>
    <w:p w:rsidR="002D0DD2" w:rsidRPr="00E9430C" w:rsidRDefault="00685086">
      <w:pPr>
        <w:ind w:firstLine="480"/>
        <w:jc w:val="both"/>
      </w:pPr>
      <w:r w:rsidRPr="00E9430C">
        <w:t>а) по степени агрегации объектов нормирования - на индивидуальные и групповые;</w:t>
      </w:r>
    </w:p>
    <w:p w:rsidR="002D0DD2" w:rsidRPr="00E9430C" w:rsidRDefault="00685086">
      <w:pPr>
        <w:ind w:firstLine="480"/>
        <w:jc w:val="both"/>
      </w:pPr>
      <w:r w:rsidRPr="00E9430C">
        <w:t>б) по составу расходов - на технологические и общепроизводственные</w:t>
      </w:r>
      <w:r w:rsidRPr="00E9430C">
        <w:t>;</w:t>
      </w:r>
    </w:p>
    <w:p w:rsidR="002D0DD2" w:rsidRPr="00E9430C" w:rsidRDefault="00685086">
      <w:pPr>
        <w:ind w:firstLine="480"/>
        <w:jc w:val="both"/>
      </w:pPr>
      <w:r w:rsidRPr="00E9430C">
        <w:t>в) по периоду действия - на текущие (квартальные, годовые) и перспективные.</w:t>
      </w:r>
    </w:p>
    <w:p w:rsidR="002D0DD2" w:rsidRPr="00E9430C" w:rsidRDefault="00685086">
      <w:pPr>
        <w:ind w:firstLine="480"/>
        <w:jc w:val="both"/>
      </w:pPr>
      <w:r w:rsidRPr="00E9430C">
        <w:t>13. Индивидуальная норма определяет расход топлива тепловой и электрической энергии на производство продукции (работы) по однотипным технологическим объектам, агрегатам, установк</w:t>
      </w:r>
      <w:r w:rsidRPr="00E9430C">
        <w:t>ам, машинам применительно к планируемым условиям производства продукции (работы).</w:t>
      </w:r>
    </w:p>
    <w:p w:rsidR="002D0DD2" w:rsidRPr="00E9430C" w:rsidRDefault="00685086">
      <w:pPr>
        <w:ind w:firstLine="480"/>
        <w:jc w:val="both"/>
      </w:pPr>
      <w:r w:rsidRPr="00E9430C">
        <w:t>Разновидностью индивидуальных норм являются индивидуальные отраслевые нормы расхода ТЭР, которые формируются применительно к средним для отрасли условиям производства данного</w:t>
      </w:r>
      <w:r w:rsidRPr="00E9430C">
        <w:t xml:space="preserve"> вида продукции или работы.</w:t>
      </w:r>
    </w:p>
    <w:p w:rsidR="002D0DD2" w:rsidRPr="00E9430C" w:rsidRDefault="00685086">
      <w:pPr>
        <w:ind w:firstLine="480"/>
        <w:jc w:val="both"/>
      </w:pPr>
      <w:r w:rsidRPr="00E9430C">
        <w:t>14. Групповая норма определяет расход топлива, тепловой и электрической энергии на производство всего объема одноименной продукции (работы) по хозяйственным объектам различных уровней планирования (организация, объединение, отра</w:t>
      </w:r>
      <w:r w:rsidRPr="00E9430C">
        <w:t>сль и др.).</w:t>
      </w:r>
    </w:p>
    <w:p w:rsidR="002D0DD2" w:rsidRPr="00E9430C" w:rsidRDefault="00685086">
      <w:pPr>
        <w:ind w:firstLine="480"/>
        <w:jc w:val="both"/>
      </w:pPr>
      <w:r w:rsidRPr="00E9430C">
        <w:t>15. Технологическая норма определяет расход топлива, тепловой и электрической энергии на основные и вспомогательные технологические процессы производства данного вида продукции (работы), расход на поддержание технологических агрегатов в горячем</w:t>
      </w:r>
      <w:r w:rsidRPr="00E9430C">
        <w:t xml:space="preserve"> резерве, на их разогрев и пуск после текущих ремонтов и холодных простоев, а также неизбежные технически обоснованные потери энергии при работе оборудования, технологических установок и агрегатов.</w:t>
      </w:r>
    </w:p>
    <w:p w:rsidR="002D0DD2" w:rsidRPr="00E9430C" w:rsidRDefault="00685086">
      <w:pPr>
        <w:ind w:firstLine="480"/>
        <w:jc w:val="both"/>
      </w:pPr>
      <w:r w:rsidRPr="00E9430C">
        <w:t>При нормировании расхода топлива определяются только техно</w:t>
      </w:r>
      <w:r w:rsidRPr="00E9430C">
        <w:t>логические нормы расхода на производство продукции (работы).</w:t>
      </w:r>
    </w:p>
    <w:p w:rsidR="002D0DD2" w:rsidRPr="00E9430C" w:rsidRDefault="00685086">
      <w:pPr>
        <w:ind w:firstLine="480"/>
        <w:jc w:val="both"/>
      </w:pPr>
      <w:r w:rsidRPr="00E9430C">
        <w:t>16. Технологическая норма расхода ТЭР состоит из теоретического и сопутствующего расходов, потерь передачи и трансформации энергии.</w:t>
      </w:r>
    </w:p>
    <w:p w:rsidR="002D0DD2" w:rsidRPr="00E9430C" w:rsidRDefault="00685086">
      <w:pPr>
        <w:ind w:firstLine="480"/>
        <w:jc w:val="both"/>
      </w:pPr>
      <w:r w:rsidRPr="00E9430C">
        <w:t>Теоретический расход - это необходимое количество энергоресурсо</w:t>
      </w:r>
      <w:r w:rsidRPr="00E9430C">
        <w:t>в, которое должно быть затрачено для энергетического воздействия на обрабатываемый материал, определяемое закономерностями протекания физико-химических и энергетических процессов и осуществления главной цели данного технологического процесса.</w:t>
      </w:r>
    </w:p>
    <w:p w:rsidR="002D0DD2" w:rsidRPr="00E9430C" w:rsidRDefault="00685086">
      <w:pPr>
        <w:ind w:firstLine="480"/>
        <w:jc w:val="both"/>
      </w:pPr>
      <w:r w:rsidRPr="00E9430C">
        <w:t>Сопутствующий</w:t>
      </w:r>
      <w:r w:rsidRPr="00E9430C">
        <w:t xml:space="preserve"> расход направлен на создание необходимых условий для достижения главной цели технологического процесса.</w:t>
      </w:r>
    </w:p>
    <w:p w:rsidR="002D0DD2" w:rsidRPr="00E9430C" w:rsidRDefault="00685086">
      <w:pPr>
        <w:ind w:firstLine="480"/>
        <w:jc w:val="both"/>
      </w:pPr>
      <w:r w:rsidRPr="00E9430C">
        <w:t>Потери при передаче и трансформации энергии происходят в технологических установках (при сгорании топлива, теплопередаче в теплообменниках, электромеха</w:t>
      </w:r>
      <w:r w:rsidRPr="00E9430C">
        <w:t xml:space="preserve">нические потери в двигателях) и их классифицируют как </w:t>
      </w:r>
      <w:proofErr w:type="spellStart"/>
      <w:r w:rsidRPr="00E9430C">
        <w:t>энергозатраты</w:t>
      </w:r>
      <w:proofErr w:type="spellEnd"/>
      <w:r w:rsidRPr="00E9430C">
        <w:t xml:space="preserve"> на функционирование </w:t>
      </w:r>
      <w:proofErr w:type="spellStart"/>
      <w:r w:rsidRPr="00E9430C">
        <w:t>энергоприемника</w:t>
      </w:r>
      <w:proofErr w:type="spellEnd"/>
      <w:r w:rsidRPr="00E9430C">
        <w:t>.</w:t>
      </w:r>
    </w:p>
    <w:p w:rsidR="002D0DD2" w:rsidRPr="00E9430C" w:rsidRDefault="00685086">
      <w:pPr>
        <w:ind w:firstLine="480"/>
        <w:jc w:val="both"/>
      </w:pPr>
      <w:r w:rsidRPr="00E9430C">
        <w:t xml:space="preserve">Эти потери рассчитываются по нормативным характеристикам соответствующих </w:t>
      </w:r>
      <w:proofErr w:type="spellStart"/>
      <w:r w:rsidRPr="00E9430C">
        <w:t>энергоприемников</w:t>
      </w:r>
      <w:proofErr w:type="spellEnd"/>
      <w:r w:rsidRPr="00E9430C">
        <w:t>, передаточных устройств и регламентам производства.</w:t>
      </w:r>
    </w:p>
    <w:p w:rsidR="002D0DD2" w:rsidRPr="00E9430C" w:rsidRDefault="00685086">
      <w:pPr>
        <w:ind w:firstLine="480"/>
        <w:jc w:val="both"/>
      </w:pPr>
      <w:r w:rsidRPr="00E9430C">
        <w:t>17. Общеп</w:t>
      </w:r>
      <w:r w:rsidRPr="00E9430C">
        <w:t>роизводственная норма определяет расход тепловой и электрической энергии на основные и вспомогательные технологические процессы, на вспомогательные нужды производства, а также технически неизбежные потери энергии в преобразователях, в тепловых и электричес</w:t>
      </w:r>
      <w:r w:rsidRPr="00E9430C">
        <w:t>ких сетях организации (цеха), отнесенные на производство данной продукции (работы).</w:t>
      </w:r>
    </w:p>
    <w:p w:rsidR="002D0DD2" w:rsidRPr="00E9430C" w:rsidRDefault="00685086">
      <w:pPr>
        <w:ind w:firstLine="480"/>
        <w:jc w:val="both"/>
      </w:pPr>
      <w:r w:rsidRPr="00E9430C">
        <w:t>В зависимости от уровня представления может быть несколько видов:</w:t>
      </w:r>
    </w:p>
    <w:p w:rsidR="002D0DD2" w:rsidRPr="00E9430C" w:rsidRDefault="00685086">
      <w:pPr>
        <w:ind w:firstLine="480"/>
        <w:jc w:val="both"/>
      </w:pPr>
      <w:r w:rsidRPr="00E9430C">
        <w:lastRenderedPageBreak/>
        <w:t>а) общепроизводственная 1 (общецеховая), кроме затрат энергоресурсов на технологические цели, в норму вклю</w:t>
      </w:r>
      <w:r w:rsidRPr="00E9430C">
        <w:t>чают их расходы в цехах на вспомогательные процессы, санитарно-технические нужды, освещение, регламентированные потери энергии в цехе;</w:t>
      </w:r>
    </w:p>
    <w:p w:rsidR="002D0DD2" w:rsidRPr="00E9430C" w:rsidRDefault="00685086">
      <w:pPr>
        <w:ind w:firstLine="480"/>
        <w:jc w:val="both"/>
      </w:pPr>
      <w:r w:rsidRPr="00E9430C">
        <w:t xml:space="preserve">б) общепроизводственная 2 (общезаводская) норма расхода ТЭР состоит из общецеховой нормы, общезаводских расходов энергии </w:t>
      </w:r>
      <w:r w:rsidRPr="00E9430C">
        <w:t>и нормативных потерь энергии в заводских сетях и преобразовательных установок;</w:t>
      </w:r>
    </w:p>
    <w:p w:rsidR="002D0DD2" w:rsidRPr="00E9430C" w:rsidRDefault="00685086">
      <w:pPr>
        <w:ind w:firstLine="480"/>
        <w:jc w:val="both"/>
      </w:pPr>
      <w:r w:rsidRPr="00E9430C">
        <w:t>в) общепроизводственная 3 (производственное объединение) норма расхода ТЭР состоит из общезаводских, общих затрат энергоресурсов во вспомогательных службах объединения и потерь,</w:t>
      </w:r>
      <w:r w:rsidRPr="00E9430C">
        <w:t xml:space="preserve"> связанных с функционированием производственного объединения как единого хозяйственного организма.</w:t>
      </w:r>
    </w:p>
    <w:p w:rsidR="002D0DD2" w:rsidRPr="00E9430C" w:rsidRDefault="00685086">
      <w:pPr>
        <w:ind w:firstLine="480"/>
        <w:jc w:val="both"/>
      </w:pPr>
      <w:r w:rsidRPr="00E9430C">
        <w:t>18. Текущие нормы расхода ТЭР устанавливаются для планирования и контроля за фактическим расходованием ТЭР (годовые, квартальные).</w:t>
      </w:r>
    </w:p>
    <w:p w:rsidR="002D0DD2" w:rsidRPr="00E9430C" w:rsidRDefault="00685086">
      <w:pPr>
        <w:ind w:firstLine="480"/>
        <w:jc w:val="both"/>
      </w:pPr>
      <w:r w:rsidRPr="00E9430C">
        <w:t>19. Перспективные нормы ра</w:t>
      </w:r>
      <w:r w:rsidRPr="00E9430C">
        <w:t>схода ТЭР используются для перспективного планирования и прогнозирования потребности в ТЭР.</w:t>
      </w:r>
    </w:p>
    <w:p w:rsidR="002D0DD2" w:rsidRPr="00E9430C" w:rsidRDefault="00685086">
      <w:pPr>
        <w:pStyle w:val="a4"/>
        <w:jc w:val="center"/>
      </w:pPr>
      <w:r w:rsidRPr="00E9430C">
        <w:t>3. Состав и структура норм</w:t>
      </w:r>
    </w:p>
    <w:p w:rsidR="002D0DD2" w:rsidRPr="00E9430C" w:rsidRDefault="00685086">
      <w:pPr>
        <w:ind w:firstLine="480"/>
        <w:jc w:val="both"/>
      </w:pPr>
      <w:r w:rsidRPr="00E9430C">
        <w:t xml:space="preserve">20. Состав норм расхода топлива, тепловой и электрической энергии - это перечень статей их расхода, учитываемых в нормах на производство </w:t>
      </w:r>
      <w:r w:rsidRPr="00E9430C">
        <w:t>продукции (работы).</w:t>
      </w:r>
    </w:p>
    <w:p w:rsidR="002D0DD2" w:rsidRPr="00E9430C" w:rsidRDefault="00685086">
      <w:pPr>
        <w:ind w:firstLine="480"/>
        <w:jc w:val="both"/>
      </w:pPr>
      <w:r w:rsidRPr="00E9430C">
        <w:t xml:space="preserve">Состав норм расхода </w:t>
      </w:r>
      <w:proofErr w:type="spellStart"/>
      <w:proofErr w:type="gramStart"/>
      <w:r w:rsidRPr="00E9430C">
        <w:t>топлива,тепловой</w:t>
      </w:r>
      <w:proofErr w:type="spellEnd"/>
      <w:proofErr w:type="gramEnd"/>
      <w:r w:rsidRPr="00E9430C">
        <w:t xml:space="preserve"> и электрической энергии устанавливается ведомственными (отраслевыми) инструкциями, разрабатываемыми с учетом особенностей производства продукции (работы), на основе которых в каждой организации опред</w:t>
      </w:r>
      <w:r w:rsidRPr="00E9430C">
        <w:t>еляется конкретный состав норм расхода.</w:t>
      </w:r>
    </w:p>
    <w:p w:rsidR="002D0DD2" w:rsidRPr="00E9430C" w:rsidRDefault="00685086">
      <w:pPr>
        <w:ind w:firstLine="480"/>
        <w:jc w:val="both"/>
      </w:pPr>
      <w:r w:rsidRPr="00E9430C">
        <w:t>21. Затраты ТЭР, включаемые в индивидуальную норму расхода, делятся на следующие составляющие:</w:t>
      </w:r>
    </w:p>
    <w:p w:rsidR="002D0DD2" w:rsidRPr="00E9430C" w:rsidRDefault="00685086">
      <w:pPr>
        <w:ind w:firstLine="480"/>
        <w:jc w:val="both"/>
      </w:pPr>
      <w:r w:rsidRPr="00E9430C">
        <w:t>а) расход на технологические процессы;</w:t>
      </w:r>
    </w:p>
    <w:p w:rsidR="002D0DD2" w:rsidRPr="00E9430C" w:rsidRDefault="00685086">
      <w:pPr>
        <w:ind w:firstLine="480"/>
        <w:jc w:val="both"/>
      </w:pPr>
      <w:r w:rsidRPr="00E9430C">
        <w:t>б) расход на вспомогательные нужды производства;</w:t>
      </w:r>
    </w:p>
    <w:p w:rsidR="002D0DD2" w:rsidRPr="00E9430C" w:rsidRDefault="00685086">
      <w:pPr>
        <w:ind w:firstLine="480"/>
        <w:jc w:val="both"/>
      </w:pPr>
      <w:r w:rsidRPr="00E9430C">
        <w:t>в) потери в сетях и аппаратах.</w:t>
      </w:r>
    </w:p>
    <w:p w:rsidR="002D0DD2" w:rsidRPr="00E9430C" w:rsidRDefault="00685086">
      <w:pPr>
        <w:ind w:firstLine="480"/>
        <w:jc w:val="both"/>
      </w:pPr>
      <w:r w:rsidRPr="00E9430C">
        <w:t xml:space="preserve">В </w:t>
      </w:r>
      <w:r w:rsidRPr="00E9430C">
        <w:t>тех случаях, когда отдельные вспомогательные нужды (подача воды, вентиляция, производство кислорода, холода, сжатого воздуха и др.) являются составной частью технологического процесса, расходы энергии на них относятся к технологическим расходам.</w:t>
      </w:r>
    </w:p>
    <w:p w:rsidR="002D0DD2" w:rsidRPr="00E9430C" w:rsidRDefault="00685086">
      <w:pPr>
        <w:ind w:firstLine="480"/>
        <w:jc w:val="both"/>
      </w:pPr>
      <w:r w:rsidRPr="00E9430C">
        <w:t>22. В орга</w:t>
      </w:r>
      <w:r w:rsidRPr="00E9430C">
        <w:t>низациях, выпускающих разнородную продукцию, при расчете норм расхода распределение общепроизводственных цеховых и заводских расходов тепловой и электрической энергии на производство продукции (работы), в случае невозможности их точного определения, целесо</w:t>
      </w:r>
      <w:r w:rsidRPr="00E9430C">
        <w:t xml:space="preserve">образно производить пропорционально потреблению энергии на технологические процессы или в зависимости от услуг, получаемых от вспомогательных и подсобных цехов, </w:t>
      </w:r>
      <w:proofErr w:type="gramStart"/>
      <w:r w:rsidRPr="00E9430C">
        <w:t>например</w:t>
      </w:r>
      <w:proofErr w:type="gramEnd"/>
      <w:r w:rsidRPr="00E9430C">
        <w:t>:</w:t>
      </w:r>
    </w:p>
    <w:p w:rsidR="002D0DD2" w:rsidRPr="00E9430C" w:rsidRDefault="00685086">
      <w:pPr>
        <w:ind w:firstLine="480"/>
        <w:jc w:val="both"/>
      </w:pPr>
      <w:r w:rsidRPr="00E9430C">
        <w:t>а) транспортных цехов - пропорционально объему перемещенных грузов;</w:t>
      </w:r>
    </w:p>
    <w:p w:rsidR="002D0DD2" w:rsidRPr="00E9430C" w:rsidRDefault="00685086">
      <w:pPr>
        <w:ind w:firstLine="480"/>
        <w:jc w:val="both"/>
      </w:pPr>
      <w:r w:rsidRPr="00E9430C">
        <w:t>б) инструментальн</w:t>
      </w:r>
      <w:r w:rsidRPr="00E9430C">
        <w:t>ых, ремонтных и других вспомогательных цехов - пропорционально доле услуг;</w:t>
      </w:r>
    </w:p>
    <w:p w:rsidR="002D0DD2" w:rsidRPr="00E9430C" w:rsidRDefault="00685086">
      <w:pPr>
        <w:ind w:firstLine="480"/>
        <w:jc w:val="both"/>
      </w:pPr>
      <w:r w:rsidRPr="00E9430C">
        <w:t>в) компрессорных, насосных и других цехов или силовых установок - пропорционально получаемым от них объемам воздуха, газа, кислорода, воды и т.п.;</w:t>
      </w:r>
    </w:p>
    <w:p w:rsidR="002D0DD2" w:rsidRPr="00E9430C" w:rsidRDefault="00685086">
      <w:pPr>
        <w:ind w:firstLine="480"/>
        <w:jc w:val="both"/>
      </w:pPr>
      <w:r w:rsidRPr="00E9430C">
        <w:t>г) центральной заводской лаборатор</w:t>
      </w:r>
      <w:r w:rsidRPr="00E9430C">
        <w:t>ии - пропорционально количеству анализов и объему опытных работ, проведенных в связи с выпуском данного вида продукции.</w:t>
      </w:r>
    </w:p>
    <w:p w:rsidR="002D0DD2" w:rsidRPr="00E9430C" w:rsidRDefault="00685086">
      <w:pPr>
        <w:ind w:firstLine="480"/>
        <w:jc w:val="both"/>
      </w:pPr>
      <w:r w:rsidRPr="00E9430C">
        <w:t>Потери энергии в тепловых и электрических сетях и преобразователях распределяются на основе опытных замеров или пропорционально потребле</w:t>
      </w:r>
      <w:r w:rsidRPr="00E9430C">
        <w:t>нию в производстве соответствующих видов продукции (работ).</w:t>
      </w:r>
    </w:p>
    <w:p w:rsidR="002D0DD2" w:rsidRPr="00E9430C" w:rsidRDefault="00685086">
      <w:pPr>
        <w:ind w:firstLine="480"/>
        <w:jc w:val="both"/>
      </w:pPr>
      <w:r w:rsidRPr="00E9430C">
        <w:t xml:space="preserve">23. В нормы расхода топлива, тепловой и электрической энергии на производство продукции (работ) не включаются расходы на строительство и капитальный ремонт зданий и </w:t>
      </w:r>
      <w:r w:rsidRPr="00E9430C">
        <w:lastRenderedPageBreak/>
        <w:t>сооружений, монтаж, наладку и п</w:t>
      </w:r>
      <w:r w:rsidRPr="00E9430C">
        <w:t>уск технологического оборудования (вновь установленного или после капитального ремонта), научно-исследовательские и экспериментальные работы, потери топлива при хранении и транспортировке.</w:t>
      </w:r>
    </w:p>
    <w:p w:rsidR="002D0DD2" w:rsidRPr="00E9430C" w:rsidRDefault="00685086">
      <w:pPr>
        <w:ind w:firstLine="480"/>
        <w:jc w:val="both"/>
      </w:pPr>
      <w:r w:rsidRPr="00E9430C">
        <w:t>24. Коммунально-бытовое и другое непроизводственное потребление ТЭР</w:t>
      </w:r>
      <w:r w:rsidRPr="00E9430C">
        <w:t xml:space="preserve"> не нормируется.</w:t>
      </w:r>
    </w:p>
    <w:p w:rsidR="002D0DD2" w:rsidRPr="00E9430C" w:rsidRDefault="00685086">
      <w:pPr>
        <w:ind w:firstLine="480"/>
        <w:jc w:val="both"/>
      </w:pPr>
      <w:r w:rsidRPr="00E9430C">
        <w:t xml:space="preserve">В норму расхода топлива, тепловой и электрической энергии на производство продукции (работ) не включаются расходы на производство </w:t>
      </w:r>
      <w:proofErr w:type="spellStart"/>
      <w:r w:rsidRPr="00E9430C">
        <w:t>теплоэнергии</w:t>
      </w:r>
      <w:proofErr w:type="spellEnd"/>
      <w:r w:rsidRPr="00E9430C">
        <w:t xml:space="preserve"> в заводских котельных, которые нормируются в соответствии с Положением о нормировании расхода то</w:t>
      </w:r>
      <w:r w:rsidRPr="00E9430C">
        <w:t>плива для котельных мощностью 0,5 Гкал/ч и выше.</w:t>
      </w:r>
    </w:p>
    <w:p w:rsidR="002D0DD2" w:rsidRPr="00E9430C" w:rsidRDefault="00685086">
      <w:pPr>
        <w:ind w:firstLine="480"/>
        <w:jc w:val="both"/>
      </w:pPr>
      <w:r w:rsidRPr="00E9430C">
        <w:t xml:space="preserve">25. Для научно обоснованного энергетического нормирования первостепенное значение имеют выявление и правильное определение </w:t>
      </w:r>
      <w:proofErr w:type="spellStart"/>
      <w:r w:rsidRPr="00E9430C">
        <w:t>нормообразующих</w:t>
      </w:r>
      <w:proofErr w:type="spellEnd"/>
      <w:r w:rsidRPr="00E9430C">
        <w:t xml:space="preserve"> статей энергетических затрат.</w:t>
      </w:r>
    </w:p>
    <w:p w:rsidR="002D0DD2" w:rsidRPr="00E9430C" w:rsidRDefault="00685086">
      <w:pPr>
        <w:ind w:firstLine="480"/>
        <w:jc w:val="both"/>
      </w:pPr>
      <w:r w:rsidRPr="00E9430C">
        <w:t xml:space="preserve">Эти затраты группируются по видам </w:t>
      </w:r>
      <w:proofErr w:type="spellStart"/>
      <w:r w:rsidRPr="00E9430C">
        <w:t>энер</w:t>
      </w:r>
      <w:r w:rsidRPr="00E9430C">
        <w:t>гозатрат</w:t>
      </w:r>
      <w:proofErr w:type="spellEnd"/>
      <w:r w:rsidRPr="00E9430C">
        <w:t xml:space="preserve"> следующим образом:</w:t>
      </w:r>
    </w:p>
    <w:p w:rsidR="002D0DD2" w:rsidRPr="00E9430C" w:rsidRDefault="00685086">
      <w:pPr>
        <w:ind w:firstLine="480"/>
        <w:jc w:val="both"/>
      </w:pPr>
      <w:r w:rsidRPr="00E9430C">
        <w:t>а) основные расходы - теоретический, условно-полезный расход в технологическом аппарате, технологическая норма;</w:t>
      </w:r>
    </w:p>
    <w:p w:rsidR="002D0DD2" w:rsidRPr="00E9430C" w:rsidRDefault="00685086">
      <w:pPr>
        <w:ind w:firstLine="480"/>
        <w:jc w:val="both"/>
      </w:pPr>
      <w:r w:rsidRPr="00E9430C">
        <w:t>б) расходы на вспомогательные процессы в цехе и в общезаводских вспомогательных производствах;</w:t>
      </w:r>
    </w:p>
    <w:p w:rsidR="002D0DD2" w:rsidRPr="00E9430C" w:rsidRDefault="00685086">
      <w:pPr>
        <w:ind w:firstLine="480"/>
        <w:jc w:val="both"/>
      </w:pPr>
      <w:r w:rsidRPr="00E9430C">
        <w:t xml:space="preserve">в) потери энергии в </w:t>
      </w:r>
      <w:proofErr w:type="spellStart"/>
      <w:r w:rsidRPr="00E9430C">
        <w:t>энергоприемниках</w:t>
      </w:r>
      <w:proofErr w:type="spellEnd"/>
      <w:r w:rsidRPr="00E9430C">
        <w:t xml:space="preserve"> технологических установок (их нормативная величина включена в технологическую норму), в цеховых энергетических сетях в преобразователях (включена в общецеховую норму), в заводских энергетических коммуникациях и преобразователях (включена в</w:t>
      </w:r>
      <w:r w:rsidRPr="00E9430C">
        <w:t xml:space="preserve"> общепроизводственную или общезаводскую норму).</w:t>
      </w:r>
    </w:p>
    <w:p w:rsidR="002D0DD2" w:rsidRPr="00E9430C" w:rsidRDefault="00685086">
      <w:pPr>
        <w:ind w:firstLine="480"/>
        <w:jc w:val="both"/>
      </w:pPr>
      <w:r w:rsidRPr="00E9430C">
        <w:t>26. Расчет норм по статьям расхода дает возможность достаточно хорошо учесть очевидные процессы производства, но не всегда позволяет выявить глубинные связи, которые обуславливают расходы энергоресурса.</w:t>
      </w:r>
    </w:p>
    <w:p w:rsidR="002D0DD2" w:rsidRPr="00E9430C" w:rsidRDefault="00685086">
      <w:pPr>
        <w:ind w:firstLine="480"/>
        <w:jc w:val="both"/>
      </w:pPr>
      <w:r w:rsidRPr="00E9430C">
        <w:t>Опред</w:t>
      </w:r>
      <w:r w:rsidRPr="00E9430C">
        <w:t>еление нормы по статьям расхода всегда должен предшествовать теоретический анализ производственных процессов, имеющий целью выявление основных факторов и зависимостей, обуславливающих определенный уровень использования энергоресурса.</w:t>
      </w:r>
    </w:p>
    <w:p w:rsidR="002D0DD2" w:rsidRPr="00E9430C" w:rsidRDefault="00685086">
      <w:pPr>
        <w:ind w:firstLine="480"/>
        <w:jc w:val="both"/>
      </w:pPr>
      <w:r w:rsidRPr="00E9430C">
        <w:t xml:space="preserve">27. Нормирование ТЭР </w:t>
      </w:r>
      <w:r w:rsidRPr="00E9430C">
        <w:t>для бюджетных организаций осуществляется на основании данного Положения.</w:t>
      </w:r>
    </w:p>
    <w:p w:rsidR="002D0DD2" w:rsidRPr="00E9430C" w:rsidRDefault="00685086">
      <w:pPr>
        <w:pStyle w:val="a4"/>
        <w:jc w:val="center"/>
      </w:pPr>
      <w:r w:rsidRPr="00E9430C">
        <w:t xml:space="preserve">4. Перечень </w:t>
      </w:r>
      <w:proofErr w:type="spellStart"/>
      <w:r w:rsidRPr="00E9430C">
        <w:t>энергоэкономических</w:t>
      </w:r>
      <w:proofErr w:type="spellEnd"/>
      <w:r w:rsidRPr="00E9430C">
        <w:t xml:space="preserve"> показателей</w:t>
      </w:r>
      <w:r w:rsidRPr="00E9430C">
        <w:br/>
      </w:r>
      <w:r w:rsidRPr="00E9430C">
        <w:t>по нормированию</w:t>
      </w:r>
    </w:p>
    <w:p w:rsidR="002D0DD2" w:rsidRPr="00E9430C" w:rsidRDefault="00685086">
      <w:pPr>
        <w:ind w:firstLine="480"/>
        <w:jc w:val="both"/>
      </w:pPr>
      <w:r w:rsidRPr="00E9430C">
        <w:t xml:space="preserve">28. Для анализа эффективности </w:t>
      </w:r>
      <w:proofErr w:type="spellStart"/>
      <w:r w:rsidRPr="00E9430C">
        <w:t>энергоиспользования</w:t>
      </w:r>
      <w:proofErr w:type="spellEnd"/>
      <w:r w:rsidRPr="00E9430C">
        <w:t>, а также с целью выявления резервов экономии ТЭР целесообразно использова</w:t>
      </w:r>
      <w:r w:rsidRPr="00E9430C">
        <w:t xml:space="preserve">ть систему </w:t>
      </w:r>
      <w:proofErr w:type="spellStart"/>
      <w:r w:rsidRPr="00E9430C">
        <w:t>энергоэкономических</w:t>
      </w:r>
      <w:proofErr w:type="spellEnd"/>
      <w:r w:rsidRPr="00E9430C">
        <w:t xml:space="preserve"> показателей.</w:t>
      </w:r>
    </w:p>
    <w:p w:rsidR="002D0DD2" w:rsidRPr="00E9430C" w:rsidRDefault="00685086">
      <w:pPr>
        <w:ind w:firstLine="480"/>
        <w:jc w:val="both"/>
      </w:pPr>
      <w:r w:rsidRPr="00E9430C">
        <w:t xml:space="preserve">29. Систему </w:t>
      </w:r>
      <w:proofErr w:type="spellStart"/>
      <w:r w:rsidRPr="00E9430C">
        <w:t>энергоэкономических</w:t>
      </w:r>
      <w:proofErr w:type="spellEnd"/>
      <w:r w:rsidRPr="00E9430C">
        <w:t xml:space="preserve"> показателей следует применять с целью всестороннего изучения величины полного энергопотребления, ее структуры и динамики.</w:t>
      </w:r>
    </w:p>
    <w:p w:rsidR="002D0DD2" w:rsidRPr="00E9430C" w:rsidRDefault="00685086">
      <w:pPr>
        <w:ind w:firstLine="480"/>
        <w:jc w:val="both"/>
      </w:pPr>
      <w:r w:rsidRPr="00E9430C">
        <w:t xml:space="preserve">Анализ </w:t>
      </w:r>
      <w:proofErr w:type="spellStart"/>
      <w:r w:rsidRPr="00E9430C">
        <w:t>энергоэкономических</w:t>
      </w:r>
      <w:proofErr w:type="spellEnd"/>
      <w:r w:rsidRPr="00E9430C">
        <w:t xml:space="preserve"> показателей следует применять с</w:t>
      </w:r>
      <w:r w:rsidRPr="00E9430C">
        <w:t xml:space="preserve"> анализом показателей хозяйственной деятельности организаций: производительности труда и рентабельности производства.</w:t>
      </w:r>
    </w:p>
    <w:p w:rsidR="002D0DD2" w:rsidRPr="00E9430C" w:rsidRDefault="00685086">
      <w:pPr>
        <w:ind w:firstLine="480"/>
        <w:jc w:val="both"/>
      </w:pPr>
      <w:r w:rsidRPr="00E9430C">
        <w:t xml:space="preserve">30. Динамика </w:t>
      </w:r>
      <w:proofErr w:type="spellStart"/>
      <w:r w:rsidRPr="00E9430C">
        <w:t>энергоэкономических</w:t>
      </w:r>
      <w:proofErr w:type="spellEnd"/>
      <w:r w:rsidRPr="00E9430C">
        <w:t xml:space="preserve"> показателей характеризует тенденцию и специфику развития производства, а также степень эффективности испо</w:t>
      </w:r>
      <w:r w:rsidRPr="00E9430C">
        <w:t>льзования энергоресурсов.</w:t>
      </w:r>
    </w:p>
    <w:p w:rsidR="002D0DD2" w:rsidRPr="00E9430C" w:rsidRDefault="00685086">
      <w:pPr>
        <w:ind w:firstLine="480"/>
        <w:jc w:val="both"/>
      </w:pPr>
      <w:r w:rsidRPr="00E9430C">
        <w:t>31. Расчет и анализ показателей должен производиться за период, охватывающий весь цикл основных производственных изменений в режиме работы организации (квартал, календарный год).</w:t>
      </w:r>
    </w:p>
    <w:p w:rsidR="002D0DD2" w:rsidRPr="00E9430C" w:rsidRDefault="00685086">
      <w:pPr>
        <w:ind w:firstLine="480"/>
        <w:jc w:val="both"/>
      </w:pPr>
      <w:r w:rsidRPr="00E9430C">
        <w:t xml:space="preserve">32. Основными комплексными показателями </w:t>
      </w:r>
      <w:proofErr w:type="spellStart"/>
      <w:r w:rsidRPr="00E9430C">
        <w:t>энергоиспол</w:t>
      </w:r>
      <w:r w:rsidRPr="00E9430C">
        <w:t>ьзования</w:t>
      </w:r>
      <w:proofErr w:type="spellEnd"/>
      <w:r w:rsidRPr="00E9430C">
        <w:t xml:space="preserve"> на организациях являются удельные расходы топлива, тепла и электроэнергии на единицу выпускаемой продукции.</w:t>
      </w:r>
    </w:p>
    <w:p w:rsidR="002D0DD2" w:rsidRPr="00E9430C" w:rsidRDefault="00685086">
      <w:pPr>
        <w:ind w:firstLine="480"/>
        <w:jc w:val="both"/>
      </w:pPr>
      <w:r w:rsidRPr="00E9430C">
        <w:lastRenderedPageBreak/>
        <w:t xml:space="preserve">33. Учет взаимосвязи расходов различных видов энергоресурсов в производственных процессах важен при замене одного энергоносителя другим, а </w:t>
      </w:r>
      <w:r w:rsidRPr="00E9430C">
        <w:t xml:space="preserve">также при анализе полного </w:t>
      </w:r>
      <w:proofErr w:type="spellStart"/>
      <w:r w:rsidRPr="00E9430C">
        <w:t>энергоиспользования</w:t>
      </w:r>
      <w:proofErr w:type="spellEnd"/>
      <w:r w:rsidRPr="00E9430C">
        <w:t>.</w:t>
      </w:r>
    </w:p>
    <w:p w:rsidR="002D0DD2" w:rsidRPr="00E9430C" w:rsidRDefault="00685086">
      <w:pPr>
        <w:ind w:firstLine="480"/>
        <w:jc w:val="both"/>
      </w:pPr>
      <w:r w:rsidRPr="00E9430C">
        <w:t xml:space="preserve">а) Прямые обобщенные </w:t>
      </w:r>
      <w:proofErr w:type="spellStart"/>
      <w:r w:rsidRPr="00E9430C">
        <w:t>энергозатраты</w:t>
      </w:r>
      <w:proofErr w:type="spellEnd"/>
      <w:r w:rsidRPr="00E9430C">
        <w:t>:</w:t>
      </w:r>
    </w:p>
    <w:p w:rsidR="002D0DD2" w:rsidRPr="00E9430C" w:rsidRDefault="00685086">
      <w:pPr>
        <w:pStyle w:val="a4"/>
        <w:jc w:val="center"/>
      </w:pPr>
      <w:proofErr w:type="spellStart"/>
      <w:r w:rsidRPr="00E9430C">
        <w:t>Атэр</w:t>
      </w:r>
      <w:proofErr w:type="spellEnd"/>
      <w:r w:rsidRPr="00E9430C">
        <w:t>=</w:t>
      </w:r>
      <w:proofErr w:type="spellStart"/>
      <w:r w:rsidRPr="00E9430C">
        <w:t>В+Кэ</w:t>
      </w:r>
      <w:proofErr w:type="spellEnd"/>
      <w:r w:rsidRPr="00E9430C">
        <w:t xml:space="preserve"> * Э + </w:t>
      </w:r>
      <w:proofErr w:type="spellStart"/>
      <w:r w:rsidRPr="00E9430C">
        <w:t>Кq</w:t>
      </w:r>
      <w:proofErr w:type="spellEnd"/>
      <w:r w:rsidRPr="00E9430C">
        <w:t xml:space="preserve"> * Q, </w:t>
      </w:r>
      <w:proofErr w:type="spellStart"/>
      <w:proofErr w:type="gramStart"/>
      <w:r w:rsidRPr="00E9430C">
        <w:t>т.у.т</w:t>
      </w:r>
      <w:proofErr w:type="spellEnd"/>
      <w:r w:rsidRPr="00E9430C">
        <w:t xml:space="preserve"> ;</w:t>
      </w:r>
      <w:proofErr w:type="gramEnd"/>
    </w:p>
    <w:p w:rsidR="002D0DD2" w:rsidRPr="00E9430C" w:rsidRDefault="00685086">
      <w:pPr>
        <w:ind w:firstLine="480"/>
        <w:jc w:val="both"/>
      </w:pPr>
      <w:r w:rsidRPr="00E9430C">
        <w:t>где В - количество топлива (в пересчете на условное), поступившее в организацию извне;</w:t>
      </w:r>
    </w:p>
    <w:p w:rsidR="002D0DD2" w:rsidRPr="00E9430C" w:rsidRDefault="00685086">
      <w:pPr>
        <w:ind w:firstLine="480"/>
        <w:jc w:val="both"/>
      </w:pPr>
      <w:r w:rsidRPr="00E9430C">
        <w:t>Э - количество электроэнергии, полученное организацией</w:t>
      </w:r>
      <w:r w:rsidRPr="00E9430C">
        <w:t xml:space="preserve"> от системы </w:t>
      </w:r>
      <w:proofErr w:type="gramStart"/>
      <w:r w:rsidRPr="00E9430C">
        <w:t>МВт .</w:t>
      </w:r>
      <w:proofErr w:type="gramEnd"/>
      <w:r w:rsidRPr="00E9430C">
        <w:t>* Ч;</w:t>
      </w:r>
    </w:p>
    <w:p w:rsidR="002D0DD2" w:rsidRPr="00E9430C" w:rsidRDefault="00685086">
      <w:pPr>
        <w:ind w:firstLine="480"/>
        <w:jc w:val="both"/>
      </w:pPr>
      <w:r w:rsidRPr="00E9430C">
        <w:t xml:space="preserve">Q - количество </w:t>
      </w:r>
      <w:proofErr w:type="spellStart"/>
      <w:r w:rsidRPr="00E9430C">
        <w:t>теплоэнергии</w:t>
      </w:r>
      <w:proofErr w:type="spellEnd"/>
      <w:r w:rsidRPr="00E9430C">
        <w:t>, полученное организацией от системы Гкал;</w:t>
      </w:r>
    </w:p>
    <w:p w:rsidR="002D0DD2" w:rsidRPr="00E9430C" w:rsidRDefault="00685086">
      <w:pPr>
        <w:ind w:firstLine="480"/>
        <w:jc w:val="both"/>
      </w:pPr>
      <w:proofErr w:type="spellStart"/>
      <w:r w:rsidRPr="00E9430C">
        <w:t>Кэ</w:t>
      </w:r>
      <w:proofErr w:type="spellEnd"/>
      <w:r w:rsidRPr="00E9430C">
        <w:t xml:space="preserve">, </w:t>
      </w:r>
      <w:proofErr w:type="spellStart"/>
      <w:r w:rsidRPr="00E9430C">
        <w:t>Кq</w:t>
      </w:r>
      <w:proofErr w:type="spellEnd"/>
      <w:r w:rsidRPr="00E9430C">
        <w:t xml:space="preserve"> - топливные эквиваленты, выражающие количество условного топлива, необходимого для производства и передачи к месту потребления единицы электрической и, соотв</w:t>
      </w:r>
      <w:r w:rsidRPr="00E9430C">
        <w:t xml:space="preserve">етственно, тепловой энергии принимаем: </w:t>
      </w:r>
      <w:proofErr w:type="spellStart"/>
      <w:r w:rsidRPr="00E9430C">
        <w:t>Кэ</w:t>
      </w:r>
      <w:proofErr w:type="spellEnd"/>
      <w:r w:rsidRPr="00E9430C">
        <w:t xml:space="preserve">=0,392 </w:t>
      </w:r>
      <w:proofErr w:type="spellStart"/>
      <w:r w:rsidRPr="00E9430C">
        <w:t>т.у.т</w:t>
      </w:r>
      <w:proofErr w:type="spellEnd"/>
      <w:r w:rsidRPr="00E9430C">
        <w:t>./</w:t>
      </w:r>
      <w:proofErr w:type="spellStart"/>
      <w:r w:rsidRPr="00E9430C">
        <w:t>МВт.ч</w:t>
      </w:r>
      <w:proofErr w:type="spellEnd"/>
      <w:r w:rsidRPr="00E9430C">
        <w:t xml:space="preserve">; </w:t>
      </w:r>
      <w:proofErr w:type="spellStart"/>
      <w:r w:rsidRPr="00E9430C">
        <w:t>Кq</w:t>
      </w:r>
      <w:proofErr w:type="spellEnd"/>
      <w:r w:rsidRPr="00E9430C">
        <w:t xml:space="preserve">=0,17 </w:t>
      </w:r>
      <w:proofErr w:type="spellStart"/>
      <w:r w:rsidRPr="00E9430C">
        <w:t>т.у.т</w:t>
      </w:r>
      <w:proofErr w:type="spellEnd"/>
      <w:r w:rsidRPr="00E9430C">
        <w:t>/Гкал.;</w:t>
      </w:r>
    </w:p>
    <w:p w:rsidR="002D0DD2" w:rsidRPr="00E9430C" w:rsidRDefault="00685086">
      <w:pPr>
        <w:ind w:firstLine="480"/>
        <w:jc w:val="both"/>
      </w:pPr>
      <w:r w:rsidRPr="00E9430C">
        <w:t xml:space="preserve">б) Энергоемкость продукции (работы, услуг) (Ап) - отношение </w:t>
      </w:r>
      <w:proofErr w:type="gramStart"/>
      <w:r w:rsidRPr="00E9430C">
        <w:t>прямых</w:t>
      </w:r>
      <w:proofErr w:type="gramEnd"/>
      <w:r w:rsidRPr="00E9430C">
        <w:t xml:space="preserve"> обобщенных </w:t>
      </w:r>
      <w:proofErr w:type="spellStart"/>
      <w:r w:rsidRPr="00E9430C">
        <w:t>энергозатрат</w:t>
      </w:r>
      <w:proofErr w:type="spellEnd"/>
      <w:r w:rsidRPr="00E9430C">
        <w:t xml:space="preserve"> (</w:t>
      </w:r>
      <w:proofErr w:type="spellStart"/>
      <w:r w:rsidRPr="00E9430C">
        <w:t>Атэр</w:t>
      </w:r>
      <w:proofErr w:type="spellEnd"/>
      <w:r w:rsidRPr="00E9430C">
        <w:t>) к объему продукции (П), произведенной за анализируемый период:</w:t>
      </w:r>
    </w:p>
    <w:p w:rsidR="002D0DD2" w:rsidRPr="00E9430C" w:rsidRDefault="00685086">
      <w:pPr>
        <w:pStyle w:val="a4"/>
        <w:jc w:val="center"/>
      </w:pPr>
      <w:r w:rsidRPr="00E9430C">
        <w:t xml:space="preserve">Ап = </w:t>
      </w:r>
      <w:proofErr w:type="spellStart"/>
      <w:r w:rsidRPr="00E9430C">
        <w:t>Атэр</w:t>
      </w:r>
      <w:proofErr w:type="spellEnd"/>
      <w:r w:rsidRPr="00E9430C">
        <w:t xml:space="preserve">/П </w:t>
      </w:r>
      <w:r w:rsidRPr="00E9430C">
        <w:t xml:space="preserve">= </w:t>
      </w:r>
      <w:proofErr w:type="spellStart"/>
      <w:r w:rsidRPr="00E9430C">
        <w:t>т.у.т</w:t>
      </w:r>
      <w:proofErr w:type="spellEnd"/>
      <w:r w:rsidRPr="00E9430C">
        <w:t>./</w:t>
      </w:r>
      <w:proofErr w:type="spellStart"/>
      <w:proofErr w:type="gramStart"/>
      <w:r w:rsidRPr="00E9430C">
        <w:t>у.д.е</w:t>
      </w:r>
      <w:proofErr w:type="spellEnd"/>
      <w:r w:rsidRPr="00E9430C">
        <w:t>. ;</w:t>
      </w:r>
      <w:proofErr w:type="gramEnd"/>
    </w:p>
    <w:p w:rsidR="002D0DD2" w:rsidRPr="00E9430C" w:rsidRDefault="00685086">
      <w:pPr>
        <w:ind w:firstLine="480"/>
        <w:jc w:val="both"/>
      </w:pPr>
      <w:r w:rsidRPr="00E9430C">
        <w:t xml:space="preserve">в) Коэффициент эффективности использования энергоресурсов - отношение </w:t>
      </w:r>
      <w:proofErr w:type="gramStart"/>
      <w:r w:rsidRPr="00E9430C">
        <w:t>прямых</w:t>
      </w:r>
      <w:proofErr w:type="gramEnd"/>
      <w:r w:rsidRPr="00E9430C">
        <w:t xml:space="preserve"> обобщенных </w:t>
      </w:r>
      <w:proofErr w:type="spellStart"/>
      <w:r w:rsidRPr="00E9430C">
        <w:t>энергозатрат</w:t>
      </w:r>
      <w:proofErr w:type="spellEnd"/>
      <w:r w:rsidRPr="00E9430C">
        <w:t xml:space="preserve"> (</w:t>
      </w:r>
      <w:proofErr w:type="spellStart"/>
      <w:r w:rsidRPr="00E9430C">
        <w:t>Атэр</w:t>
      </w:r>
      <w:proofErr w:type="spellEnd"/>
      <w:r w:rsidRPr="00E9430C">
        <w:t>) к полной себестоимости реализованной продукции (Ср) за анализируемый период:</w:t>
      </w:r>
    </w:p>
    <w:p w:rsidR="002D0DD2" w:rsidRPr="00E9430C" w:rsidRDefault="00685086">
      <w:pPr>
        <w:pStyle w:val="a4"/>
        <w:jc w:val="center"/>
      </w:pPr>
      <w:r w:rsidRPr="00E9430C">
        <w:t>q э=</w:t>
      </w:r>
      <w:proofErr w:type="spellStart"/>
      <w:r w:rsidRPr="00E9430C">
        <w:t>Атэр</w:t>
      </w:r>
      <w:proofErr w:type="spellEnd"/>
      <w:r w:rsidRPr="00E9430C">
        <w:t xml:space="preserve">/Ср= </w:t>
      </w:r>
      <w:proofErr w:type="spellStart"/>
      <w:r w:rsidRPr="00E9430C">
        <w:t>т.у.т</w:t>
      </w:r>
      <w:proofErr w:type="spellEnd"/>
      <w:r w:rsidRPr="00E9430C">
        <w:t>./</w:t>
      </w:r>
      <w:proofErr w:type="spellStart"/>
      <w:r w:rsidRPr="00E9430C">
        <w:t>у.д.е</w:t>
      </w:r>
      <w:proofErr w:type="spellEnd"/>
      <w:r w:rsidRPr="00E9430C">
        <w:t>.;</w:t>
      </w:r>
    </w:p>
    <w:p w:rsidR="002D0DD2" w:rsidRPr="00E9430C" w:rsidRDefault="00685086">
      <w:pPr>
        <w:ind w:firstLine="480"/>
        <w:jc w:val="both"/>
      </w:pPr>
      <w:r w:rsidRPr="00E9430C">
        <w:t>г) Электроемкость продукц</w:t>
      </w:r>
      <w:r w:rsidRPr="00E9430C">
        <w:t>ии - отношение всей потребленной электрической энергии к объему продукции, произведенной за анализируемый период:</w:t>
      </w:r>
    </w:p>
    <w:p w:rsidR="002D0DD2" w:rsidRPr="00E9430C" w:rsidRDefault="00685086">
      <w:pPr>
        <w:pStyle w:val="a4"/>
        <w:jc w:val="center"/>
      </w:pPr>
      <w:proofErr w:type="spellStart"/>
      <w:r w:rsidRPr="00E9430C">
        <w:t>Эп</w:t>
      </w:r>
      <w:proofErr w:type="spellEnd"/>
      <w:r w:rsidRPr="00E9430C">
        <w:t xml:space="preserve"> = Э/П, </w:t>
      </w:r>
      <w:proofErr w:type="spellStart"/>
      <w:proofErr w:type="gramStart"/>
      <w:r w:rsidRPr="00E9430C">
        <w:t>тыс.кВт</w:t>
      </w:r>
      <w:proofErr w:type="spellEnd"/>
      <w:proofErr w:type="gramEnd"/>
      <w:r w:rsidRPr="00E9430C">
        <w:t xml:space="preserve">/ч / </w:t>
      </w:r>
      <w:proofErr w:type="spellStart"/>
      <w:r w:rsidRPr="00E9430C">
        <w:t>у.д.е</w:t>
      </w:r>
      <w:proofErr w:type="spellEnd"/>
      <w:r w:rsidRPr="00E9430C">
        <w:t>.;</w:t>
      </w:r>
    </w:p>
    <w:p w:rsidR="002D0DD2" w:rsidRPr="00E9430C" w:rsidRDefault="00685086">
      <w:pPr>
        <w:ind w:firstLine="480"/>
        <w:jc w:val="both"/>
      </w:pPr>
      <w:r w:rsidRPr="00E9430C">
        <w:t>д) Теплоемкость продукции - отношение всей потребленной тепловой энергии к объему продукции, произведенной за ан</w:t>
      </w:r>
      <w:r w:rsidRPr="00E9430C">
        <w:t>ализируемый период:</w:t>
      </w:r>
    </w:p>
    <w:p w:rsidR="002D0DD2" w:rsidRPr="00E9430C" w:rsidRDefault="00685086">
      <w:pPr>
        <w:pStyle w:val="a4"/>
        <w:jc w:val="center"/>
      </w:pPr>
      <w:r w:rsidRPr="00E9430C">
        <w:t>Оп = О/П, Гкал/</w:t>
      </w:r>
      <w:proofErr w:type="spellStart"/>
      <w:r w:rsidRPr="00E9430C">
        <w:t>у.д.е</w:t>
      </w:r>
      <w:proofErr w:type="spellEnd"/>
      <w:r w:rsidRPr="00E9430C">
        <w:t>.;</w:t>
      </w:r>
    </w:p>
    <w:p w:rsidR="002D0DD2" w:rsidRPr="00E9430C" w:rsidRDefault="00685086">
      <w:pPr>
        <w:ind w:firstLine="480"/>
        <w:jc w:val="both"/>
      </w:pPr>
      <w:r w:rsidRPr="00E9430C">
        <w:t xml:space="preserve">е) Энерговооруженность труда - отношение </w:t>
      </w:r>
      <w:proofErr w:type="gramStart"/>
      <w:r w:rsidRPr="00E9430C">
        <w:t>прямых</w:t>
      </w:r>
      <w:proofErr w:type="gramEnd"/>
      <w:r w:rsidRPr="00E9430C">
        <w:t xml:space="preserve"> обобщенных </w:t>
      </w:r>
      <w:proofErr w:type="spellStart"/>
      <w:r w:rsidRPr="00E9430C">
        <w:t>энергозатрат</w:t>
      </w:r>
      <w:proofErr w:type="spellEnd"/>
      <w:r w:rsidRPr="00E9430C">
        <w:t xml:space="preserve"> за анализируемый период к среднесписочной численности промышленно-производственного персонала:</w:t>
      </w:r>
    </w:p>
    <w:p w:rsidR="002D0DD2" w:rsidRPr="00E9430C" w:rsidRDefault="00685086">
      <w:pPr>
        <w:pStyle w:val="a4"/>
        <w:jc w:val="center"/>
      </w:pPr>
      <w:proofErr w:type="spellStart"/>
      <w:r w:rsidRPr="00E9430C">
        <w:t>Ам</w:t>
      </w:r>
      <w:proofErr w:type="spellEnd"/>
      <w:r w:rsidRPr="00E9430C">
        <w:t xml:space="preserve"> = </w:t>
      </w:r>
      <w:proofErr w:type="spellStart"/>
      <w:r w:rsidRPr="00E9430C">
        <w:t>Атэр</w:t>
      </w:r>
      <w:proofErr w:type="spellEnd"/>
      <w:r w:rsidRPr="00E9430C">
        <w:t xml:space="preserve">/М, </w:t>
      </w:r>
      <w:proofErr w:type="spellStart"/>
      <w:r w:rsidRPr="00E9430C">
        <w:t>т.у.т</w:t>
      </w:r>
      <w:proofErr w:type="spellEnd"/>
      <w:r w:rsidRPr="00E9430C">
        <w:t>./чел.</w:t>
      </w:r>
    </w:p>
    <w:p w:rsidR="002D0DD2" w:rsidRPr="00E9430C" w:rsidRDefault="00685086">
      <w:pPr>
        <w:ind w:firstLine="480"/>
        <w:jc w:val="both"/>
      </w:pPr>
      <w:r w:rsidRPr="00E9430C">
        <w:t>Анализ темпов роста э</w:t>
      </w:r>
      <w:r w:rsidRPr="00E9430C">
        <w:t>нерговооруженности труда и производительности труда целесообразно проводить одновременно. Если энерговооруженность растет быстрее, чем производительность, то производство и электропотребление должны быть тщательно проанализированы;</w:t>
      </w:r>
    </w:p>
    <w:p w:rsidR="002D0DD2" w:rsidRPr="00E9430C" w:rsidRDefault="00685086">
      <w:pPr>
        <w:ind w:firstLine="480"/>
        <w:jc w:val="both"/>
      </w:pPr>
      <w:r w:rsidRPr="00E9430C">
        <w:t xml:space="preserve">ж) </w:t>
      </w:r>
      <w:proofErr w:type="spellStart"/>
      <w:r w:rsidRPr="00E9430C">
        <w:t>Электровооруженность</w:t>
      </w:r>
      <w:proofErr w:type="spellEnd"/>
      <w:r w:rsidRPr="00E9430C">
        <w:t xml:space="preserve"> </w:t>
      </w:r>
      <w:r w:rsidRPr="00E9430C">
        <w:t>труда - отношение всей потребленной организацией электроэнергии к среднесписочной численности промышленного персонала за анализируемый период:</w:t>
      </w:r>
    </w:p>
    <w:p w:rsidR="002D0DD2" w:rsidRPr="00E9430C" w:rsidRDefault="00685086">
      <w:pPr>
        <w:pStyle w:val="a4"/>
        <w:jc w:val="center"/>
      </w:pPr>
      <w:r w:rsidRPr="00E9430C">
        <w:lastRenderedPageBreak/>
        <w:t xml:space="preserve">Эм = Э/М, </w:t>
      </w:r>
      <w:proofErr w:type="spellStart"/>
      <w:r w:rsidRPr="00E9430C">
        <w:t>тыс.кВт.ч</w:t>
      </w:r>
      <w:proofErr w:type="spellEnd"/>
      <w:r w:rsidRPr="00E9430C">
        <w:t>./чел.;</w:t>
      </w:r>
    </w:p>
    <w:p w:rsidR="002D0DD2" w:rsidRPr="00E9430C" w:rsidRDefault="00685086">
      <w:pPr>
        <w:ind w:firstLine="480"/>
        <w:jc w:val="both"/>
      </w:pPr>
      <w:r w:rsidRPr="00E9430C">
        <w:t xml:space="preserve">з) </w:t>
      </w:r>
      <w:proofErr w:type="spellStart"/>
      <w:r w:rsidRPr="00E9430C">
        <w:t>Электровооруженность</w:t>
      </w:r>
      <w:proofErr w:type="spellEnd"/>
      <w:r w:rsidRPr="00E9430C">
        <w:t xml:space="preserve"> труда по мощности - отношение установленной мощности всех </w:t>
      </w:r>
      <w:r w:rsidRPr="00E9430C">
        <w:t>токоприемников организации среднесписочной численности промышленно-производственного персонала:</w:t>
      </w:r>
    </w:p>
    <w:p w:rsidR="002D0DD2" w:rsidRPr="00E9430C" w:rsidRDefault="00685086">
      <w:pPr>
        <w:pStyle w:val="a4"/>
        <w:jc w:val="center"/>
      </w:pPr>
      <w:r w:rsidRPr="00E9430C">
        <w:t xml:space="preserve">Эр = </w:t>
      </w:r>
      <w:proofErr w:type="spellStart"/>
      <w:r w:rsidRPr="00E9430C">
        <w:t>Рн</w:t>
      </w:r>
      <w:proofErr w:type="spellEnd"/>
      <w:r w:rsidRPr="00E9430C">
        <w:t xml:space="preserve">/М, </w:t>
      </w:r>
      <w:proofErr w:type="spellStart"/>
      <w:proofErr w:type="gramStart"/>
      <w:r w:rsidRPr="00E9430C">
        <w:t>тыс.кВт</w:t>
      </w:r>
      <w:proofErr w:type="spellEnd"/>
      <w:proofErr w:type="gramEnd"/>
      <w:r w:rsidRPr="00E9430C">
        <w:t>/чел.;</w:t>
      </w:r>
    </w:p>
    <w:p w:rsidR="002D0DD2" w:rsidRPr="00E9430C" w:rsidRDefault="00685086">
      <w:pPr>
        <w:ind w:firstLine="480"/>
        <w:jc w:val="both"/>
      </w:pPr>
      <w:r w:rsidRPr="00E9430C">
        <w:t xml:space="preserve">и) Коэффициент электрификации - отношение всей потребленной организацией электроэнергии к прямым обобщенным </w:t>
      </w:r>
      <w:proofErr w:type="spellStart"/>
      <w:r w:rsidRPr="00E9430C">
        <w:t>энергозатратам</w:t>
      </w:r>
      <w:proofErr w:type="spellEnd"/>
      <w:r w:rsidRPr="00E9430C">
        <w:t xml:space="preserve"> за анализиру</w:t>
      </w:r>
      <w:r w:rsidRPr="00E9430C">
        <w:t>емый период:</w:t>
      </w:r>
    </w:p>
    <w:p w:rsidR="002D0DD2" w:rsidRPr="00E9430C" w:rsidRDefault="00685086">
      <w:pPr>
        <w:pStyle w:val="a4"/>
        <w:jc w:val="center"/>
      </w:pPr>
      <w:proofErr w:type="spellStart"/>
      <w:r w:rsidRPr="00E9430C">
        <w:t>Ээ</w:t>
      </w:r>
      <w:proofErr w:type="spellEnd"/>
      <w:r w:rsidRPr="00E9430C">
        <w:t xml:space="preserve"> = Э/</w:t>
      </w:r>
      <w:proofErr w:type="spellStart"/>
      <w:r w:rsidRPr="00E9430C">
        <w:t>Атэр</w:t>
      </w:r>
      <w:proofErr w:type="spellEnd"/>
      <w:r w:rsidRPr="00E9430C">
        <w:t xml:space="preserve">, </w:t>
      </w:r>
      <w:proofErr w:type="spellStart"/>
      <w:r w:rsidRPr="00E9430C">
        <w:t>тыс.кВт.ч</w:t>
      </w:r>
      <w:proofErr w:type="spellEnd"/>
      <w:r w:rsidRPr="00E9430C">
        <w:t>./</w:t>
      </w:r>
      <w:proofErr w:type="spellStart"/>
      <w:r w:rsidRPr="00E9430C">
        <w:t>т.у.т</w:t>
      </w:r>
      <w:proofErr w:type="spellEnd"/>
      <w:r w:rsidRPr="00E9430C">
        <w:t>.;</w:t>
      </w:r>
    </w:p>
    <w:p w:rsidR="002D0DD2" w:rsidRPr="00E9430C" w:rsidRDefault="00685086">
      <w:pPr>
        <w:ind w:firstLine="480"/>
        <w:jc w:val="both"/>
      </w:pPr>
      <w:r w:rsidRPr="00E9430C">
        <w:t>к) Теплоэлектрический коэффициент - отношение всей потребленной организацией тепловой энергии к электрической за анализируемый период:</w:t>
      </w:r>
    </w:p>
    <w:p w:rsidR="002D0DD2" w:rsidRPr="00E9430C" w:rsidRDefault="00685086">
      <w:pPr>
        <w:pStyle w:val="a4"/>
        <w:jc w:val="center"/>
      </w:pPr>
      <w:proofErr w:type="spellStart"/>
      <w:r w:rsidRPr="00E9430C">
        <w:t>Оэ</w:t>
      </w:r>
      <w:proofErr w:type="spellEnd"/>
      <w:r w:rsidRPr="00E9430C">
        <w:t xml:space="preserve"> = О/Э, Гкал/</w:t>
      </w:r>
      <w:proofErr w:type="spellStart"/>
      <w:r w:rsidRPr="00E9430C">
        <w:t>тыс.кВт.ч</w:t>
      </w:r>
      <w:proofErr w:type="spellEnd"/>
      <w:r w:rsidRPr="00E9430C">
        <w:t>.;</w:t>
      </w:r>
    </w:p>
    <w:p w:rsidR="002D0DD2" w:rsidRPr="00E9430C" w:rsidRDefault="00685086">
      <w:pPr>
        <w:ind w:firstLine="480"/>
        <w:jc w:val="both"/>
      </w:pPr>
      <w:r w:rsidRPr="00E9430C">
        <w:t xml:space="preserve">л) </w:t>
      </w:r>
      <w:proofErr w:type="spellStart"/>
      <w:r w:rsidRPr="00E9430C">
        <w:t>Электротопливный</w:t>
      </w:r>
      <w:proofErr w:type="spellEnd"/>
      <w:r w:rsidRPr="00E9430C">
        <w:t xml:space="preserve"> коэффициент - отношение всей </w:t>
      </w:r>
      <w:r w:rsidRPr="00E9430C">
        <w:t>потребленной электроэнергии к количеству топлива, поступившему организации извне за анализируемый период:</w:t>
      </w:r>
    </w:p>
    <w:p w:rsidR="002D0DD2" w:rsidRPr="00E9430C" w:rsidRDefault="00685086">
      <w:pPr>
        <w:pStyle w:val="a4"/>
        <w:jc w:val="center"/>
      </w:pPr>
      <w:proofErr w:type="spellStart"/>
      <w:r w:rsidRPr="00E9430C">
        <w:t>Эв</w:t>
      </w:r>
      <w:proofErr w:type="spellEnd"/>
      <w:r w:rsidRPr="00E9430C">
        <w:t xml:space="preserve"> = Э/В, </w:t>
      </w:r>
      <w:proofErr w:type="spellStart"/>
      <w:proofErr w:type="gramStart"/>
      <w:r w:rsidRPr="00E9430C">
        <w:t>тыс.кВт.ч</w:t>
      </w:r>
      <w:proofErr w:type="spellEnd"/>
      <w:proofErr w:type="gramEnd"/>
      <w:r w:rsidRPr="00E9430C">
        <w:t>/</w:t>
      </w:r>
      <w:proofErr w:type="spellStart"/>
      <w:r w:rsidRPr="00E9430C">
        <w:t>т.у.т</w:t>
      </w:r>
      <w:proofErr w:type="spellEnd"/>
      <w:r w:rsidRPr="00E9430C">
        <w:t>.</w:t>
      </w:r>
    </w:p>
    <w:p w:rsidR="002D0DD2" w:rsidRPr="00E9430C" w:rsidRDefault="00685086">
      <w:pPr>
        <w:ind w:firstLine="480"/>
        <w:jc w:val="both"/>
      </w:pPr>
      <w:r w:rsidRPr="00E9430C">
        <w:t>34. Нормативные показатели расхода устанавливаются по следующим видам топливно-энергетических ресурсов: электрической энерг</w:t>
      </w:r>
      <w:r w:rsidRPr="00E9430C">
        <w:t>ии, тепловой энергии, котельно-печному топливу.</w:t>
      </w:r>
    </w:p>
    <w:p w:rsidR="002D0DD2" w:rsidRPr="00E9430C" w:rsidRDefault="00685086">
      <w:pPr>
        <w:ind w:firstLine="480"/>
        <w:jc w:val="both"/>
      </w:pPr>
      <w:r w:rsidRPr="00E9430C">
        <w:t>Нормируемая электроэнергия включает все расходы электроэнергии вне зависимости от напряжения и вида тока.</w:t>
      </w:r>
    </w:p>
    <w:p w:rsidR="002D0DD2" w:rsidRPr="00E9430C" w:rsidRDefault="00685086">
      <w:pPr>
        <w:ind w:firstLine="480"/>
        <w:jc w:val="both"/>
      </w:pPr>
      <w:r w:rsidRPr="00E9430C">
        <w:t>Нормируемая тепловая энергия включает расходы теплоты, передаваемой потребителям такими теплоносителям</w:t>
      </w:r>
      <w:r w:rsidRPr="00E9430C">
        <w:t>и, как пар и горячая вода. Расходы теплоты, передаваемой другими теплоносителями, не нормируются.</w:t>
      </w:r>
    </w:p>
    <w:p w:rsidR="002D0DD2" w:rsidRPr="00E9430C" w:rsidRDefault="00685086">
      <w:pPr>
        <w:ind w:firstLine="480"/>
        <w:jc w:val="both"/>
      </w:pPr>
      <w:r w:rsidRPr="00E9430C">
        <w:t xml:space="preserve">Котельно-печное топливо включает отдельные виды твердого топлива (уголь различных месторождений, торф, сланцы, дрова и др.), жидкого топлива (мазуты топочный </w:t>
      </w:r>
      <w:r w:rsidRPr="00E9430C">
        <w:t>и флотский, сырая нефть и др.) и газа (природный, попутный, коксовый и др.).</w:t>
      </w:r>
    </w:p>
    <w:p w:rsidR="002D0DD2" w:rsidRPr="00E9430C" w:rsidRDefault="00685086">
      <w:pPr>
        <w:pStyle w:val="a4"/>
        <w:jc w:val="center"/>
      </w:pPr>
      <w:r w:rsidRPr="00E9430C">
        <w:t>5. Размерность норм расхода топлива, тепловой</w:t>
      </w:r>
      <w:r w:rsidRPr="00E9430C">
        <w:br/>
      </w:r>
      <w:r w:rsidRPr="00E9430C">
        <w:t>и электрической энергии</w:t>
      </w:r>
    </w:p>
    <w:p w:rsidR="002D0DD2" w:rsidRPr="00E9430C" w:rsidRDefault="00685086">
      <w:pPr>
        <w:ind w:firstLine="480"/>
        <w:jc w:val="both"/>
      </w:pPr>
      <w:r w:rsidRPr="00E9430C">
        <w:t>35. Нормы расхода ТЭР должны выражаться в соответствующих единицах, принятых при планировании и учете топлива</w:t>
      </w:r>
      <w:r w:rsidRPr="00E9430C">
        <w:t>, тепловой и электрической энергии, объемов производства продукции (работ), а также обеспечивать возможность объективного контроля за выполнением норм.</w:t>
      </w:r>
    </w:p>
    <w:p w:rsidR="002D0DD2" w:rsidRPr="00E9430C" w:rsidRDefault="00685086">
      <w:pPr>
        <w:ind w:firstLine="480"/>
        <w:jc w:val="both"/>
      </w:pPr>
      <w:r w:rsidRPr="00E9430C">
        <w:t>36. Норма расхода топлива, тепловой и электрической энергии является численным, размерным показателем, в</w:t>
      </w:r>
      <w:r w:rsidRPr="00E9430C">
        <w:t xml:space="preserve"> котором сопоставляются планируемые расходы ресурса и объемы производства продукции или работы.</w:t>
      </w:r>
    </w:p>
    <w:p w:rsidR="002D0DD2" w:rsidRPr="00E9430C" w:rsidRDefault="00685086">
      <w:pPr>
        <w:ind w:firstLine="480"/>
        <w:jc w:val="both"/>
      </w:pPr>
      <w:r w:rsidRPr="00E9430C">
        <w:t>37. Расход топлива, тепловой и электрической энергии нормируется в следующих единицах:</w:t>
      </w:r>
    </w:p>
    <w:p w:rsidR="002D0DD2" w:rsidRPr="00E9430C" w:rsidRDefault="00685086">
      <w:pPr>
        <w:ind w:firstLine="480"/>
        <w:jc w:val="both"/>
      </w:pPr>
      <w:r w:rsidRPr="00E9430C">
        <w:t xml:space="preserve">а) котельно-печное топливо - в килограммах условного топлива (кг </w:t>
      </w:r>
      <w:proofErr w:type="spellStart"/>
      <w:r w:rsidRPr="00E9430C">
        <w:t>т.у.т</w:t>
      </w:r>
      <w:proofErr w:type="spellEnd"/>
      <w:r w:rsidRPr="00E9430C">
        <w:t>.);</w:t>
      </w:r>
    </w:p>
    <w:p w:rsidR="002D0DD2" w:rsidRPr="00E9430C" w:rsidRDefault="00685086">
      <w:pPr>
        <w:ind w:firstLine="480"/>
        <w:jc w:val="both"/>
      </w:pPr>
      <w:r w:rsidRPr="00E9430C">
        <w:t xml:space="preserve">б) тепловая энергия - в </w:t>
      </w:r>
      <w:proofErr w:type="spellStart"/>
      <w:r w:rsidRPr="00E9430C">
        <w:t>мегакалориях</w:t>
      </w:r>
      <w:proofErr w:type="spellEnd"/>
      <w:r w:rsidRPr="00E9430C">
        <w:t xml:space="preserve"> (Мкал.);</w:t>
      </w:r>
    </w:p>
    <w:p w:rsidR="002D0DD2" w:rsidRPr="00E9430C" w:rsidRDefault="00685086">
      <w:pPr>
        <w:ind w:firstLine="480"/>
        <w:jc w:val="both"/>
      </w:pPr>
      <w:r w:rsidRPr="00E9430C">
        <w:lastRenderedPageBreak/>
        <w:t>в) электрическая энергия - в киловатт-часах (кВт/час);</w:t>
      </w:r>
    </w:p>
    <w:p w:rsidR="002D0DD2" w:rsidRPr="00E9430C" w:rsidRDefault="00685086">
      <w:pPr>
        <w:ind w:firstLine="480"/>
        <w:jc w:val="both"/>
      </w:pPr>
      <w:r w:rsidRPr="00E9430C">
        <w:t xml:space="preserve">г) обобщенные </w:t>
      </w:r>
      <w:proofErr w:type="spellStart"/>
      <w:r w:rsidRPr="00E9430C">
        <w:t>энергозатраты</w:t>
      </w:r>
      <w:proofErr w:type="spellEnd"/>
      <w:r w:rsidRPr="00E9430C">
        <w:t xml:space="preserve"> - первичная энергия - в тоннах условного топлива (</w:t>
      </w:r>
      <w:proofErr w:type="spellStart"/>
      <w:r w:rsidRPr="00E9430C">
        <w:t>т.у.т</w:t>
      </w:r>
      <w:proofErr w:type="spellEnd"/>
      <w:r w:rsidRPr="00E9430C">
        <w:t>.), произведенная работа в мегаватт-часах (МВт/час).</w:t>
      </w:r>
    </w:p>
    <w:p w:rsidR="002D0DD2" w:rsidRPr="00E9430C" w:rsidRDefault="00685086">
      <w:pPr>
        <w:ind w:firstLine="480"/>
        <w:jc w:val="both"/>
      </w:pPr>
      <w:r w:rsidRPr="00E9430C">
        <w:t>38. Условное топли</w:t>
      </w:r>
      <w:r w:rsidRPr="00E9430C">
        <w:t>во имеет теплотворную способность 7000 ккал/кг (29,3 ГДж/т). Реальные виды топлива переводятся в условное при помощи калорийных эквивалентов, которые представляют собой отношение теплотворных способностей нормируемого вида топлива и условного.</w:t>
      </w:r>
    </w:p>
    <w:p w:rsidR="002D0DD2" w:rsidRPr="00E9430C" w:rsidRDefault="00685086">
      <w:pPr>
        <w:ind w:firstLine="480"/>
        <w:jc w:val="both"/>
      </w:pPr>
      <w:r w:rsidRPr="00E9430C">
        <w:t>39. Единицей</w:t>
      </w:r>
      <w:r w:rsidRPr="00E9430C">
        <w:t xml:space="preserve"> измерения продукции (или работы) для нормирования расхода топливно-энергетических ресурсов служит натуральная единица продукта (полупродукта, сырья, объема выполняемой работы), выраженная в тоннах (т), квадратных метрах (и т.п.).</w:t>
      </w:r>
    </w:p>
    <w:p w:rsidR="002D0DD2" w:rsidRPr="00E9430C" w:rsidRDefault="00685086">
      <w:pPr>
        <w:ind w:firstLine="480"/>
        <w:jc w:val="both"/>
      </w:pPr>
      <w:r w:rsidRPr="00E9430C">
        <w:t>40. При нормировании расх</w:t>
      </w:r>
      <w:r w:rsidRPr="00E9430C">
        <w:t>ода топлива, тепловой и электрической энергии на производство однородной продукции (работы), но с различной номенклатурой изделий (видами выполняемых работ) применяются условные единицы измерения.</w:t>
      </w:r>
    </w:p>
    <w:p w:rsidR="002D0DD2" w:rsidRPr="00E9430C" w:rsidRDefault="00685086">
      <w:pPr>
        <w:ind w:firstLine="480"/>
        <w:jc w:val="both"/>
      </w:pPr>
      <w:r w:rsidRPr="00E9430C">
        <w:t>41. Нормирование расходов тепловой энергии на отопление, ве</w:t>
      </w:r>
      <w:r w:rsidRPr="00E9430C">
        <w:t>нтиляцию и горячее водоснабжение производится отдельно, в соответствии со СНиП ПМР 41-01-02 Отопление, вентиляция и кондиционирование и СНиП ПМР 40-01-02 Внутренний водопровод и канализация зданий.</w:t>
      </w:r>
    </w:p>
    <w:p w:rsidR="002D0DD2" w:rsidRPr="00E9430C" w:rsidRDefault="00685086">
      <w:pPr>
        <w:pStyle w:val="a4"/>
      </w:pPr>
      <w:r w:rsidRPr="00E9430C">
        <w:t>6.Классификация показателей по уровням управления потребле</w:t>
      </w:r>
      <w:r w:rsidRPr="00E9430C">
        <w:t>нием</w:t>
      </w:r>
      <w:r w:rsidRPr="00E9430C">
        <w:br/>
      </w:r>
      <w:r w:rsidRPr="00E9430C">
        <w:t>топливно-энергетических ресурсов</w:t>
      </w:r>
    </w:p>
    <w:p w:rsidR="002D0DD2" w:rsidRPr="00E9430C" w:rsidRDefault="00685086">
      <w:pPr>
        <w:ind w:firstLine="480"/>
        <w:jc w:val="both"/>
      </w:pPr>
      <w:r w:rsidRPr="00E9430C">
        <w:t>42. Нормы расхода ТЭР должны разрабатываться на всех уровнях планирования и управления энергопотреблением по номенклатуре основной продукции и видам работ, на единой методической основе, согласованной с вышестоящими ор</w:t>
      </w:r>
      <w:r w:rsidRPr="00E9430C">
        <w:t>ганизациями.</w:t>
      </w:r>
    </w:p>
    <w:p w:rsidR="002D0DD2" w:rsidRPr="00E9430C" w:rsidRDefault="00685086">
      <w:pPr>
        <w:ind w:firstLine="480"/>
        <w:jc w:val="both"/>
      </w:pPr>
      <w:r w:rsidRPr="00E9430C">
        <w:t xml:space="preserve">43. Основными </w:t>
      </w:r>
      <w:proofErr w:type="spellStart"/>
      <w:r w:rsidRPr="00E9430C">
        <w:t>энергоэкономическими</w:t>
      </w:r>
      <w:proofErr w:type="spellEnd"/>
      <w:r w:rsidRPr="00E9430C">
        <w:t xml:space="preserve"> показателями, нормируемыми на всех уровнях, являются удельные расходы топлива, тепловой и электрической энергии на единицу производимой продукции (работ):</w:t>
      </w:r>
    </w:p>
    <w:p w:rsidR="002D0DD2" w:rsidRPr="00E9430C" w:rsidRDefault="00685086">
      <w:pPr>
        <w:ind w:firstLine="480"/>
        <w:jc w:val="both"/>
      </w:pPr>
      <w:r w:rsidRPr="00E9430C">
        <w:t>а) технологическая норма по расходу i-</w:t>
      </w:r>
      <w:proofErr w:type="spellStart"/>
      <w:r w:rsidRPr="00E9430C">
        <w:t>го</w:t>
      </w:r>
      <w:proofErr w:type="spellEnd"/>
      <w:r w:rsidRPr="00E9430C">
        <w:t xml:space="preserve"> вида </w:t>
      </w:r>
      <w:r w:rsidRPr="00E9430C">
        <w:t>энергоресурса определяется из следующего выражения:</w:t>
      </w:r>
    </w:p>
    <w:p w:rsidR="002D0DD2" w:rsidRPr="00E9430C" w:rsidRDefault="00685086">
      <w:pPr>
        <w:pStyle w:val="a4"/>
        <w:jc w:val="center"/>
      </w:pPr>
      <w:proofErr w:type="spellStart"/>
      <w:r w:rsidRPr="00E9430C">
        <w:t>Нi</w:t>
      </w:r>
      <w:proofErr w:type="spellEnd"/>
      <w:r w:rsidRPr="00E9430C">
        <w:t xml:space="preserve"> = </w:t>
      </w:r>
      <w:proofErr w:type="spellStart"/>
      <w:r w:rsidRPr="00E9430C">
        <w:t>Wi</w:t>
      </w:r>
      <w:proofErr w:type="spellEnd"/>
      <w:r w:rsidRPr="00E9430C">
        <w:t>/П,</w:t>
      </w:r>
    </w:p>
    <w:p w:rsidR="002D0DD2" w:rsidRPr="00E9430C" w:rsidRDefault="00685086">
      <w:pPr>
        <w:ind w:firstLine="480"/>
        <w:jc w:val="both"/>
      </w:pPr>
      <w:r w:rsidRPr="00E9430C">
        <w:t xml:space="preserve">где </w:t>
      </w:r>
      <w:proofErr w:type="spellStart"/>
      <w:r w:rsidRPr="00E9430C">
        <w:t>Wi</w:t>
      </w:r>
      <w:proofErr w:type="spellEnd"/>
      <w:r w:rsidRPr="00E9430C">
        <w:t xml:space="preserve"> - расход i-</w:t>
      </w:r>
      <w:proofErr w:type="spellStart"/>
      <w:r w:rsidRPr="00E9430C">
        <w:t>го</w:t>
      </w:r>
      <w:proofErr w:type="spellEnd"/>
      <w:r w:rsidRPr="00E9430C">
        <w:t xml:space="preserve"> энергоресурса на технологические нужды;</w:t>
      </w:r>
    </w:p>
    <w:p w:rsidR="002D0DD2" w:rsidRPr="00E9430C" w:rsidRDefault="00685086">
      <w:pPr>
        <w:ind w:firstLine="480"/>
        <w:jc w:val="both"/>
      </w:pPr>
      <w:r w:rsidRPr="00E9430C">
        <w:t>П - объем выпускаемой продукции (работ) в натуральном (условном) выражении - общепроизводственная цеховая норма по расходу i-</w:t>
      </w:r>
      <w:proofErr w:type="spellStart"/>
      <w:r w:rsidRPr="00E9430C">
        <w:t>го</w:t>
      </w:r>
      <w:proofErr w:type="spellEnd"/>
      <w:r w:rsidRPr="00E9430C">
        <w:t xml:space="preserve"> вида</w:t>
      </w:r>
      <w:r w:rsidRPr="00E9430C">
        <w:t xml:space="preserve"> энергоресурса:</w:t>
      </w:r>
    </w:p>
    <w:p w:rsidR="002D0DD2" w:rsidRPr="00E9430C" w:rsidRDefault="00685086">
      <w:pPr>
        <w:pStyle w:val="a4"/>
        <w:jc w:val="center"/>
      </w:pPr>
      <w:proofErr w:type="spellStart"/>
      <w:r w:rsidRPr="00E9430C">
        <w:t>Нцi</w:t>
      </w:r>
      <w:proofErr w:type="spellEnd"/>
      <w:r w:rsidRPr="00E9430C">
        <w:t xml:space="preserve"> = </w:t>
      </w:r>
      <w:proofErr w:type="spellStart"/>
      <w:proofErr w:type="gramStart"/>
      <w:r w:rsidRPr="00E9430C">
        <w:t>Wi+Wвспi+Wп.с.i</w:t>
      </w:r>
      <w:proofErr w:type="spellEnd"/>
      <w:proofErr w:type="gramEnd"/>
      <w:r w:rsidRPr="00E9430C">
        <w:t>/ П,</w:t>
      </w:r>
    </w:p>
    <w:p w:rsidR="002D0DD2" w:rsidRPr="00E9430C" w:rsidRDefault="00685086">
      <w:pPr>
        <w:ind w:firstLine="480"/>
        <w:jc w:val="both"/>
      </w:pPr>
      <w:r w:rsidRPr="00E9430C">
        <w:t xml:space="preserve">где </w:t>
      </w:r>
      <w:proofErr w:type="spellStart"/>
      <w:r w:rsidRPr="00E9430C">
        <w:t>Wi</w:t>
      </w:r>
      <w:proofErr w:type="spellEnd"/>
      <w:r w:rsidRPr="00E9430C">
        <w:t xml:space="preserve"> - расход i-</w:t>
      </w:r>
      <w:proofErr w:type="spellStart"/>
      <w:r w:rsidRPr="00E9430C">
        <w:t>го</w:t>
      </w:r>
      <w:proofErr w:type="spellEnd"/>
      <w:r w:rsidRPr="00E9430C">
        <w:t xml:space="preserve"> вида энергоресурса на технологические нужды цеха;</w:t>
      </w:r>
    </w:p>
    <w:p w:rsidR="002D0DD2" w:rsidRPr="00E9430C" w:rsidRDefault="00685086">
      <w:pPr>
        <w:ind w:firstLine="480"/>
        <w:jc w:val="both"/>
      </w:pPr>
      <w:proofErr w:type="spellStart"/>
      <w:r w:rsidRPr="00E9430C">
        <w:t>Wвспi</w:t>
      </w:r>
      <w:proofErr w:type="spellEnd"/>
      <w:r w:rsidRPr="00E9430C">
        <w:t xml:space="preserve"> - расход i-</w:t>
      </w:r>
      <w:proofErr w:type="spellStart"/>
      <w:r w:rsidRPr="00E9430C">
        <w:t>го</w:t>
      </w:r>
      <w:proofErr w:type="spellEnd"/>
      <w:r w:rsidRPr="00E9430C">
        <w:t xml:space="preserve"> вида энергоресурса на вспомогательные нужды цеха;</w:t>
      </w:r>
    </w:p>
    <w:p w:rsidR="002D0DD2" w:rsidRPr="00E9430C" w:rsidRDefault="00685086">
      <w:pPr>
        <w:ind w:firstLine="480"/>
        <w:jc w:val="both"/>
      </w:pPr>
      <w:proofErr w:type="spellStart"/>
      <w:r w:rsidRPr="00E9430C">
        <w:t>Wп.</w:t>
      </w:r>
      <w:proofErr w:type="gramStart"/>
      <w:r w:rsidRPr="00E9430C">
        <w:t>с.i</w:t>
      </w:r>
      <w:proofErr w:type="spellEnd"/>
      <w:proofErr w:type="gramEnd"/>
      <w:r w:rsidRPr="00E9430C">
        <w:t xml:space="preserve"> - потери i-</w:t>
      </w:r>
      <w:proofErr w:type="spellStart"/>
      <w:r w:rsidRPr="00E9430C">
        <w:t>го</w:t>
      </w:r>
      <w:proofErr w:type="spellEnd"/>
      <w:r w:rsidRPr="00E9430C">
        <w:t xml:space="preserve"> вида энергоресурса в цеховых сетях и преобразователь</w:t>
      </w:r>
      <w:r w:rsidRPr="00E9430C">
        <w:t>ных установках - общепроизводственная заводская норма по расходу i-</w:t>
      </w:r>
      <w:proofErr w:type="spellStart"/>
      <w:r w:rsidRPr="00E9430C">
        <w:t>го</w:t>
      </w:r>
      <w:proofErr w:type="spellEnd"/>
      <w:r w:rsidRPr="00E9430C">
        <w:t xml:space="preserve"> вида энергоресурса: n </w:t>
      </w:r>
      <w:proofErr w:type="spellStart"/>
      <w:r w:rsidRPr="00E9430C">
        <w:t>n</w:t>
      </w:r>
      <w:proofErr w:type="spellEnd"/>
    </w:p>
    <w:p w:rsidR="002D0DD2" w:rsidRPr="00E9430C" w:rsidRDefault="00685086">
      <w:pPr>
        <w:pStyle w:val="a4"/>
        <w:jc w:val="center"/>
      </w:pPr>
      <w:r w:rsidRPr="00E9430C">
        <w:t>(</w:t>
      </w:r>
      <w:proofErr w:type="spellStart"/>
      <w:r w:rsidRPr="00E9430C">
        <w:t>Wij</w:t>
      </w:r>
      <w:proofErr w:type="spellEnd"/>
      <w:r w:rsidRPr="00E9430C">
        <w:t xml:space="preserve"> + </w:t>
      </w:r>
      <w:proofErr w:type="spellStart"/>
      <w:r w:rsidRPr="00E9430C">
        <w:t>Wз.ij</w:t>
      </w:r>
      <w:proofErr w:type="spellEnd"/>
      <w:r w:rsidRPr="00E9430C">
        <w:t xml:space="preserve"> + </w:t>
      </w:r>
      <w:proofErr w:type="spellStart"/>
      <w:r w:rsidRPr="00E9430C">
        <w:t>Wп.с.ij</w:t>
      </w:r>
      <w:proofErr w:type="spellEnd"/>
      <w:r w:rsidRPr="00E9430C">
        <w:t>)</w:t>
      </w:r>
      <w:r w:rsidRPr="00E9430C">
        <w:br/>
      </w:r>
      <w:r w:rsidRPr="00E9430C">
        <w:t>i=1 j=1</w:t>
      </w:r>
      <w:r w:rsidRPr="00E9430C">
        <w:br/>
      </w:r>
      <w:proofErr w:type="spellStart"/>
      <w:r w:rsidRPr="00E9430C">
        <w:t>Нз.ij</w:t>
      </w:r>
      <w:proofErr w:type="spellEnd"/>
      <w:r w:rsidRPr="00E9430C">
        <w:t xml:space="preserve"> = ________________________________ ,</w:t>
      </w:r>
      <w:r w:rsidRPr="00E9430C">
        <w:br/>
      </w:r>
      <w:proofErr w:type="spellStart"/>
      <w:r w:rsidRPr="00E9430C">
        <w:t>Пj</w:t>
      </w:r>
      <w:proofErr w:type="spellEnd"/>
    </w:p>
    <w:p w:rsidR="002D0DD2" w:rsidRPr="00E9430C" w:rsidRDefault="00685086">
      <w:pPr>
        <w:ind w:firstLine="480"/>
        <w:jc w:val="both"/>
      </w:pPr>
      <w:r w:rsidRPr="00E9430C">
        <w:lastRenderedPageBreak/>
        <w:t>где SUM(</w:t>
      </w:r>
      <w:proofErr w:type="spellStart"/>
      <w:r w:rsidRPr="00E9430C">
        <w:t>Wij</w:t>
      </w:r>
      <w:proofErr w:type="spellEnd"/>
      <w:r w:rsidRPr="00E9430C">
        <w:t>) - суммарный расход i-</w:t>
      </w:r>
      <w:proofErr w:type="spellStart"/>
      <w:r w:rsidRPr="00E9430C">
        <w:t>го</w:t>
      </w:r>
      <w:proofErr w:type="spellEnd"/>
      <w:r w:rsidRPr="00E9430C">
        <w:t xml:space="preserve"> вида энергоресурса на технологические нужды про</w:t>
      </w:r>
      <w:r w:rsidRPr="00E9430C">
        <w:t>изводства j-</w:t>
      </w:r>
      <w:proofErr w:type="spellStart"/>
      <w:r w:rsidRPr="00E9430C">
        <w:t>го</w:t>
      </w:r>
      <w:proofErr w:type="spellEnd"/>
      <w:r w:rsidRPr="00E9430C">
        <w:t xml:space="preserve"> вида продукта организаций;</w:t>
      </w:r>
    </w:p>
    <w:p w:rsidR="002D0DD2" w:rsidRPr="00E9430C" w:rsidRDefault="00685086">
      <w:pPr>
        <w:ind w:firstLine="480"/>
        <w:jc w:val="both"/>
      </w:pPr>
      <w:proofErr w:type="spellStart"/>
      <w:r w:rsidRPr="00E9430C">
        <w:t>W</w:t>
      </w:r>
      <w:proofErr w:type="gramStart"/>
      <w:r w:rsidRPr="00E9430C">
        <w:t>з.ij</w:t>
      </w:r>
      <w:proofErr w:type="spellEnd"/>
      <w:proofErr w:type="gramEnd"/>
      <w:r w:rsidRPr="00E9430C">
        <w:t xml:space="preserve"> - общезаводской расход i-</w:t>
      </w:r>
      <w:proofErr w:type="spellStart"/>
      <w:r w:rsidRPr="00E9430C">
        <w:t>го</w:t>
      </w:r>
      <w:proofErr w:type="spellEnd"/>
      <w:r w:rsidRPr="00E9430C">
        <w:t xml:space="preserve"> вида энергоресурса на вспомогательные нужды при производстве j-</w:t>
      </w:r>
      <w:proofErr w:type="spellStart"/>
      <w:r w:rsidRPr="00E9430C">
        <w:t>го</w:t>
      </w:r>
      <w:proofErr w:type="spellEnd"/>
      <w:r w:rsidRPr="00E9430C">
        <w:t xml:space="preserve"> продукта.</w:t>
      </w:r>
    </w:p>
    <w:p w:rsidR="002D0DD2" w:rsidRPr="00E9430C" w:rsidRDefault="00685086">
      <w:pPr>
        <w:ind w:firstLine="480"/>
        <w:jc w:val="both"/>
      </w:pPr>
      <w:proofErr w:type="spellStart"/>
      <w:r w:rsidRPr="00E9430C">
        <w:t>Wп.</w:t>
      </w:r>
      <w:proofErr w:type="gramStart"/>
      <w:r w:rsidRPr="00E9430C">
        <w:t>с.ij</w:t>
      </w:r>
      <w:proofErr w:type="spellEnd"/>
      <w:proofErr w:type="gramEnd"/>
      <w:r w:rsidRPr="00E9430C">
        <w:t xml:space="preserve"> - потери i-</w:t>
      </w:r>
      <w:proofErr w:type="spellStart"/>
      <w:r w:rsidRPr="00E9430C">
        <w:t>го</w:t>
      </w:r>
      <w:proofErr w:type="spellEnd"/>
      <w:r w:rsidRPr="00E9430C">
        <w:t xml:space="preserve"> вида энергоресурса в общезаводских сетях и преобразовательных установках при произ</w:t>
      </w:r>
      <w:r w:rsidRPr="00E9430C">
        <w:t>водстве j-</w:t>
      </w:r>
      <w:proofErr w:type="spellStart"/>
      <w:r w:rsidRPr="00E9430C">
        <w:t>го</w:t>
      </w:r>
      <w:proofErr w:type="spellEnd"/>
      <w:r w:rsidRPr="00E9430C">
        <w:t xml:space="preserve"> продукта;</w:t>
      </w:r>
    </w:p>
    <w:p w:rsidR="002D0DD2" w:rsidRPr="00E9430C" w:rsidRDefault="00685086">
      <w:pPr>
        <w:ind w:firstLine="480"/>
        <w:jc w:val="both"/>
      </w:pPr>
      <w:r w:rsidRPr="00E9430C">
        <w:t>б) групповая норма расхода i-</w:t>
      </w:r>
      <w:proofErr w:type="spellStart"/>
      <w:r w:rsidRPr="00E9430C">
        <w:t>го</w:t>
      </w:r>
      <w:proofErr w:type="spellEnd"/>
      <w:r w:rsidRPr="00E9430C">
        <w:t xml:space="preserve"> вида энергоресурса на уровнях планирования определяется как средневзвешенная величина:</w:t>
      </w:r>
    </w:p>
    <w:p w:rsidR="002D0DD2" w:rsidRPr="00E9430C" w:rsidRDefault="00685086">
      <w:pPr>
        <w:pStyle w:val="a4"/>
        <w:jc w:val="center"/>
      </w:pPr>
      <w:r w:rsidRPr="00E9430C">
        <w:t xml:space="preserve">n </w:t>
      </w:r>
      <w:proofErr w:type="spellStart"/>
      <w:r w:rsidRPr="00E9430C">
        <w:t>n</w:t>
      </w:r>
      <w:proofErr w:type="spellEnd"/>
      <w:r w:rsidRPr="00E9430C">
        <w:br/>
      </w:r>
      <w:r w:rsidRPr="00E9430C">
        <w:t>(</w:t>
      </w:r>
      <w:proofErr w:type="spellStart"/>
      <w:r w:rsidRPr="00E9430C">
        <w:t>Нз.ij</w:t>
      </w:r>
      <w:proofErr w:type="spellEnd"/>
      <w:r w:rsidRPr="00E9430C">
        <w:t xml:space="preserve"> * </w:t>
      </w:r>
      <w:proofErr w:type="spellStart"/>
      <w:r w:rsidRPr="00E9430C">
        <w:t>Пз.j</w:t>
      </w:r>
      <w:proofErr w:type="spellEnd"/>
      <w:r w:rsidRPr="00E9430C">
        <w:t>)</w:t>
      </w:r>
      <w:r w:rsidRPr="00E9430C">
        <w:br/>
      </w:r>
      <w:r w:rsidRPr="00E9430C">
        <w:t>i=1 j=1</w:t>
      </w:r>
      <w:r w:rsidRPr="00E9430C">
        <w:br/>
      </w:r>
      <w:proofErr w:type="spellStart"/>
      <w:r w:rsidRPr="00E9430C">
        <w:t>Ногр</w:t>
      </w:r>
      <w:proofErr w:type="spellEnd"/>
      <w:r w:rsidRPr="00E9430C">
        <w:t xml:space="preserve">. </w:t>
      </w:r>
      <w:proofErr w:type="spellStart"/>
      <w:r w:rsidRPr="00E9430C">
        <w:t>ij</w:t>
      </w:r>
      <w:proofErr w:type="spellEnd"/>
      <w:r w:rsidRPr="00E9430C">
        <w:t xml:space="preserve"> _________________</w:t>
      </w:r>
      <w:r w:rsidRPr="00E9430C">
        <w:br/>
      </w:r>
      <w:r w:rsidRPr="00E9430C">
        <w:t>n</w:t>
      </w:r>
      <w:r w:rsidRPr="00E9430C">
        <w:br/>
      </w:r>
      <w:proofErr w:type="spellStart"/>
      <w:r w:rsidRPr="00E9430C">
        <w:t>Пз.j</w:t>
      </w:r>
      <w:proofErr w:type="spellEnd"/>
      <w:r w:rsidRPr="00E9430C">
        <w:br/>
      </w:r>
      <w:r w:rsidRPr="00E9430C">
        <w:t>j=1</w:t>
      </w:r>
    </w:p>
    <w:p w:rsidR="002D0DD2" w:rsidRPr="00E9430C" w:rsidRDefault="00685086">
      <w:pPr>
        <w:ind w:firstLine="480"/>
        <w:jc w:val="both"/>
      </w:pPr>
      <w:r w:rsidRPr="00E9430C">
        <w:t xml:space="preserve">где </w:t>
      </w:r>
      <w:proofErr w:type="spellStart"/>
      <w:r w:rsidRPr="00E9430C">
        <w:t>Ногр</w:t>
      </w:r>
      <w:proofErr w:type="spellEnd"/>
      <w:r w:rsidRPr="00E9430C">
        <w:t xml:space="preserve">. </w:t>
      </w:r>
      <w:proofErr w:type="spellStart"/>
      <w:r w:rsidRPr="00E9430C">
        <w:t>ij</w:t>
      </w:r>
      <w:proofErr w:type="spellEnd"/>
      <w:r w:rsidRPr="00E9430C">
        <w:t>- среднеотраслевая норма расхода i-</w:t>
      </w:r>
      <w:proofErr w:type="spellStart"/>
      <w:r w:rsidRPr="00E9430C">
        <w:t>го</w:t>
      </w:r>
      <w:proofErr w:type="spellEnd"/>
      <w:r w:rsidRPr="00E9430C">
        <w:t xml:space="preserve"> энергоресурса на производство j-й продукции, произведенной организацией за анализируемый период.</w:t>
      </w:r>
    </w:p>
    <w:p w:rsidR="002D0DD2" w:rsidRPr="00E9430C" w:rsidRDefault="00685086">
      <w:pPr>
        <w:ind w:firstLine="480"/>
        <w:jc w:val="both"/>
      </w:pPr>
      <w:r w:rsidRPr="00E9430C">
        <w:t>44. В тех организациях, где продукция выражается в условных единицах, требуется приведение объемов производства через соответствующие коэффициенты. В качестве</w:t>
      </w:r>
      <w:r w:rsidRPr="00E9430C">
        <w:t xml:space="preserve"> таких коэффициентов удобно принимать трудозатраты на единицу выпускаемой продукции (работы) </w:t>
      </w:r>
      <w:proofErr w:type="spellStart"/>
      <w:r w:rsidRPr="00E9430C">
        <w:t>Ктi</w:t>
      </w:r>
      <w:proofErr w:type="spellEnd"/>
      <w:r w:rsidRPr="00E9430C">
        <w:t xml:space="preserve"> (</w:t>
      </w:r>
      <w:proofErr w:type="spellStart"/>
      <w:proofErr w:type="gramStart"/>
      <w:r w:rsidRPr="00E9430C">
        <w:t>чел.час</w:t>
      </w:r>
      <w:proofErr w:type="spellEnd"/>
      <w:proofErr w:type="gramEnd"/>
      <w:r w:rsidRPr="00E9430C">
        <w:t>.) - трудозатраты на производство всей продукции организации</w:t>
      </w:r>
    </w:p>
    <w:p w:rsidR="002D0DD2" w:rsidRPr="00E9430C" w:rsidRDefault="00685086">
      <w:pPr>
        <w:pStyle w:val="a4"/>
      </w:pPr>
      <w:r w:rsidRPr="00E9430C">
        <w:t>n</w:t>
      </w:r>
      <w:r w:rsidRPr="00E9430C">
        <w:br/>
      </w:r>
      <w:r w:rsidRPr="00E9430C">
        <w:t xml:space="preserve">П </w:t>
      </w:r>
      <w:proofErr w:type="spellStart"/>
      <w:r w:rsidRPr="00E9430C">
        <w:t>sum</w:t>
      </w:r>
      <w:proofErr w:type="spellEnd"/>
      <w:r w:rsidRPr="00E9430C">
        <w:t xml:space="preserve"> = (</w:t>
      </w:r>
      <w:proofErr w:type="spellStart"/>
      <w:r w:rsidRPr="00E9430C">
        <w:t>Kti</w:t>
      </w:r>
      <w:proofErr w:type="spellEnd"/>
      <w:r w:rsidRPr="00E9430C">
        <w:t xml:space="preserve"> * </w:t>
      </w:r>
      <w:proofErr w:type="spellStart"/>
      <w:r w:rsidRPr="00E9430C">
        <w:t>Пj</w:t>
      </w:r>
      <w:proofErr w:type="spellEnd"/>
      <w:r w:rsidRPr="00E9430C">
        <w:t>)(</w:t>
      </w:r>
      <w:proofErr w:type="spellStart"/>
      <w:r w:rsidRPr="00E9430C">
        <w:t>чел.час</w:t>
      </w:r>
      <w:proofErr w:type="spellEnd"/>
      <w:r w:rsidRPr="00E9430C">
        <w:t>.),</w:t>
      </w:r>
      <w:r w:rsidRPr="00E9430C">
        <w:br/>
      </w:r>
      <w:r w:rsidRPr="00E9430C">
        <w:t>j=1</w:t>
      </w:r>
    </w:p>
    <w:p w:rsidR="002D0DD2" w:rsidRPr="00E9430C" w:rsidRDefault="00685086">
      <w:pPr>
        <w:ind w:firstLine="480"/>
        <w:jc w:val="both"/>
      </w:pPr>
      <w:r w:rsidRPr="00E9430C">
        <w:t xml:space="preserve">где </w:t>
      </w:r>
      <w:proofErr w:type="spellStart"/>
      <w:r w:rsidRPr="00E9430C">
        <w:t>Пi</w:t>
      </w:r>
      <w:proofErr w:type="spellEnd"/>
      <w:r w:rsidRPr="00E9430C">
        <w:t xml:space="preserve"> - объем произведенного j-</w:t>
      </w:r>
      <w:proofErr w:type="spellStart"/>
      <w:r w:rsidRPr="00E9430C">
        <w:t>го</w:t>
      </w:r>
      <w:proofErr w:type="spellEnd"/>
      <w:r w:rsidRPr="00E9430C">
        <w:t xml:space="preserve"> наименования продук</w:t>
      </w:r>
      <w:r w:rsidRPr="00E9430C">
        <w:t>ции.</w:t>
      </w:r>
    </w:p>
    <w:p w:rsidR="002D0DD2" w:rsidRPr="00E9430C" w:rsidRDefault="00685086">
      <w:pPr>
        <w:ind w:firstLine="480"/>
        <w:jc w:val="both"/>
      </w:pPr>
      <w:r w:rsidRPr="00E9430C">
        <w:t>Количество условных единиц продукции определяется из выражения</w:t>
      </w:r>
    </w:p>
    <w:p w:rsidR="002D0DD2" w:rsidRPr="00E9430C" w:rsidRDefault="00685086">
      <w:pPr>
        <w:pStyle w:val="a4"/>
        <w:jc w:val="center"/>
      </w:pPr>
      <w:proofErr w:type="spellStart"/>
      <w:r w:rsidRPr="00E9430C">
        <w:t>Пу</w:t>
      </w:r>
      <w:proofErr w:type="spellEnd"/>
      <w:r w:rsidRPr="00E9430C">
        <w:t xml:space="preserve"> = П </w:t>
      </w:r>
      <w:proofErr w:type="spellStart"/>
      <w:r w:rsidRPr="00E9430C">
        <w:t>sum</w:t>
      </w:r>
      <w:proofErr w:type="spellEnd"/>
      <w:r w:rsidRPr="00E9430C">
        <w:t>/</w:t>
      </w:r>
      <w:proofErr w:type="spellStart"/>
      <w:r w:rsidRPr="00E9430C">
        <w:t>Кт</w:t>
      </w:r>
      <w:proofErr w:type="spellEnd"/>
      <w:r w:rsidRPr="00E9430C">
        <w:t xml:space="preserve"> * </w:t>
      </w:r>
      <w:proofErr w:type="spellStart"/>
      <w:r w:rsidRPr="00E9430C">
        <w:t>усл.ед</w:t>
      </w:r>
      <w:proofErr w:type="spellEnd"/>
      <w:r w:rsidRPr="00E9430C">
        <w:t>.,</w:t>
      </w:r>
    </w:p>
    <w:p w:rsidR="002D0DD2" w:rsidRPr="00E9430C" w:rsidRDefault="00685086">
      <w:pPr>
        <w:ind w:firstLine="480"/>
        <w:jc w:val="both"/>
      </w:pPr>
      <w:r w:rsidRPr="00E9430C">
        <w:t xml:space="preserve">где </w:t>
      </w:r>
      <w:proofErr w:type="spellStart"/>
      <w:r w:rsidRPr="00E9430C">
        <w:t>Кт</w:t>
      </w:r>
      <w:proofErr w:type="spellEnd"/>
      <w:r w:rsidRPr="00E9430C">
        <w:t xml:space="preserve"> - трудозатраты на производство единицы продукции, выбранной в качестве условной единицы.</w:t>
      </w:r>
    </w:p>
    <w:p w:rsidR="002D0DD2" w:rsidRPr="00E9430C" w:rsidRDefault="00685086">
      <w:pPr>
        <w:pStyle w:val="a4"/>
        <w:jc w:val="center"/>
      </w:pPr>
      <w:r w:rsidRPr="00E9430C">
        <w:t>7. Методы разработки норм</w:t>
      </w:r>
    </w:p>
    <w:p w:rsidR="002D0DD2" w:rsidRPr="00E9430C" w:rsidRDefault="00685086">
      <w:pPr>
        <w:ind w:firstLine="480"/>
        <w:jc w:val="both"/>
      </w:pPr>
      <w:r w:rsidRPr="00E9430C">
        <w:t>45. Основными методами разработки норм ра</w:t>
      </w:r>
      <w:r w:rsidRPr="00E9430C">
        <w:t>схода топлива, тепловой и электрической энергии является расчетно-аналитический, отчетно-статистический, расчетно-статистический и опытный методы или их сочетание.</w:t>
      </w:r>
    </w:p>
    <w:p w:rsidR="002D0DD2" w:rsidRPr="00E9430C" w:rsidRDefault="00685086">
      <w:pPr>
        <w:ind w:firstLine="480"/>
        <w:jc w:val="both"/>
      </w:pPr>
      <w:r w:rsidRPr="00E9430C">
        <w:t>46. Опытный метод разработки норм расхода ТЭР заключается в определении удельных затрат топл</w:t>
      </w:r>
      <w:r w:rsidRPr="00E9430C">
        <w:t>ива, тепловой и электрической энергии по данным, полученным в результате испытаний (эксперимент).</w:t>
      </w:r>
    </w:p>
    <w:p w:rsidR="002D0DD2" w:rsidRPr="00E9430C" w:rsidRDefault="00685086">
      <w:pPr>
        <w:ind w:firstLine="480"/>
        <w:jc w:val="both"/>
      </w:pPr>
      <w:r w:rsidRPr="00E9430C">
        <w:t>При этом оборудование должно быть в технически исправном состоянии и отлажено, а технологический процесс должен осуществляться в режиме, предусмотренном техно</w:t>
      </w:r>
      <w:r w:rsidRPr="00E9430C">
        <w:t>логическими регламентами и инструкциями.</w:t>
      </w:r>
    </w:p>
    <w:p w:rsidR="002D0DD2" w:rsidRPr="00E9430C" w:rsidRDefault="00685086">
      <w:pPr>
        <w:ind w:firstLine="480"/>
        <w:jc w:val="both"/>
      </w:pPr>
      <w:r w:rsidRPr="00E9430C">
        <w:lastRenderedPageBreak/>
        <w:t>47. Отчетно-статистический метод предусматривает определение норм расхода ТЭР на основе анализа статистических данных о фактических удельных расходах топлива, тепловой и электрической энергии и факторов, влияющих на</w:t>
      </w:r>
      <w:r w:rsidRPr="00E9430C">
        <w:t xml:space="preserve"> их изменение, за ряд предшествующих лет.</w:t>
      </w:r>
    </w:p>
    <w:p w:rsidR="002D0DD2" w:rsidRPr="00E9430C" w:rsidRDefault="00685086">
      <w:pPr>
        <w:ind w:firstLine="480"/>
        <w:jc w:val="both"/>
      </w:pPr>
      <w:r w:rsidRPr="00E9430C">
        <w:t xml:space="preserve">При этом учитываются изменения в технологии и выполнение заданий по экономии энергоресурсов. Плановая величина устанавливается несколько ниже, по сравнению с отчетной, за счет организационно-технических </w:t>
      </w:r>
      <w:r w:rsidRPr="00E9430C">
        <w:t>мероприятий.</w:t>
      </w:r>
    </w:p>
    <w:p w:rsidR="002D0DD2" w:rsidRPr="00E9430C" w:rsidRDefault="00685086">
      <w:pPr>
        <w:ind w:firstLine="480"/>
        <w:jc w:val="both"/>
      </w:pPr>
      <w:r w:rsidRPr="00E9430C">
        <w:t>48. Расчетно-статистический метод основан на разработке экономико-статистической модели в виде зависимости от фактического удельного расхода ресурса от воздействующих факторов.</w:t>
      </w:r>
    </w:p>
    <w:p w:rsidR="002D0DD2" w:rsidRPr="00E9430C" w:rsidRDefault="00685086">
      <w:pPr>
        <w:ind w:firstLine="480"/>
        <w:jc w:val="both"/>
      </w:pPr>
      <w:r w:rsidRPr="00E9430C">
        <w:t>Сущность расчетов сводится к следующему:</w:t>
      </w:r>
    </w:p>
    <w:p w:rsidR="002D0DD2" w:rsidRPr="00E9430C" w:rsidRDefault="00685086">
      <w:pPr>
        <w:ind w:firstLine="480"/>
        <w:jc w:val="both"/>
      </w:pPr>
      <w:r w:rsidRPr="00E9430C">
        <w:t xml:space="preserve">а) определяются наиболее </w:t>
      </w:r>
      <w:r w:rsidRPr="00E9430C">
        <w:t xml:space="preserve">существенные факторы, от которых зависит удельный расход энергоресурсов (производительность, загрузка оборудования, режимы работы, параметры процесса </w:t>
      </w:r>
      <w:proofErr w:type="spellStart"/>
      <w:r w:rsidRPr="00E9430C">
        <w:t>и.т.п</w:t>
      </w:r>
      <w:proofErr w:type="spellEnd"/>
      <w:r w:rsidRPr="00E9430C">
        <w:t>);</w:t>
      </w:r>
    </w:p>
    <w:p w:rsidR="002D0DD2" w:rsidRPr="00E9430C" w:rsidRDefault="00685086">
      <w:pPr>
        <w:ind w:firstLine="480"/>
        <w:jc w:val="both"/>
      </w:pPr>
      <w:r w:rsidRPr="00E9430C">
        <w:t xml:space="preserve">б) формируется информационная база по данным </w:t>
      </w:r>
      <w:proofErr w:type="spellStart"/>
      <w:r w:rsidRPr="00E9430C">
        <w:t>статотчетности</w:t>
      </w:r>
      <w:proofErr w:type="spellEnd"/>
      <w:r w:rsidRPr="00E9430C">
        <w:t xml:space="preserve"> и оперативного учета о расходе энергии</w:t>
      </w:r>
      <w:r w:rsidRPr="00E9430C">
        <w:t xml:space="preserve"> и величинах исследуемых факторов (планированием эксперимента);</w:t>
      </w:r>
    </w:p>
    <w:p w:rsidR="002D0DD2" w:rsidRPr="00E9430C" w:rsidRDefault="00685086">
      <w:pPr>
        <w:ind w:firstLine="480"/>
        <w:jc w:val="both"/>
      </w:pPr>
      <w:r w:rsidRPr="00E9430C">
        <w:t>в) проводится регрессивный анализ и определяется электрическая зависимость расхода энергии от факторов.</w:t>
      </w:r>
    </w:p>
    <w:p w:rsidR="002D0DD2" w:rsidRPr="00E9430C" w:rsidRDefault="00685086">
      <w:pPr>
        <w:ind w:firstLine="480"/>
        <w:jc w:val="both"/>
      </w:pPr>
      <w:r w:rsidRPr="00E9430C">
        <w:t xml:space="preserve">49. Расчетно-аналитический метод предусматривает определение норм расхода ТЭР расчетным </w:t>
      </w:r>
      <w:r w:rsidRPr="00E9430C">
        <w:t xml:space="preserve">путем по статьям расхода на основе прогрессивных показателей использования этих ресурсов в производстве или путем математического описания закономерности протекания процесса на основе учета </w:t>
      </w:r>
      <w:proofErr w:type="spellStart"/>
      <w:r w:rsidRPr="00E9430C">
        <w:t>нормообразующих</w:t>
      </w:r>
      <w:proofErr w:type="spellEnd"/>
      <w:r w:rsidRPr="00E9430C">
        <w:t xml:space="preserve"> факторов.</w:t>
      </w:r>
    </w:p>
    <w:p w:rsidR="002D0DD2" w:rsidRPr="00E9430C" w:rsidRDefault="00685086">
      <w:pPr>
        <w:ind w:firstLine="480"/>
        <w:jc w:val="both"/>
      </w:pPr>
      <w:r w:rsidRPr="00E9430C">
        <w:t>Индивидуальные нормы определяются на баз</w:t>
      </w:r>
      <w:r w:rsidRPr="00E9430C">
        <w:t>е теоретических расчетов, экспериментально установленных нормативных характеристик энергопотребляющих агрегатов и установок, с учетом достигнутых прогрессивных показателей удельного расхода топлива, тепловой и электрической энергии и внедряемых мероприятий</w:t>
      </w:r>
      <w:r w:rsidRPr="00E9430C">
        <w:t xml:space="preserve"> по их экономии.</w:t>
      </w:r>
    </w:p>
    <w:p w:rsidR="002D0DD2" w:rsidRPr="00E9430C" w:rsidRDefault="00685086">
      <w:pPr>
        <w:ind w:firstLine="480"/>
        <w:jc w:val="both"/>
      </w:pPr>
      <w:r w:rsidRPr="00E9430C">
        <w:t>При этом групповые нормы могут рассчитываться на основе индивидуальных норм расхода и соответствующих объемов производства или исхода и удельных расходов базисного года с учетом достигнутых прогрессивных показателей энергопотребления и пла</w:t>
      </w:r>
      <w:r w:rsidRPr="00E9430C">
        <w:t>нируемых мероприятий по экономии топлива и энергии.</w:t>
      </w:r>
    </w:p>
    <w:p w:rsidR="002D0DD2" w:rsidRPr="00E9430C" w:rsidRDefault="00685086">
      <w:pPr>
        <w:ind w:firstLine="480"/>
        <w:jc w:val="both"/>
      </w:pPr>
      <w:r w:rsidRPr="00E9430C">
        <w:t>В ходе этих расчетов есть возможность учесть реальные условия производства, осуществить корректировку с учетом фактического состояния оборудования и режима его работы, действительных параметров производст</w:t>
      </w:r>
      <w:r w:rsidRPr="00E9430C">
        <w:t>венных процессов. Этот метод требует наличия хорошо организованной системы энергетической документации и предполагает большую трудоемкость при проведении расчетов.</w:t>
      </w:r>
    </w:p>
    <w:p w:rsidR="002D0DD2" w:rsidRPr="00E9430C" w:rsidRDefault="00685086">
      <w:pPr>
        <w:ind w:firstLine="480"/>
        <w:jc w:val="both"/>
      </w:pPr>
      <w:r w:rsidRPr="00E9430C">
        <w:t>Из рассмотренных методов нормирования потребления ТЭР, наиболее предпочтительным является ра</w:t>
      </w:r>
      <w:r w:rsidRPr="00E9430C">
        <w:t>счетно-аналитический метод.</w:t>
      </w:r>
    </w:p>
    <w:p w:rsidR="002D0DD2" w:rsidRPr="00E9430C" w:rsidRDefault="00685086">
      <w:pPr>
        <w:pStyle w:val="a4"/>
        <w:jc w:val="center"/>
      </w:pPr>
      <w:r w:rsidRPr="00E9430C">
        <w:t>8. Разработка мероприятий по энергосбережению</w:t>
      </w:r>
    </w:p>
    <w:p w:rsidR="002D0DD2" w:rsidRPr="00E9430C" w:rsidRDefault="00685086">
      <w:pPr>
        <w:ind w:firstLine="480"/>
        <w:jc w:val="both"/>
      </w:pPr>
      <w:r w:rsidRPr="00E9430C">
        <w:t>50. Энергосбережение является одним из важнейших факторов повышения эффективности общественного производства и представляет собой планомерный процесс постоянной рационализации потреб</w:t>
      </w:r>
      <w:r w:rsidRPr="00E9430C">
        <w:t>ления ТЭР в народном хозяйстве на основе внедрения достижений научно-технического прогресса и усиления режима экономии.</w:t>
      </w:r>
    </w:p>
    <w:p w:rsidR="002D0DD2" w:rsidRPr="00E9430C" w:rsidRDefault="00685086">
      <w:pPr>
        <w:ind w:firstLine="480"/>
        <w:jc w:val="both"/>
      </w:pPr>
      <w:r w:rsidRPr="00E9430C">
        <w:t>51. Разработка плана организационно-технических мероприятий (далее-ОТМ) по экономии ТЭР является важным направлением формирования нормат</w:t>
      </w:r>
      <w:r w:rsidRPr="00E9430C">
        <w:t>ивной базы планирования расхода ТЭР в производстве, так как от того, насколько правильно определены перечень и сроки реализации мероприятий, а также с какой точностью рассчитана экономическая эффективность от их внедрения, зависит обоснованность устанавлив</w:t>
      </w:r>
      <w:r w:rsidRPr="00E9430C">
        <w:t>аемых норм.</w:t>
      </w:r>
    </w:p>
    <w:p w:rsidR="002D0DD2" w:rsidRPr="00E9430C" w:rsidRDefault="00685086">
      <w:pPr>
        <w:ind w:firstLine="480"/>
        <w:jc w:val="both"/>
      </w:pPr>
      <w:r w:rsidRPr="00E9430C">
        <w:lastRenderedPageBreak/>
        <w:t>52. План ОТМ разрабатывается по видам продукции (работы) и группируется по следующим основным направлениям:</w:t>
      </w:r>
    </w:p>
    <w:p w:rsidR="002D0DD2" w:rsidRPr="00E9430C" w:rsidRDefault="00685086">
      <w:pPr>
        <w:ind w:firstLine="480"/>
        <w:jc w:val="both"/>
      </w:pPr>
      <w:r w:rsidRPr="00E9430C">
        <w:t>а) совершенствование технологии и структуры производства;</w:t>
      </w:r>
    </w:p>
    <w:p w:rsidR="002D0DD2" w:rsidRPr="00E9430C" w:rsidRDefault="00685086">
      <w:pPr>
        <w:ind w:firstLine="480"/>
        <w:jc w:val="both"/>
      </w:pPr>
      <w:r w:rsidRPr="00E9430C">
        <w:t>б) внедрение энергосберегающего оборудования;</w:t>
      </w:r>
    </w:p>
    <w:p w:rsidR="002D0DD2" w:rsidRPr="00E9430C" w:rsidRDefault="00685086">
      <w:pPr>
        <w:ind w:firstLine="480"/>
        <w:jc w:val="both"/>
      </w:pPr>
      <w:r w:rsidRPr="00E9430C">
        <w:t>в) повышение уровня использовани</w:t>
      </w:r>
      <w:r w:rsidRPr="00E9430C">
        <w:t>я вторичных энергоресурсов;</w:t>
      </w:r>
    </w:p>
    <w:p w:rsidR="002D0DD2" w:rsidRPr="00E9430C" w:rsidRDefault="00685086">
      <w:pPr>
        <w:ind w:firstLine="480"/>
        <w:jc w:val="both"/>
      </w:pPr>
      <w:r w:rsidRPr="00E9430C">
        <w:t>г) улучшение использования производственного оборудования;</w:t>
      </w:r>
    </w:p>
    <w:p w:rsidR="002D0DD2" w:rsidRPr="00E9430C" w:rsidRDefault="00685086">
      <w:pPr>
        <w:ind w:firstLine="480"/>
        <w:jc w:val="both"/>
      </w:pPr>
      <w:r w:rsidRPr="00E9430C">
        <w:t>д) повышение качества сырья и применение менее энергоемких его видов;</w:t>
      </w:r>
    </w:p>
    <w:p w:rsidR="002D0DD2" w:rsidRPr="00E9430C" w:rsidRDefault="00685086">
      <w:pPr>
        <w:ind w:firstLine="480"/>
        <w:jc w:val="both"/>
      </w:pPr>
      <w:r w:rsidRPr="00E9430C">
        <w:t>е) улучшение использования топлива и энергии;</w:t>
      </w:r>
    </w:p>
    <w:p w:rsidR="002D0DD2" w:rsidRPr="00E9430C" w:rsidRDefault="00685086">
      <w:pPr>
        <w:ind w:firstLine="480"/>
        <w:jc w:val="both"/>
      </w:pPr>
      <w:r w:rsidRPr="00E9430C">
        <w:t xml:space="preserve">ж) внедрение системы регулирования, контроля и учета </w:t>
      </w:r>
      <w:r w:rsidRPr="00E9430C">
        <w:t>энергоресурсов;</w:t>
      </w:r>
    </w:p>
    <w:p w:rsidR="002D0DD2" w:rsidRPr="00E9430C" w:rsidRDefault="00685086">
      <w:pPr>
        <w:ind w:firstLine="480"/>
        <w:jc w:val="both"/>
      </w:pPr>
      <w:r w:rsidRPr="00E9430C">
        <w:t>з) прочие мероприятия (организационные, экономические и др.).</w:t>
      </w:r>
    </w:p>
    <w:p w:rsidR="002D0DD2" w:rsidRPr="00E9430C" w:rsidRDefault="00685086">
      <w:pPr>
        <w:ind w:firstLine="480"/>
        <w:jc w:val="both"/>
      </w:pPr>
      <w:r w:rsidRPr="00E9430C">
        <w:t>53. Главной задачей плана ОТМ является повышение эффективности производства.</w:t>
      </w:r>
    </w:p>
    <w:p w:rsidR="002D0DD2" w:rsidRPr="00E9430C" w:rsidRDefault="00685086">
      <w:pPr>
        <w:ind w:firstLine="480"/>
        <w:jc w:val="both"/>
      </w:pPr>
      <w:r w:rsidRPr="00E9430C">
        <w:t>54. Система разработки и внедрение плана ОТМ по экономии ТЭР включает: правильный выбор объекта (цех,</w:t>
      </w:r>
      <w:r w:rsidRPr="00E9430C">
        <w:t xml:space="preserve"> участок, рабочее место и т.д.), путей и способов выявления внутренних резервов, имеющихся в технике, технологии и организации производства; создание благоприятных производственных и организационных условий для реализации разработанных мероприятий по эконо</w:t>
      </w:r>
      <w:r w:rsidRPr="00E9430C">
        <w:t>мии ТЭР и ликвидации непроизводительных потерь энергоресурсов на всех этапах производства.</w:t>
      </w:r>
    </w:p>
    <w:p w:rsidR="002D0DD2" w:rsidRPr="00E9430C" w:rsidRDefault="00685086">
      <w:pPr>
        <w:ind w:firstLine="480"/>
        <w:jc w:val="both"/>
      </w:pPr>
      <w:r w:rsidRPr="00E9430C">
        <w:t>55. Работа по энергосбережению должна быть направлена на то, чтобы прирост потребности каждой организации в ТЭР удовлетворялся в основном за счет экономии.</w:t>
      </w:r>
    </w:p>
    <w:p w:rsidR="002D0DD2" w:rsidRPr="00E9430C" w:rsidRDefault="00685086">
      <w:pPr>
        <w:pStyle w:val="a4"/>
        <w:jc w:val="center"/>
      </w:pPr>
      <w:r w:rsidRPr="00E9430C">
        <w:t>9. Исходн</w:t>
      </w:r>
      <w:r w:rsidRPr="00E9430C">
        <w:t>ые данные для разработки норм</w:t>
      </w:r>
    </w:p>
    <w:p w:rsidR="002D0DD2" w:rsidRPr="00E9430C" w:rsidRDefault="00685086">
      <w:pPr>
        <w:ind w:firstLine="480"/>
        <w:jc w:val="both"/>
      </w:pPr>
      <w:r w:rsidRPr="00E9430C">
        <w:t>56. Основными исходными данными для определения норм расхода топлива, тепловой и электрической энергии являются:</w:t>
      </w:r>
    </w:p>
    <w:p w:rsidR="002D0DD2" w:rsidRPr="00E9430C" w:rsidRDefault="00685086">
      <w:pPr>
        <w:ind w:firstLine="480"/>
        <w:jc w:val="both"/>
      </w:pPr>
      <w:r w:rsidRPr="00E9430C">
        <w:t>а) первичная техническая и технологическая документация;</w:t>
      </w:r>
    </w:p>
    <w:p w:rsidR="002D0DD2" w:rsidRPr="00E9430C" w:rsidRDefault="00685086">
      <w:pPr>
        <w:ind w:firstLine="480"/>
        <w:jc w:val="both"/>
      </w:pPr>
      <w:r w:rsidRPr="00E9430C">
        <w:t xml:space="preserve">б) технологические регламенты и инструкции, </w:t>
      </w:r>
      <w:r w:rsidRPr="00E9430C">
        <w:t>экспериментально проверенные энергобалансы и нормативные характеристики энергетического и технологического оборудования, паспортные данные оборудования, нормативные показатели, характеризующие наиболее рациональные и эффективные условия производства (коэфф</w:t>
      </w:r>
      <w:r w:rsidRPr="00E9430C">
        <w:t>ициенты использования мощности, удельные тепловые характеристики для расчета расхода на отопление и вентиляцию, нормативы потерь энергии при передаче и преобразовании и другие показатели);</w:t>
      </w:r>
    </w:p>
    <w:p w:rsidR="002D0DD2" w:rsidRPr="00E9430C" w:rsidRDefault="00685086">
      <w:pPr>
        <w:ind w:firstLine="480"/>
        <w:jc w:val="both"/>
      </w:pPr>
      <w:r w:rsidRPr="00E9430C">
        <w:t>в) данные об объемах и структуре производства продукции;</w:t>
      </w:r>
    </w:p>
    <w:p w:rsidR="002D0DD2" w:rsidRPr="00E9430C" w:rsidRDefault="00685086">
      <w:pPr>
        <w:ind w:firstLine="480"/>
        <w:jc w:val="both"/>
      </w:pPr>
      <w:r w:rsidRPr="00E9430C">
        <w:t>г) трудоза</w:t>
      </w:r>
      <w:r w:rsidRPr="00E9430C">
        <w:t>траты на единицу произведенного j-</w:t>
      </w:r>
      <w:proofErr w:type="spellStart"/>
      <w:r w:rsidRPr="00E9430C">
        <w:t>го</w:t>
      </w:r>
      <w:proofErr w:type="spellEnd"/>
      <w:r w:rsidRPr="00E9430C">
        <w:t xml:space="preserve"> вида продукции;</w:t>
      </w:r>
    </w:p>
    <w:p w:rsidR="002D0DD2" w:rsidRPr="00E9430C" w:rsidRDefault="00685086">
      <w:pPr>
        <w:ind w:firstLine="480"/>
        <w:jc w:val="both"/>
      </w:pPr>
      <w:r w:rsidRPr="00E9430C">
        <w:t>д) данные о фактических расходах энергии за анализируемый период;</w:t>
      </w:r>
    </w:p>
    <w:p w:rsidR="002D0DD2" w:rsidRPr="00E9430C" w:rsidRDefault="00685086">
      <w:pPr>
        <w:ind w:firstLine="480"/>
        <w:jc w:val="both"/>
      </w:pPr>
      <w:r w:rsidRPr="00E9430C">
        <w:t>е) данные о плановых и фактических удельных расходах энергии за прошедшие годы;</w:t>
      </w:r>
    </w:p>
    <w:p w:rsidR="002D0DD2" w:rsidRPr="00E9430C" w:rsidRDefault="00685086">
      <w:pPr>
        <w:ind w:firstLine="480"/>
        <w:jc w:val="both"/>
      </w:pPr>
      <w:r w:rsidRPr="00E9430C">
        <w:t>ж) данные передового опыта отечественных и зарубежных орг</w:t>
      </w:r>
      <w:r w:rsidRPr="00E9430C">
        <w:t>анизаций, выпускающих аналогичную продукцию, по экономному и рациональному использованию ТЭР и достигнутым удельным расходам;</w:t>
      </w:r>
    </w:p>
    <w:p w:rsidR="002D0DD2" w:rsidRPr="00E9430C" w:rsidRDefault="00685086">
      <w:pPr>
        <w:ind w:firstLine="480"/>
        <w:jc w:val="both"/>
      </w:pPr>
      <w:r w:rsidRPr="00E9430C">
        <w:t>з) план организационно-технических мероприятий по экономии энергии.</w:t>
      </w:r>
    </w:p>
    <w:p w:rsidR="002D0DD2" w:rsidRPr="00E9430C" w:rsidRDefault="00685086">
      <w:pPr>
        <w:pStyle w:val="a4"/>
        <w:jc w:val="center"/>
      </w:pPr>
      <w:r w:rsidRPr="00E9430C">
        <w:t>10. Порядок разработки, согласования, утверждения норм</w:t>
      </w:r>
      <w:r w:rsidRPr="00E9430C">
        <w:br/>
      </w:r>
      <w:r w:rsidRPr="00E9430C">
        <w:t>и контр</w:t>
      </w:r>
      <w:r w:rsidRPr="00E9430C">
        <w:t>оль за их выполнением</w:t>
      </w:r>
    </w:p>
    <w:p w:rsidR="002D0DD2" w:rsidRPr="00E9430C" w:rsidRDefault="00685086">
      <w:pPr>
        <w:ind w:firstLine="480"/>
        <w:jc w:val="both"/>
      </w:pPr>
      <w:r w:rsidRPr="00E9430C">
        <w:t>57. Работа по организации нормирования расхода топлива, тепловой и электрической энергии включает:</w:t>
      </w:r>
    </w:p>
    <w:p w:rsidR="002D0DD2" w:rsidRPr="00E9430C" w:rsidRDefault="00685086">
      <w:pPr>
        <w:ind w:firstLine="480"/>
        <w:jc w:val="both"/>
      </w:pPr>
      <w:r w:rsidRPr="00E9430C">
        <w:t>а) разработку инструктивно-методической документации по нормированию расхода ТЭР;</w:t>
      </w:r>
    </w:p>
    <w:p w:rsidR="002D0DD2" w:rsidRPr="00E9430C" w:rsidRDefault="00685086">
      <w:pPr>
        <w:ind w:firstLine="480"/>
        <w:jc w:val="both"/>
      </w:pPr>
      <w:r w:rsidRPr="00E9430C">
        <w:t>б) разработку технически обоснованных норм расхода ТЭ</w:t>
      </w:r>
      <w:r w:rsidRPr="00E9430C">
        <w:t>Р и мероприятий по энергосбережению;</w:t>
      </w:r>
    </w:p>
    <w:p w:rsidR="002D0DD2" w:rsidRPr="00E9430C" w:rsidRDefault="00685086">
      <w:pPr>
        <w:ind w:firstLine="480"/>
        <w:jc w:val="both"/>
      </w:pPr>
      <w:r w:rsidRPr="00E9430C">
        <w:lastRenderedPageBreak/>
        <w:t xml:space="preserve">в) анализ и обеспечение контроля за выполнением норм расхода топлива, тепловой и электрической энергии и проведению работ по </w:t>
      </w:r>
      <w:proofErr w:type="spellStart"/>
      <w:r w:rsidRPr="00E9430C">
        <w:t>энергоресурсосбережению</w:t>
      </w:r>
      <w:proofErr w:type="spellEnd"/>
      <w:r w:rsidRPr="00E9430C">
        <w:t>;</w:t>
      </w:r>
    </w:p>
    <w:p w:rsidR="002D0DD2" w:rsidRPr="00E9430C" w:rsidRDefault="00685086">
      <w:pPr>
        <w:ind w:firstLine="480"/>
        <w:jc w:val="both"/>
      </w:pPr>
      <w:r w:rsidRPr="00E9430C">
        <w:t>г) совершенствование отчетности по нормированию расхода топлива, тепл</w:t>
      </w:r>
      <w:r w:rsidRPr="00E9430C">
        <w:t>овой и электрической энергии.</w:t>
      </w:r>
    </w:p>
    <w:p w:rsidR="002D0DD2" w:rsidRPr="00E9430C" w:rsidRDefault="00685086">
      <w:pPr>
        <w:ind w:firstLine="480"/>
        <w:jc w:val="both"/>
      </w:pPr>
      <w:r w:rsidRPr="00E9430C">
        <w:t>58. Согласование норм осуществляет исполнительный орган государственной власти, в ведении которого находятся вопросы энергетики и энергосбережения.</w:t>
      </w:r>
    </w:p>
    <w:p w:rsidR="002D0DD2" w:rsidRPr="00E9430C" w:rsidRDefault="00685086">
      <w:pPr>
        <w:ind w:firstLine="480"/>
        <w:jc w:val="both"/>
      </w:pPr>
      <w:r w:rsidRPr="00E9430C">
        <w:t>59. Организациями нормирование расхода ТЭР осуществляется самостоятельно или с</w:t>
      </w:r>
      <w:r w:rsidRPr="00E9430C">
        <w:t xml:space="preserve"> привлечением специализированных организаций.</w:t>
      </w:r>
    </w:p>
    <w:p w:rsidR="002D0DD2" w:rsidRPr="00E9430C" w:rsidRDefault="00685086">
      <w:pPr>
        <w:ind w:firstLine="480"/>
        <w:jc w:val="both"/>
      </w:pPr>
      <w:r w:rsidRPr="00E9430C">
        <w:t>Руководство разработкой норм расхода ТЭР осуществляет технический директор (главный инженер) организации, который несет персональную ответственность за их техническую обоснованность и внедрение.</w:t>
      </w:r>
    </w:p>
    <w:p w:rsidR="002D0DD2" w:rsidRPr="00E9430C" w:rsidRDefault="00685086">
      <w:pPr>
        <w:ind w:firstLine="480"/>
        <w:jc w:val="both"/>
      </w:pPr>
      <w:r w:rsidRPr="00E9430C">
        <w:t>Разработанные н</w:t>
      </w:r>
      <w:r w:rsidRPr="00E9430C">
        <w:t>ормы представляются на согласование в исполнительный орган государственной власти, в ведении которого находятся вопросы энергетики и энергосбережения.</w:t>
      </w:r>
    </w:p>
    <w:p w:rsidR="002D0DD2" w:rsidRPr="00E9430C" w:rsidRDefault="00685086">
      <w:pPr>
        <w:ind w:firstLine="480"/>
        <w:jc w:val="both"/>
      </w:pPr>
      <w:r w:rsidRPr="00E9430C">
        <w:t>60. Для организаций, не выпускающих продукцию (работу, услуги), предусмотрено согласование предельных уро</w:t>
      </w:r>
      <w:r w:rsidRPr="00E9430C">
        <w:t>вней потребления ТЭР.</w:t>
      </w:r>
    </w:p>
    <w:p w:rsidR="002D0DD2" w:rsidRPr="00E9430C" w:rsidRDefault="00685086">
      <w:pPr>
        <w:ind w:firstLine="480"/>
        <w:jc w:val="both"/>
      </w:pPr>
      <w:r w:rsidRPr="00E9430C">
        <w:t>61. Нормы расхода ТЭР согласовываются на 1 год до конца отчетного периода (года) с последующим продлением по результатам работы организации и при предоставлении отчета по выполнению организационно-технических мероприятий по энергосбер</w:t>
      </w:r>
      <w:r w:rsidRPr="00E9430C">
        <w:t>ежению за истекший период и плана мероприятий по энергосбережению на перспективу.</w:t>
      </w:r>
    </w:p>
    <w:p w:rsidR="002D0DD2" w:rsidRPr="00E9430C" w:rsidRDefault="00685086">
      <w:pPr>
        <w:ind w:firstLine="480"/>
        <w:jc w:val="both"/>
      </w:pPr>
      <w:r w:rsidRPr="00E9430C">
        <w:t xml:space="preserve">62. В организациях должен быть организован коммерческий и внутрипроизводственный учет расхода ТЭР с помощью приборов, установленных в соответствии с правилами технической </w:t>
      </w:r>
      <w:r w:rsidRPr="00E9430C">
        <w:t>эксплуатации.</w:t>
      </w:r>
    </w:p>
    <w:p w:rsidR="002D0DD2" w:rsidRPr="00E9430C" w:rsidRDefault="00685086">
      <w:pPr>
        <w:ind w:firstLine="480"/>
        <w:jc w:val="both"/>
      </w:pPr>
      <w:r w:rsidRPr="00E9430C">
        <w:t>При проектировании новых и реконструкции действующих организаций проектным организациям необходимо предусмотреть в проектно-сметной документации системы учета расходования топлива, тепловой и электрической энергии.</w:t>
      </w:r>
    </w:p>
    <w:p w:rsidR="002D0DD2" w:rsidRPr="00E9430C" w:rsidRDefault="00685086">
      <w:pPr>
        <w:ind w:firstLine="480"/>
        <w:jc w:val="both"/>
      </w:pPr>
      <w:r w:rsidRPr="00E9430C">
        <w:t>63. В состав технико-эконом</w:t>
      </w:r>
      <w:r w:rsidRPr="00E9430C">
        <w:t xml:space="preserve">ической части проектов новых и реконструктивных производств должны включаться показатели удельного расхода топлива, тепловой и электрической энергии, а также обобщение </w:t>
      </w:r>
      <w:proofErr w:type="spellStart"/>
      <w:r w:rsidRPr="00E9430C">
        <w:t>энергозатраты</w:t>
      </w:r>
      <w:proofErr w:type="spellEnd"/>
      <w:r w:rsidRPr="00E9430C">
        <w:t xml:space="preserve"> на производство продукции (работы) соответствующие лучшим отечественным и </w:t>
      </w:r>
      <w:r w:rsidRPr="00E9430C">
        <w:t>мировым достижениям.</w:t>
      </w:r>
    </w:p>
    <w:p w:rsidR="002D0DD2" w:rsidRPr="00E9430C" w:rsidRDefault="00685086">
      <w:pPr>
        <w:ind w:firstLine="480"/>
        <w:jc w:val="both"/>
      </w:pPr>
      <w:r w:rsidRPr="00E9430C">
        <w:t>Не допускается утверждение технических проектов и постановок на производство новых видов изделий при отсутствии прогрессивных технико-экономических норм расхода ТЭР.</w:t>
      </w:r>
    </w:p>
    <w:p w:rsidR="002D0DD2" w:rsidRPr="00E9430C" w:rsidRDefault="00685086">
      <w:pPr>
        <w:pStyle w:val="a4"/>
        <w:jc w:val="center"/>
      </w:pPr>
      <w:r w:rsidRPr="00E9430C">
        <w:t>11. Перечень материалов и сроки их представления</w:t>
      </w:r>
      <w:r w:rsidRPr="00E9430C">
        <w:br/>
      </w:r>
      <w:r w:rsidRPr="00E9430C">
        <w:t>на согласование норм</w:t>
      </w:r>
      <w:r w:rsidRPr="00E9430C">
        <w:t xml:space="preserve"> расхода ТЭР</w:t>
      </w:r>
    </w:p>
    <w:p w:rsidR="002D0DD2" w:rsidRPr="00E9430C" w:rsidRDefault="00685086">
      <w:pPr>
        <w:ind w:firstLine="480"/>
        <w:jc w:val="both"/>
      </w:pPr>
      <w:r w:rsidRPr="00E9430C">
        <w:t xml:space="preserve">64. Необходимые материалы для согласования (корректировки) норм представляются в исполнительный орган государственной власти, в ведении которого находятся вопросы энергетики и энергосбережения, не позднее, чем за 30 дней до момента их ввода в </w:t>
      </w:r>
      <w:r w:rsidRPr="00E9430C">
        <w:t xml:space="preserve">действие (корректировки). Для рассмотрения вопроса о корректировке норм на текущий квартал необходимые материалы должны быть представлены в исполнительный орган государственной власти, в ведении которого находятся вопросы энергетики и энергосбережения, не </w:t>
      </w:r>
      <w:r w:rsidRPr="00E9430C">
        <w:t>позднее, чем за 45 дней после начала квартала.</w:t>
      </w:r>
    </w:p>
    <w:p w:rsidR="002D0DD2" w:rsidRPr="00E9430C" w:rsidRDefault="00685086">
      <w:pPr>
        <w:ind w:firstLine="480"/>
        <w:jc w:val="both"/>
      </w:pPr>
      <w:r w:rsidRPr="00E9430C">
        <w:t>65. В исполнительный орган государственной власти, в ведении которого находятся вопросы энергетики и энергосбережения, для согласования норм расхода топлива, тепловой и электрической энергии должны представлят</w:t>
      </w:r>
      <w:r w:rsidRPr="00E9430C">
        <w:t>ься следующие документы:</w:t>
      </w:r>
    </w:p>
    <w:p w:rsidR="002D0DD2" w:rsidRPr="00E9430C" w:rsidRDefault="00685086">
      <w:pPr>
        <w:ind w:firstLine="480"/>
        <w:jc w:val="both"/>
      </w:pPr>
      <w:r w:rsidRPr="00E9430C">
        <w:t xml:space="preserve">а) утвержденные нормы расхода ТЭР, выполненные на формах, установленных единой системой технологической документации (ЕСТД) ГОСТ 3.1105-84 "Единая система технологической документации. Формы и правила оформления документов общего </w:t>
      </w:r>
      <w:r w:rsidRPr="00E9430C">
        <w:lastRenderedPageBreak/>
        <w:t>н</w:t>
      </w:r>
      <w:r w:rsidRPr="00E9430C">
        <w:t>азначения" и ГОСТ 3.1123-84 "Единая система технологической документации. Формы и правила оформления технологических документов, применяемых при нормировании расхода материалов", в 3 экземплярах;</w:t>
      </w:r>
    </w:p>
    <w:p w:rsidR="002D0DD2" w:rsidRPr="00E9430C" w:rsidRDefault="00685086">
      <w:pPr>
        <w:ind w:firstLine="480"/>
        <w:jc w:val="both"/>
      </w:pPr>
      <w:r w:rsidRPr="00E9430C">
        <w:t xml:space="preserve">б) отчет о выполнении ОТМ по энергосбережению за предыдущий </w:t>
      </w:r>
      <w:r w:rsidRPr="00E9430C">
        <w:t>год с указанием расхода топливно-энергетических ресурсов за два предыдущих года;</w:t>
      </w:r>
    </w:p>
    <w:p w:rsidR="002D0DD2" w:rsidRPr="00E9430C" w:rsidRDefault="00685086">
      <w:pPr>
        <w:ind w:firstLine="480"/>
        <w:jc w:val="both"/>
      </w:pPr>
      <w:r w:rsidRPr="00E9430C">
        <w:t>в) план ОТМ по энергосбережению на рассматриваемый год;</w:t>
      </w:r>
    </w:p>
    <w:p w:rsidR="002D0DD2" w:rsidRPr="00E9430C" w:rsidRDefault="00685086">
      <w:pPr>
        <w:ind w:firstLine="480"/>
        <w:jc w:val="both"/>
      </w:pPr>
      <w:r w:rsidRPr="00E9430C">
        <w:t xml:space="preserve">г) энергетические паспорта, оформленные в соответствии с требованиями, установленными Приказом Министерства </w:t>
      </w:r>
      <w:proofErr w:type="spellStart"/>
      <w:r w:rsidRPr="00E9430C">
        <w:t>промышленности</w:t>
      </w:r>
      <w:hyperlink r:id="rId7" w:tooltip="(УТРАТИЛ СИЛУ 31.12.2010) Об утверждении Положения об энергетическом аудите" w:history="1">
        <w:r w:rsidRPr="00E9430C">
          <w:rPr>
            <w:rStyle w:val="a3"/>
            <w:color w:val="auto"/>
            <w:u w:val="none"/>
          </w:rPr>
          <w:t>Приднестровской</w:t>
        </w:r>
        <w:proofErr w:type="spellEnd"/>
        <w:r w:rsidRPr="00E9430C">
          <w:rPr>
            <w:rStyle w:val="a3"/>
            <w:color w:val="auto"/>
            <w:u w:val="none"/>
          </w:rPr>
          <w:t xml:space="preserve"> Молдавской Республики от 19 октября 2007 года № 565</w:t>
        </w:r>
      </w:hyperlink>
      <w:r w:rsidRPr="00E9430C">
        <w:t> "Об утверждении</w:t>
      </w:r>
      <w:r w:rsidRPr="00E9430C">
        <w:t xml:space="preserve"> положения об энергетическом аудите " (рег. № 4280 от 29 января 2008 года) (САЗ 08-4).</w:t>
      </w:r>
    </w:p>
    <w:p w:rsidR="002D0DD2" w:rsidRPr="00E9430C" w:rsidRDefault="00685086">
      <w:pPr>
        <w:ind w:firstLine="480"/>
        <w:jc w:val="both"/>
      </w:pPr>
      <w:r w:rsidRPr="00E9430C">
        <w:t>Все материалы должны быть утверждены руководителем организации и заверены печатью.</w:t>
      </w:r>
    </w:p>
    <w:p w:rsidR="002D0DD2" w:rsidRPr="00E9430C" w:rsidRDefault="00685086">
      <w:pPr>
        <w:ind w:firstLine="480"/>
        <w:jc w:val="both"/>
      </w:pPr>
      <w:r w:rsidRPr="00E9430C">
        <w:t>66. В случае разногласий при согласовании норм расхода ТЭР может производиться независ</w:t>
      </w:r>
      <w:r w:rsidRPr="00E9430C">
        <w:t>имая экспертиза с оформлением соответствующего протокола.</w:t>
      </w:r>
      <w:bookmarkEnd w:id="0"/>
    </w:p>
    <w:sectPr w:rsidR="002D0DD2" w:rsidRPr="00E9430C">
      <w:footerReference w:type="default" r:id="rId8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086" w:rsidRDefault="00685086">
      <w:r>
        <w:separator/>
      </w:r>
    </w:p>
  </w:endnote>
  <w:endnote w:type="continuationSeparator" w:id="0">
    <w:p w:rsidR="00685086" w:rsidRDefault="0068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DD2" w:rsidRDefault="002D0DD2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086" w:rsidRDefault="00685086">
      <w:r>
        <w:separator/>
      </w:r>
    </w:p>
  </w:footnote>
  <w:footnote w:type="continuationSeparator" w:id="0">
    <w:p w:rsidR="00685086" w:rsidRDefault="00685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D2"/>
    <w:rsid w:val="002D0DD2"/>
    <w:rsid w:val="00685086"/>
    <w:rsid w:val="00E9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F0329"/>
  <w15:docId w15:val="{6C129CE9-1E86-4189-B991-90DAFAA6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943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430C"/>
    <w:rPr>
      <w:sz w:val="24"/>
    </w:rPr>
  </w:style>
  <w:style w:type="paragraph" w:styleId="a7">
    <w:name w:val="footer"/>
    <w:basedOn w:val="a"/>
    <w:link w:val="a8"/>
    <w:uiPriority w:val="99"/>
    <w:unhideWhenUsed/>
    <w:rsid w:val="00E943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430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pravopmr.ru/View.aspx?id=b87LtsRTIn1l7vmaOlu58g%3d%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YOktCYOuOJXbuBMC6K3YMA%3d%3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4990</Words>
  <Characters>28448</Characters>
  <Application>Microsoft Office Word</Application>
  <DocSecurity>0</DocSecurity>
  <Lines>237</Lines>
  <Paragraphs>66</Paragraphs>
  <ScaleCrop>false</ScaleCrop>
  <Company/>
  <LinksUpToDate>false</LinksUpToDate>
  <CharactersWithSpaces>33372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Кузьменко Григорий Леонидович</cp:lastModifiedBy>
  <cp:revision>2</cp:revision>
  <dcterms:created xsi:type="dcterms:W3CDTF">2024-06-10T12:58:00Z</dcterms:created>
  <dcterms:modified xsi:type="dcterms:W3CDTF">2024-06-10T12:59:00Z</dcterms:modified>
</cp:coreProperties>
</file>