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9043B" w14:textId="77777777" w:rsidR="00B278A3" w:rsidRPr="00056473" w:rsidRDefault="00B278A3" w:rsidP="00B278A3">
      <w:pPr>
        <w:ind w:right="109"/>
        <w:jc w:val="right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73"/>
        <w:gridCol w:w="3053"/>
        <w:gridCol w:w="3239"/>
      </w:tblGrid>
      <w:tr w:rsidR="00B278A3" w:rsidRPr="00CF3891" w14:paraId="23E00C83" w14:textId="77777777" w:rsidTr="001803E0">
        <w:trPr>
          <w:jc w:val="center"/>
        </w:trPr>
        <w:tc>
          <w:tcPr>
            <w:tcW w:w="3284" w:type="dxa"/>
            <w:tcMar>
              <w:left w:w="28" w:type="dxa"/>
              <w:right w:w="28" w:type="dxa"/>
            </w:tcMar>
            <w:vAlign w:val="center"/>
          </w:tcPr>
          <w:p w14:paraId="1113F89E" w14:textId="77777777" w:rsidR="00B278A3" w:rsidRPr="00CF3891" w:rsidRDefault="00B278A3" w:rsidP="00B278A3">
            <w:pPr>
              <w:ind w:right="109"/>
              <w:jc w:val="center"/>
              <w:rPr>
                <w:b/>
              </w:rPr>
            </w:pPr>
            <w:r w:rsidRPr="00056473">
              <w:rPr>
                <w:b/>
              </w:rPr>
              <w:t xml:space="preserve">  </w:t>
            </w:r>
            <w:r w:rsidRPr="00CF3891">
              <w:rPr>
                <w:b/>
              </w:rPr>
              <w:t xml:space="preserve">МИНИСТЕРУЛ </w:t>
            </w:r>
          </w:p>
          <w:p w14:paraId="46358D2E" w14:textId="77777777" w:rsidR="00B278A3" w:rsidRPr="00CF3891" w:rsidRDefault="00B278A3" w:rsidP="00B278A3">
            <w:pPr>
              <w:ind w:right="109"/>
              <w:jc w:val="center"/>
              <w:rPr>
                <w:b/>
              </w:rPr>
            </w:pPr>
            <w:r w:rsidRPr="00CF3891">
              <w:rPr>
                <w:b/>
              </w:rPr>
              <w:t>ДЕЗВОЛТЭРИЙ ЕКОНОМИЧЕ</w:t>
            </w:r>
          </w:p>
          <w:p w14:paraId="0F75F801" w14:textId="77777777" w:rsidR="00B278A3" w:rsidRPr="00CF3891" w:rsidRDefault="00B278A3" w:rsidP="00B278A3">
            <w:pPr>
              <w:ind w:right="109"/>
              <w:jc w:val="center"/>
              <w:rPr>
                <w:b/>
              </w:rPr>
            </w:pPr>
            <w:r w:rsidRPr="00CF3891">
              <w:rPr>
                <w:b/>
              </w:rPr>
              <w:t>АЛ РЕПУБЛИЧИЙ</w:t>
            </w:r>
          </w:p>
          <w:p w14:paraId="3BB7ED1E" w14:textId="77777777" w:rsidR="00B278A3" w:rsidRPr="00CF3891" w:rsidRDefault="00B278A3" w:rsidP="00B278A3">
            <w:pPr>
              <w:ind w:right="109"/>
              <w:jc w:val="center"/>
              <w:rPr>
                <w:b/>
              </w:rPr>
            </w:pPr>
            <w:r w:rsidRPr="00CF3891">
              <w:rPr>
                <w:b/>
              </w:rPr>
              <w:t>МОЛДОВЕНЕШТЬ НИСТРЕНЕ</w:t>
            </w:r>
          </w:p>
        </w:tc>
        <w:tc>
          <w:tcPr>
            <w:tcW w:w="3285" w:type="dxa"/>
            <w:vAlign w:val="center"/>
          </w:tcPr>
          <w:p w14:paraId="1A107EED" w14:textId="77777777" w:rsidR="00B278A3" w:rsidRPr="00CF3891" w:rsidRDefault="00B278A3" w:rsidP="00B278A3">
            <w:pPr>
              <w:ind w:right="109"/>
              <w:jc w:val="center"/>
              <w:rPr>
                <w:b/>
              </w:rPr>
            </w:pPr>
            <w:r w:rsidRPr="00CF3891">
              <w:rPr>
                <w:b/>
                <w:noProof/>
                <w:lang w:val="en-US" w:eastAsia="en-US"/>
              </w:rPr>
              <w:drawing>
                <wp:inline distT="0" distB="0" distL="0" distR="0" wp14:anchorId="57DF090C" wp14:editId="226AFF22">
                  <wp:extent cx="647700" cy="695325"/>
                  <wp:effectExtent l="0" t="0" r="0" b="9525"/>
                  <wp:docPr id="1" name="Рисунок 1" descr="C:\Documents and Settings\kozelskaya-t\Рабочий стол\Герб  цвет ПМ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C:\Documents and Settings\kozelskaya-t\Рабочий стол\Герб  цвет ПМ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E21A93" w14:textId="77777777" w:rsidR="00B278A3" w:rsidRPr="00CF3891" w:rsidRDefault="00B278A3" w:rsidP="00B278A3">
            <w:pPr>
              <w:ind w:right="109"/>
              <w:jc w:val="center"/>
              <w:rPr>
                <w:b/>
              </w:rPr>
            </w:pPr>
          </w:p>
        </w:tc>
        <w:tc>
          <w:tcPr>
            <w:tcW w:w="3285" w:type="dxa"/>
            <w:vAlign w:val="center"/>
          </w:tcPr>
          <w:p w14:paraId="4E223006" w14:textId="77777777" w:rsidR="00B278A3" w:rsidRPr="00CF3891" w:rsidRDefault="00B278A3" w:rsidP="00B278A3">
            <w:pPr>
              <w:ind w:right="109"/>
              <w:jc w:val="center"/>
              <w:rPr>
                <w:b/>
              </w:rPr>
            </w:pPr>
            <w:r w:rsidRPr="00CF3891">
              <w:rPr>
                <w:b/>
              </w:rPr>
              <w:t>М</w:t>
            </w:r>
            <w:r w:rsidRPr="00CF3891">
              <w:rPr>
                <w:b/>
                <w:lang w:val="en-US"/>
              </w:rPr>
              <w:t>I</w:t>
            </w:r>
            <w:r w:rsidRPr="00CF3891">
              <w:rPr>
                <w:b/>
              </w:rPr>
              <w:t>НIСТЕР</w:t>
            </w:r>
            <w:r w:rsidRPr="00CF3891">
              <w:rPr>
                <w:b/>
                <w:lang w:val="en-US"/>
              </w:rPr>
              <w:t>C</w:t>
            </w:r>
            <w:r w:rsidRPr="00CF3891">
              <w:rPr>
                <w:b/>
              </w:rPr>
              <w:t>ТВО ЕКОНОМ</w:t>
            </w:r>
            <w:r w:rsidRPr="00CF3891">
              <w:rPr>
                <w:b/>
                <w:lang w:val="en-US"/>
              </w:rPr>
              <w:t>I</w:t>
            </w:r>
            <w:r w:rsidRPr="00CF3891">
              <w:rPr>
                <w:b/>
              </w:rPr>
              <w:t>ЧНОГО РОЗВИТКУ</w:t>
            </w:r>
          </w:p>
          <w:p w14:paraId="10993FFB" w14:textId="77777777" w:rsidR="00B278A3" w:rsidRPr="00CF3891" w:rsidRDefault="00B278A3" w:rsidP="00B278A3">
            <w:pPr>
              <w:ind w:right="109"/>
              <w:jc w:val="center"/>
              <w:rPr>
                <w:b/>
              </w:rPr>
            </w:pPr>
            <w:r w:rsidRPr="00CF3891">
              <w:rPr>
                <w:b/>
              </w:rPr>
              <w:t>ПРИДНIСТРОВСЬКОI</w:t>
            </w:r>
          </w:p>
          <w:p w14:paraId="623845F1" w14:textId="77777777" w:rsidR="00B278A3" w:rsidRPr="00CF3891" w:rsidRDefault="00B278A3" w:rsidP="00B278A3">
            <w:pPr>
              <w:ind w:right="109"/>
              <w:jc w:val="center"/>
              <w:rPr>
                <w:b/>
              </w:rPr>
            </w:pPr>
            <w:r w:rsidRPr="00CF3891">
              <w:rPr>
                <w:b/>
              </w:rPr>
              <w:t>МОЛДАВСЬКОI РЕСПУБЛIКИ</w:t>
            </w:r>
          </w:p>
        </w:tc>
      </w:tr>
    </w:tbl>
    <w:p w14:paraId="5FECC0B4" w14:textId="77777777" w:rsidR="00B278A3" w:rsidRPr="00CF3891" w:rsidRDefault="00B278A3" w:rsidP="00B278A3">
      <w:pPr>
        <w:ind w:right="109"/>
        <w:jc w:val="center"/>
        <w:rPr>
          <w:b/>
        </w:rPr>
      </w:pPr>
      <w:r w:rsidRPr="00CF3891">
        <w:rPr>
          <w:b/>
        </w:rPr>
        <w:t>МИНИСТЕРСТВО</w:t>
      </w:r>
    </w:p>
    <w:p w14:paraId="18A9A9A3" w14:textId="77777777" w:rsidR="00B278A3" w:rsidRPr="00CF3891" w:rsidRDefault="00B278A3" w:rsidP="00B278A3">
      <w:pPr>
        <w:ind w:right="109"/>
        <w:jc w:val="center"/>
        <w:rPr>
          <w:b/>
        </w:rPr>
      </w:pPr>
      <w:r w:rsidRPr="00CF3891">
        <w:rPr>
          <w:b/>
        </w:rPr>
        <w:t xml:space="preserve">ЭКОНОМИЧЕСКОГО РАЗВИТИЯ </w:t>
      </w:r>
    </w:p>
    <w:p w14:paraId="3FDD8970" w14:textId="77777777" w:rsidR="00B278A3" w:rsidRPr="00CF3891" w:rsidRDefault="00B278A3" w:rsidP="00B278A3">
      <w:pPr>
        <w:ind w:right="109"/>
        <w:jc w:val="center"/>
        <w:rPr>
          <w:b/>
        </w:rPr>
      </w:pPr>
      <w:r w:rsidRPr="00CF3891">
        <w:rPr>
          <w:b/>
        </w:rPr>
        <w:t>ПРИДНЕСТРОВСКОЙ МОЛДАВСКОЙ РЕСПУБЛИКИ</w:t>
      </w:r>
    </w:p>
    <w:p w14:paraId="30EE6282" w14:textId="77777777" w:rsidR="00B278A3" w:rsidRPr="00CF3891" w:rsidRDefault="00B278A3" w:rsidP="00B278A3">
      <w:pPr>
        <w:ind w:right="109"/>
        <w:jc w:val="center"/>
        <w:rPr>
          <w:b/>
        </w:rPr>
      </w:pPr>
    </w:p>
    <w:p w14:paraId="4445E061" w14:textId="77777777" w:rsidR="00B278A3" w:rsidRPr="00CF3891" w:rsidRDefault="00B278A3" w:rsidP="00B278A3">
      <w:pPr>
        <w:pStyle w:val="5"/>
        <w:spacing w:before="0" w:line="240" w:lineRule="auto"/>
        <w:ind w:right="109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r w:rsidRPr="00CF3891">
        <w:rPr>
          <w:rFonts w:ascii="Times New Roman" w:hAnsi="Times New Roman"/>
          <w:b/>
          <w:color w:val="auto"/>
          <w:sz w:val="24"/>
          <w:szCs w:val="24"/>
        </w:rPr>
        <w:t>П Р И К А З</w:t>
      </w:r>
    </w:p>
    <w:p w14:paraId="407C5EB8" w14:textId="6B5F0A88" w:rsidR="005346EA" w:rsidRDefault="005346EA" w:rsidP="00B278A3">
      <w:pPr>
        <w:ind w:right="109"/>
        <w:jc w:val="center"/>
        <w:rPr>
          <w:b/>
        </w:rPr>
      </w:pPr>
    </w:p>
    <w:p w14:paraId="3823EF87" w14:textId="77777777" w:rsidR="005346EA" w:rsidRPr="00CF3891" w:rsidRDefault="005346EA" w:rsidP="00B278A3">
      <w:pPr>
        <w:ind w:right="109"/>
        <w:jc w:val="center"/>
        <w:rPr>
          <w:b/>
        </w:rPr>
      </w:pPr>
    </w:p>
    <w:p w14:paraId="5702BBA7" w14:textId="7A3AC39E" w:rsidR="00B278A3" w:rsidRPr="00CF3891" w:rsidRDefault="00B278A3" w:rsidP="00B278A3">
      <w:pPr>
        <w:ind w:right="109"/>
        <w:rPr>
          <w:b/>
        </w:rPr>
      </w:pPr>
      <w:r w:rsidRPr="00CF3891">
        <w:rPr>
          <w:b/>
        </w:rPr>
        <w:t>_______________</w:t>
      </w:r>
      <w:r w:rsidRPr="00CF3891">
        <w:rPr>
          <w:b/>
        </w:rPr>
        <w:tab/>
      </w:r>
      <w:r w:rsidRPr="00CF3891">
        <w:rPr>
          <w:b/>
        </w:rPr>
        <w:tab/>
      </w:r>
      <w:r w:rsidRPr="00CF3891">
        <w:rPr>
          <w:b/>
        </w:rPr>
        <w:tab/>
      </w:r>
      <w:r w:rsidRPr="00CF3891">
        <w:rPr>
          <w:b/>
        </w:rPr>
        <w:tab/>
      </w:r>
      <w:r w:rsidRPr="00CF3891">
        <w:rPr>
          <w:b/>
        </w:rPr>
        <w:tab/>
      </w:r>
      <w:r w:rsidR="007A2C9F">
        <w:rPr>
          <w:b/>
        </w:rPr>
        <w:tab/>
      </w:r>
      <w:r w:rsidR="007A2C9F">
        <w:rPr>
          <w:b/>
        </w:rPr>
        <w:tab/>
      </w:r>
      <w:r w:rsidR="007A2C9F">
        <w:rPr>
          <w:b/>
        </w:rPr>
        <w:tab/>
      </w:r>
      <w:r w:rsidR="007A2C9F">
        <w:rPr>
          <w:b/>
        </w:rPr>
        <w:tab/>
      </w:r>
      <w:r w:rsidRPr="00CF3891">
        <w:rPr>
          <w:b/>
        </w:rPr>
        <w:t xml:space="preserve">№ </w:t>
      </w:r>
      <w:r w:rsidR="005346EA">
        <w:rPr>
          <w:b/>
        </w:rPr>
        <w:t>_</w:t>
      </w:r>
      <w:r w:rsidR="00641596">
        <w:rPr>
          <w:b/>
        </w:rPr>
        <w:t>______</w:t>
      </w:r>
      <w:r w:rsidR="00C174D0">
        <w:rPr>
          <w:b/>
        </w:rPr>
        <w:t xml:space="preserve">_ </w:t>
      </w:r>
    </w:p>
    <w:p w14:paraId="1EE5C731" w14:textId="00C3F41F" w:rsidR="00B278A3" w:rsidRDefault="00B278A3" w:rsidP="00B278A3">
      <w:pPr>
        <w:ind w:right="109"/>
        <w:jc w:val="center"/>
      </w:pPr>
      <w:r w:rsidRPr="00CF3891">
        <w:t>г. Тирасполь</w:t>
      </w:r>
    </w:p>
    <w:p w14:paraId="4E6F824B" w14:textId="77777777" w:rsidR="005346EA" w:rsidRPr="00CF3891" w:rsidRDefault="005346EA" w:rsidP="00B278A3">
      <w:pPr>
        <w:ind w:right="109"/>
        <w:jc w:val="center"/>
      </w:pPr>
    </w:p>
    <w:p w14:paraId="5056C6BB" w14:textId="77777777" w:rsidR="00A37188" w:rsidRDefault="00A37188" w:rsidP="00C174D0">
      <w:pPr>
        <w:ind w:right="109" w:firstLine="284"/>
        <w:jc w:val="center"/>
      </w:pPr>
      <w:r>
        <w:t xml:space="preserve">О признании утратившим силу </w:t>
      </w:r>
    </w:p>
    <w:p w14:paraId="71676AFD" w14:textId="2CABA7F2" w:rsidR="00C174D0" w:rsidRDefault="00C174D0" w:rsidP="00C174D0">
      <w:pPr>
        <w:ind w:right="109" w:firstLine="284"/>
        <w:jc w:val="center"/>
      </w:pPr>
      <w:r>
        <w:t xml:space="preserve">Приказа </w:t>
      </w:r>
      <w:r w:rsidRPr="00C174D0">
        <w:t>Государственной службы энергетики и жилищно-коммунального хозяйства Приднестровской Молдавской Республики от 22 мая 2013 года №211</w:t>
      </w:r>
    </w:p>
    <w:p w14:paraId="57F51DDE" w14:textId="77777777" w:rsidR="002F50C5" w:rsidRDefault="00C174D0" w:rsidP="00C174D0">
      <w:pPr>
        <w:ind w:right="109" w:firstLine="284"/>
        <w:jc w:val="center"/>
      </w:pPr>
      <w:r w:rsidRPr="00C174D0">
        <w:t xml:space="preserve"> «Об утверждении Порядка консервации объектов капитального строительства различного назначения, строительство которых приостановлено» </w:t>
      </w:r>
    </w:p>
    <w:p w14:paraId="684E4FA9" w14:textId="4B340F62" w:rsidR="00C77BD3" w:rsidRPr="00284310" w:rsidRDefault="00765865" w:rsidP="00C174D0">
      <w:pPr>
        <w:ind w:right="109" w:firstLine="284"/>
        <w:jc w:val="center"/>
      </w:pPr>
      <w:r>
        <w:t>(Г</w:t>
      </w:r>
      <w:r w:rsidR="00C174D0" w:rsidRPr="00C174D0">
        <w:t>азета Приднестровье от 31 мая 2013 года №1030).</w:t>
      </w:r>
    </w:p>
    <w:p w14:paraId="4C759388" w14:textId="77777777" w:rsidR="005346EA" w:rsidRPr="00CF3891" w:rsidRDefault="005346EA" w:rsidP="00B278A3">
      <w:pPr>
        <w:ind w:right="109" w:firstLine="284"/>
        <w:jc w:val="center"/>
        <w:rPr>
          <w:iCs/>
          <w:shd w:val="clear" w:color="auto" w:fill="FFFFFF"/>
        </w:rPr>
      </w:pPr>
    </w:p>
    <w:p w14:paraId="181DB155" w14:textId="30CB3D2F" w:rsidR="00C174D0" w:rsidRDefault="00B278A3" w:rsidP="00641596">
      <w:pPr>
        <w:tabs>
          <w:tab w:val="left" w:pos="993"/>
        </w:tabs>
        <w:ind w:firstLine="567"/>
        <w:jc w:val="both"/>
      </w:pPr>
      <w:r w:rsidRPr="00CF3891">
        <w:t>В соответствии с</w:t>
      </w:r>
      <w:r w:rsidR="00B04F0C">
        <w:t xml:space="preserve"> </w:t>
      </w:r>
      <w:r w:rsidRPr="00CF3891">
        <w:t>Постановлением Правительства Приднестровской Молдавской Республики от 28</w:t>
      </w:r>
      <w:r w:rsidRPr="00CF3891">
        <w:rPr>
          <w:shd w:val="clear" w:color="auto" w:fill="FFFFFF"/>
        </w:rPr>
        <w:t> </w:t>
      </w:r>
      <w:r w:rsidRPr="00CF3891">
        <w:t>декабря</w:t>
      </w:r>
      <w:r w:rsidRPr="00CF3891">
        <w:rPr>
          <w:shd w:val="clear" w:color="auto" w:fill="FFFFFF"/>
        </w:rPr>
        <w:t> </w:t>
      </w:r>
      <w:r w:rsidRPr="00CF3891">
        <w:t>2017</w:t>
      </w:r>
      <w:r w:rsidRPr="00CF3891">
        <w:rPr>
          <w:shd w:val="clear" w:color="auto" w:fill="FFFFFF"/>
        </w:rPr>
        <w:t> </w:t>
      </w:r>
      <w:r w:rsidRPr="00CF3891">
        <w:t>года №</w:t>
      </w:r>
      <w:r w:rsidRPr="00CF3891">
        <w:rPr>
          <w:shd w:val="clear" w:color="auto" w:fill="FFFFFF"/>
        </w:rPr>
        <w:t> </w:t>
      </w:r>
      <w:r w:rsidRPr="00CF3891">
        <w:t>376 «Об утверждении Положения, структуры и предельной штатной численности Министерства экономического развития Приднестровской Молдавской Республики» (САЗ</w:t>
      </w:r>
      <w:r w:rsidRPr="00CF3891">
        <w:rPr>
          <w:shd w:val="clear" w:color="auto" w:fill="FFFFFF"/>
        </w:rPr>
        <w:t> </w:t>
      </w:r>
      <w:r w:rsidRPr="00CF3891">
        <w:t xml:space="preserve"> 18-1) с изменениями и дополнениями, внесенными постановлениями Правительства Приднестровской Молдавской Республики </w:t>
      </w:r>
      <w:r w:rsidRPr="00CF3891">
        <w:rPr>
          <w:shd w:val="clear" w:color="auto" w:fill="FFFFFF"/>
        </w:rPr>
        <w:t xml:space="preserve">от 28 декабря 2017 года № 377 (САЗ 18-1), от 7 июня 2018 года № 187 (САЗ 18-23), от 14 июня 2018 года № 201 (САЗ 18-25), от 6 августа 2018 года № 269 (САЗ 18-32), от 10 декабря 2018 года № 434 (САЗ 18-50), от 26 апреля 2019 года № 145 (САЗ 19-16), от 31 мая 2019 года № 186 (САЗ 19-21), от 22 ноября 2019 года № 405 (САЗ 19-46), от 26 декабря 2019 года № 457 (САЗ 19-50), от 26 декабря 2019 года № 459 (САЗ 20-1), от 25 февраля 2020 года </w:t>
      </w:r>
      <w:r w:rsidR="00114630">
        <w:rPr>
          <w:shd w:val="clear" w:color="auto" w:fill="FFFFFF"/>
        </w:rPr>
        <w:br/>
      </w:r>
      <w:r w:rsidRPr="00CF3891">
        <w:rPr>
          <w:shd w:val="clear" w:color="auto" w:fill="FFFFFF"/>
        </w:rPr>
        <w:t xml:space="preserve">№ 40 (САЗ 20-9), от 6 июля 2020 года № 231 (САЗ 20-28), от 10 ноября 2020 года </w:t>
      </w:r>
      <w:r w:rsidR="00114630">
        <w:rPr>
          <w:shd w:val="clear" w:color="auto" w:fill="FFFFFF"/>
        </w:rPr>
        <w:br/>
      </w:r>
      <w:r w:rsidRPr="00CF3891">
        <w:rPr>
          <w:shd w:val="clear" w:color="auto" w:fill="FFFFFF"/>
        </w:rPr>
        <w:t xml:space="preserve">№ 395 (САЗ 20-46), от 20 января 2021 года № 9 (САЗ 21-3), от 30 июля 2021 года </w:t>
      </w:r>
      <w:r w:rsidR="00114630">
        <w:rPr>
          <w:shd w:val="clear" w:color="auto" w:fill="FFFFFF"/>
        </w:rPr>
        <w:br/>
      </w:r>
      <w:r w:rsidRPr="00CF3891">
        <w:rPr>
          <w:shd w:val="clear" w:color="auto" w:fill="FFFFFF"/>
        </w:rPr>
        <w:t>№ 255 (САЗ 21-30)</w:t>
      </w:r>
      <w:r w:rsidRPr="00CF3891">
        <w:t xml:space="preserve">, </w:t>
      </w:r>
      <w:r w:rsidRPr="00CF3891">
        <w:rPr>
          <w:rStyle w:val="margin"/>
        </w:rPr>
        <w:t xml:space="preserve">от 30 декабря 2021 года № 424 (САЗ </w:t>
      </w:r>
      <w:r w:rsidRPr="00767F51">
        <w:rPr>
          <w:rStyle w:val="margin"/>
        </w:rPr>
        <w:t xml:space="preserve">21-52), от 24 января 2022 года </w:t>
      </w:r>
      <w:r w:rsidR="00114630">
        <w:rPr>
          <w:rStyle w:val="margin"/>
        </w:rPr>
        <w:br/>
      </w:r>
      <w:r w:rsidRPr="00767F51">
        <w:rPr>
          <w:rStyle w:val="margin"/>
        </w:rPr>
        <w:t>№ 19 (САЗ 22-3),</w:t>
      </w:r>
      <w:r w:rsidR="001C3BB3">
        <w:rPr>
          <w:rStyle w:val="margin"/>
        </w:rPr>
        <w:t xml:space="preserve"> </w:t>
      </w:r>
      <w:r w:rsidR="001C3BB3" w:rsidRPr="00CD29E9">
        <w:rPr>
          <w:shd w:val="clear" w:color="auto" w:fill="FFFFFF"/>
        </w:rPr>
        <w:t>от 14 апреля 2022 года № 133</w:t>
      </w:r>
      <w:r w:rsidR="001C3BB3" w:rsidRPr="001C3BB3">
        <w:rPr>
          <w:color w:val="FF0000"/>
          <w:shd w:val="clear" w:color="auto" w:fill="FFFFFF"/>
        </w:rPr>
        <w:t xml:space="preserve"> </w:t>
      </w:r>
      <w:r w:rsidR="001C3BB3" w:rsidRPr="009C130B">
        <w:rPr>
          <w:shd w:val="clear" w:color="auto" w:fill="FFFFFF"/>
        </w:rPr>
        <w:t>(САЗ 22-</w:t>
      </w:r>
      <w:r w:rsidR="00F00408" w:rsidRPr="009C130B">
        <w:t>14</w:t>
      </w:r>
      <w:r w:rsidR="00F00408" w:rsidRPr="00E70F4F">
        <w:t xml:space="preserve">), </w:t>
      </w:r>
      <w:r w:rsidR="00460DA0">
        <w:rPr>
          <w:bCs/>
          <w:color w:val="000000"/>
        </w:rPr>
        <w:t xml:space="preserve">от 9 июня 2022 года </w:t>
      </w:r>
      <w:r w:rsidR="00114630">
        <w:rPr>
          <w:bCs/>
          <w:color w:val="000000"/>
        </w:rPr>
        <w:br/>
      </w:r>
      <w:r w:rsidR="00460DA0">
        <w:rPr>
          <w:bCs/>
          <w:color w:val="000000"/>
        </w:rPr>
        <w:t xml:space="preserve">№ 210 (САЗ 22-22), </w:t>
      </w:r>
      <w:r w:rsidR="001A4F5F" w:rsidRPr="00E70F4F">
        <w:rPr>
          <w:color w:val="000000" w:themeColor="text1"/>
        </w:rPr>
        <w:t>от 16 августа 2022 года №</w:t>
      </w:r>
      <w:r w:rsidR="00114630">
        <w:rPr>
          <w:color w:val="000000" w:themeColor="text1"/>
        </w:rPr>
        <w:t> </w:t>
      </w:r>
      <w:r w:rsidR="001A4F5F" w:rsidRPr="00E70F4F">
        <w:rPr>
          <w:color w:val="000000" w:themeColor="text1"/>
        </w:rPr>
        <w:t>300 (САЗ 22-32)</w:t>
      </w:r>
      <w:r w:rsidR="001117D3">
        <w:rPr>
          <w:color w:val="000000" w:themeColor="text1"/>
        </w:rPr>
        <w:t>,</w:t>
      </w:r>
      <w:r w:rsidR="00114630">
        <w:rPr>
          <w:color w:val="000000" w:themeColor="text1"/>
        </w:rPr>
        <w:t xml:space="preserve"> </w:t>
      </w:r>
      <w:r w:rsidR="00114630">
        <w:t xml:space="preserve">от 23 декабря 2022 года </w:t>
      </w:r>
      <w:r w:rsidR="00114630">
        <w:br/>
        <w:t>№ 489 (САЗ 22-50)</w:t>
      </w:r>
      <w:r w:rsidR="00C174D0">
        <w:t>,</w:t>
      </w:r>
      <w:r w:rsidR="007354C3">
        <w:t xml:space="preserve"> от 22 ию</w:t>
      </w:r>
      <w:r w:rsidR="00F36718">
        <w:t>ня 2023 года № 212 (САЗ 23-26),</w:t>
      </w:r>
      <w:r w:rsidR="00C174D0">
        <w:t xml:space="preserve"> Постановлением Правительства Приднестровской Молдавской Республики от  «</w:t>
      </w:r>
      <w:r w:rsidR="00641596">
        <w:t>22</w:t>
      </w:r>
      <w:r w:rsidR="00C174D0">
        <w:t xml:space="preserve">» </w:t>
      </w:r>
      <w:r w:rsidR="00641596">
        <w:t>апреля</w:t>
      </w:r>
      <w:r w:rsidR="00C174D0">
        <w:t xml:space="preserve"> 202</w:t>
      </w:r>
      <w:r w:rsidR="00641596">
        <w:t>4</w:t>
      </w:r>
      <w:r w:rsidR="00C174D0">
        <w:t xml:space="preserve"> года </w:t>
      </w:r>
      <w:r w:rsidR="00641596" w:rsidRPr="00641596">
        <w:t>№199 «Об утверждении Порядка консервации объектов незавершенного строительства различного назначения, строительство которых приостановлено».</w:t>
      </w:r>
    </w:p>
    <w:p w14:paraId="2BAD1A57" w14:textId="77777777" w:rsidR="00A37188" w:rsidRDefault="00A37188" w:rsidP="00B23232">
      <w:pPr>
        <w:tabs>
          <w:tab w:val="left" w:pos="993"/>
        </w:tabs>
        <w:ind w:right="109" w:firstLine="567"/>
        <w:jc w:val="both"/>
      </w:pPr>
    </w:p>
    <w:p w14:paraId="552FF936" w14:textId="7D867E6D" w:rsidR="00B278A3" w:rsidRDefault="00B278A3" w:rsidP="00B23232">
      <w:pPr>
        <w:tabs>
          <w:tab w:val="left" w:pos="993"/>
        </w:tabs>
        <w:ind w:right="109" w:firstLine="567"/>
        <w:jc w:val="both"/>
      </w:pPr>
      <w:r w:rsidRPr="00CF3891">
        <w:t>п</w:t>
      </w:r>
      <w:r w:rsidR="00460DA0">
        <w:t xml:space="preserve"> </w:t>
      </w:r>
      <w:r w:rsidRPr="00CF3891">
        <w:t>р</w:t>
      </w:r>
      <w:r w:rsidR="00460DA0">
        <w:t xml:space="preserve"> </w:t>
      </w:r>
      <w:r w:rsidRPr="00CF3891">
        <w:t>и</w:t>
      </w:r>
      <w:r w:rsidR="00460DA0">
        <w:t xml:space="preserve"> </w:t>
      </w:r>
      <w:r w:rsidRPr="00CF3891">
        <w:t>к</w:t>
      </w:r>
      <w:r w:rsidR="00460DA0">
        <w:t xml:space="preserve"> </w:t>
      </w:r>
      <w:r w:rsidRPr="00CF3891">
        <w:t>а</w:t>
      </w:r>
      <w:r w:rsidR="00460DA0">
        <w:t xml:space="preserve"> </w:t>
      </w:r>
      <w:r w:rsidRPr="00CF3891">
        <w:t>з</w:t>
      </w:r>
      <w:r w:rsidR="00460DA0">
        <w:t xml:space="preserve"> </w:t>
      </w:r>
      <w:r w:rsidRPr="00CF3891">
        <w:t>ы</w:t>
      </w:r>
      <w:r w:rsidR="00460DA0">
        <w:t xml:space="preserve"> </w:t>
      </w:r>
      <w:r w:rsidRPr="00CF3891">
        <w:t>в</w:t>
      </w:r>
      <w:r w:rsidR="00460DA0">
        <w:t xml:space="preserve"> </w:t>
      </w:r>
      <w:r w:rsidRPr="00CF3891">
        <w:t>а</w:t>
      </w:r>
      <w:r w:rsidR="00460DA0">
        <w:t xml:space="preserve"> </w:t>
      </w:r>
      <w:r w:rsidRPr="00CF3891">
        <w:t>ю:</w:t>
      </w:r>
    </w:p>
    <w:p w14:paraId="3AEEB853" w14:textId="5A60CEF0" w:rsidR="00641596" w:rsidRDefault="00C174D0" w:rsidP="00C174D0">
      <w:pPr>
        <w:pStyle w:val="a3"/>
        <w:numPr>
          <w:ilvl w:val="0"/>
          <w:numId w:val="1"/>
        </w:numPr>
        <w:tabs>
          <w:tab w:val="left" w:pos="993"/>
        </w:tabs>
        <w:ind w:left="0" w:right="-33" w:firstLine="284"/>
        <w:jc w:val="both"/>
      </w:pPr>
      <w:r>
        <w:t xml:space="preserve"> Признать </w:t>
      </w:r>
      <w:r w:rsidR="00641596" w:rsidRPr="00C174D0">
        <w:t>Приказ Государственной службы энергетики и жилищно-коммунального хозяйства Приднестровской Молдавской Республики от 22 мая 2013 года №211 «Об утверждении Порядка консервации объектов капитального строительства различного назначения, строительство которых приостановлено» (Газета Приднестровье от 31 мая 2013 года №1030)</w:t>
      </w:r>
      <w:r w:rsidR="00641596">
        <w:t xml:space="preserve"> приказом Министерства экономического развития Приднестровской Молдавской Республики</w:t>
      </w:r>
      <w:r w:rsidR="00A37188">
        <w:t>.</w:t>
      </w:r>
    </w:p>
    <w:p w14:paraId="08DE9F08" w14:textId="46A47AA1" w:rsidR="00A37188" w:rsidRDefault="00A37188" w:rsidP="00A37188">
      <w:pPr>
        <w:pStyle w:val="a3"/>
        <w:numPr>
          <w:ilvl w:val="0"/>
          <w:numId w:val="1"/>
        </w:numPr>
        <w:tabs>
          <w:tab w:val="left" w:pos="993"/>
        </w:tabs>
        <w:ind w:left="0" w:right="-33" w:firstLine="284"/>
        <w:jc w:val="both"/>
      </w:pPr>
      <w:r w:rsidRPr="00A37188">
        <w:t xml:space="preserve">Признать утратившим силу Приказ Государственной службы энергетики и жилищно-коммунального хозяйства Приднестровской Молдавской Республики от 22 мая 2013 года №211 «Об утверждении Порядка консервации объектов капитального </w:t>
      </w:r>
      <w:r w:rsidRPr="00A37188">
        <w:lastRenderedPageBreak/>
        <w:t>строительства различного назначения, строительство которых приостановлено» (Газета Приднестровье от 31 мая 2013 года №1030)</w:t>
      </w:r>
      <w:r>
        <w:t>.</w:t>
      </w:r>
    </w:p>
    <w:p w14:paraId="1B919F7A" w14:textId="77777777" w:rsidR="00A37188" w:rsidRDefault="00A37188" w:rsidP="00A37188">
      <w:pPr>
        <w:pStyle w:val="a3"/>
        <w:numPr>
          <w:ilvl w:val="0"/>
          <w:numId w:val="1"/>
        </w:numPr>
        <w:tabs>
          <w:tab w:val="left" w:pos="993"/>
        </w:tabs>
        <w:ind w:left="0" w:right="-33" w:firstLine="284"/>
        <w:jc w:val="both"/>
      </w:pPr>
      <w:r w:rsidRPr="00A37188">
        <w:t xml:space="preserve">Государственному унитарному предприятию «Институт технического регулирования и метрологии» в течение 3 (трех) дней со дня подписания настоящего Приказа обеспечить регистрацию Приказа и внести соответствующую информацию в государственную информационную базу нормативной документации в области строительства. </w:t>
      </w:r>
    </w:p>
    <w:p w14:paraId="287C50A2" w14:textId="14BBA3C5" w:rsidR="00A37188" w:rsidRDefault="00A37188" w:rsidP="00A37188">
      <w:pPr>
        <w:pStyle w:val="a3"/>
        <w:tabs>
          <w:tab w:val="left" w:pos="993"/>
        </w:tabs>
        <w:ind w:left="0" w:right="-33" w:firstLine="284"/>
        <w:jc w:val="both"/>
      </w:pPr>
      <w:r w:rsidRPr="00A37188">
        <w:t>В пятидневный срок со дня подписания настоящего Приказа опубликовать</w:t>
      </w:r>
      <w:r>
        <w:t xml:space="preserve"> его</w:t>
      </w:r>
      <w:r w:rsidRPr="00A37188">
        <w:t xml:space="preserve"> для сведения заинтересованных лиц в газете «Приднестровье».</w:t>
      </w:r>
    </w:p>
    <w:p w14:paraId="7370EBDF" w14:textId="77777777" w:rsidR="00BA3F3F" w:rsidRDefault="00BA3F3F" w:rsidP="00BA3F3F">
      <w:pPr>
        <w:pStyle w:val="a3"/>
        <w:numPr>
          <w:ilvl w:val="0"/>
          <w:numId w:val="1"/>
        </w:numPr>
        <w:tabs>
          <w:tab w:val="left" w:pos="993"/>
        </w:tabs>
        <w:ind w:left="0" w:right="-33" w:firstLine="284"/>
        <w:jc w:val="both"/>
      </w:pPr>
      <w:r>
        <w:t>Помощнику министра экономического развития Приднестровской Молдавской Республики по информационному обеспечению в течение 3 (трех) рабочих дней со дня вступления в силу настоящего Приказа обеспечить его опубликование на официальном сайте Министерства экономического развития Приднестровской Молдавской Республики.</w:t>
      </w:r>
    </w:p>
    <w:p w14:paraId="4E15BC0D" w14:textId="77777777" w:rsidR="00BA3F3F" w:rsidRDefault="00BA3F3F" w:rsidP="00BA3F3F">
      <w:pPr>
        <w:pStyle w:val="a3"/>
        <w:numPr>
          <w:ilvl w:val="0"/>
          <w:numId w:val="1"/>
        </w:numPr>
        <w:tabs>
          <w:tab w:val="left" w:pos="993"/>
        </w:tabs>
        <w:ind w:left="0" w:right="-33" w:firstLine="284"/>
        <w:jc w:val="both"/>
      </w:pPr>
      <w:r>
        <w:t>Настоящий Приказ вступает в силу со дня, следующего за днем его официального опубликования.</w:t>
      </w:r>
    </w:p>
    <w:p w14:paraId="4725BCE9" w14:textId="0DCD0C24" w:rsidR="00BA3F3F" w:rsidRDefault="00BA3F3F" w:rsidP="00B278A3">
      <w:pPr>
        <w:ind w:right="109" w:firstLine="284"/>
        <w:jc w:val="both"/>
      </w:pPr>
    </w:p>
    <w:p w14:paraId="0E577E39" w14:textId="77777777" w:rsidR="00BA3F3F" w:rsidRDefault="00BA3F3F" w:rsidP="00B278A3">
      <w:pPr>
        <w:ind w:right="109" w:firstLine="284"/>
        <w:jc w:val="both"/>
      </w:pPr>
    </w:p>
    <w:p w14:paraId="0EE77ADC" w14:textId="5E40ED31" w:rsidR="00432DEF" w:rsidRDefault="004B3614" w:rsidP="00A37188">
      <w:pPr>
        <w:spacing w:line="259" w:lineRule="auto"/>
      </w:pPr>
      <w:r>
        <w:t>Первый з</w:t>
      </w:r>
      <w:r w:rsidR="00E70F4F">
        <w:t>аместитель Председателя</w:t>
      </w:r>
      <w:r w:rsidR="00432DEF">
        <w:t xml:space="preserve"> </w:t>
      </w:r>
      <w:r w:rsidR="00E70F4F">
        <w:t xml:space="preserve">Правительства </w:t>
      </w:r>
    </w:p>
    <w:p w14:paraId="5FB27190" w14:textId="6BF82E69" w:rsidR="00155147" w:rsidRDefault="00E70F4F" w:rsidP="00A37188">
      <w:pPr>
        <w:spacing w:line="259" w:lineRule="auto"/>
      </w:pPr>
      <w:r>
        <w:t xml:space="preserve">Приднестровской Молдавской республики – </w:t>
      </w:r>
    </w:p>
    <w:p w14:paraId="56ECDCCA" w14:textId="0B35CCDB" w:rsidR="00A37188" w:rsidRDefault="00E70F4F" w:rsidP="00A37188">
      <w:pPr>
        <w:spacing w:line="259" w:lineRule="auto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58BE">
        <w:tab/>
      </w:r>
      <w:r w:rsidR="00CD58BE">
        <w:tab/>
      </w:r>
      <w:r w:rsidR="00CD58BE">
        <w:tab/>
      </w:r>
      <w:r w:rsidR="00CD58BE">
        <w:tab/>
      </w:r>
      <w:r>
        <w:t xml:space="preserve">С.А. </w:t>
      </w:r>
      <w:proofErr w:type="spellStart"/>
      <w:r>
        <w:t>Оболоник</w:t>
      </w:r>
      <w:proofErr w:type="spellEnd"/>
    </w:p>
    <w:p w14:paraId="6CAB8E38" w14:textId="6E1FC14B" w:rsidR="00A37188" w:rsidRPr="00CF3891" w:rsidRDefault="00A37188" w:rsidP="00A37188">
      <w:pPr>
        <w:spacing w:line="259" w:lineRule="auto"/>
      </w:pPr>
      <w:r>
        <w:t xml:space="preserve"> </w:t>
      </w:r>
    </w:p>
    <w:sectPr w:rsidR="00A37188" w:rsidRPr="00CF3891" w:rsidSect="00FA31F1">
      <w:headerReference w:type="default" r:id="rId9"/>
      <w:pgSz w:w="11900" w:h="16840"/>
      <w:pgMar w:top="709" w:right="1017" w:bottom="709" w:left="1418" w:header="0" w:footer="50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AD360" w14:textId="77777777" w:rsidR="008E282F" w:rsidRDefault="008E282F">
      <w:r>
        <w:separator/>
      </w:r>
    </w:p>
  </w:endnote>
  <w:endnote w:type="continuationSeparator" w:id="0">
    <w:p w14:paraId="0A6BC9F6" w14:textId="77777777" w:rsidR="008E282F" w:rsidRDefault="008E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7FEEA" w14:textId="77777777" w:rsidR="008E282F" w:rsidRDefault="008E282F">
      <w:r>
        <w:separator/>
      </w:r>
    </w:p>
  </w:footnote>
  <w:footnote w:type="continuationSeparator" w:id="0">
    <w:p w14:paraId="153E895A" w14:textId="77777777" w:rsidR="008E282F" w:rsidRDefault="008E2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4D6AF" w14:textId="77777777" w:rsidR="0007253F" w:rsidRDefault="0007253F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F921C9"/>
    <w:multiLevelType w:val="hybridMultilevel"/>
    <w:tmpl w:val="B5B686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FD54318"/>
    <w:multiLevelType w:val="hybridMultilevel"/>
    <w:tmpl w:val="1138E99E"/>
    <w:lvl w:ilvl="0" w:tplc="CCF6900E">
      <w:start w:val="1"/>
      <w:numFmt w:val="decimal"/>
      <w:lvlText w:val="%1."/>
      <w:lvlJc w:val="left"/>
      <w:pPr>
        <w:ind w:left="674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D62115E"/>
    <w:multiLevelType w:val="hybridMultilevel"/>
    <w:tmpl w:val="1486B6BA"/>
    <w:lvl w:ilvl="0" w:tplc="A814B880">
      <w:start w:val="1"/>
      <w:numFmt w:val="decimal"/>
      <w:lvlText w:val="%1."/>
      <w:lvlJc w:val="left"/>
      <w:pPr>
        <w:ind w:left="704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3" w15:restartNumberingAfterBreak="0">
    <w:nsid w:val="7CF81B64"/>
    <w:multiLevelType w:val="hybridMultilevel"/>
    <w:tmpl w:val="E59410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468762">
    <w:abstractNumId w:val="1"/>
  </w:num>
  <w:num w:numId="2" w16cid:durableId="622881762">
    <w:abstractNumId w:val="3"/>
  </w:num>
  <w:num w:numId="3" w16cid:durableId="161163952">
    <w:abstractNumId w:val="2"/>
  </w:num>
  <w:num w:numId="4" w16cid:durableId="1418015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024"/>
    <w:rsid w:val="000064FA"/>
    <w:rsid w:val="000101DF"/>
    <w:rsid w:val="000166A5"/>
    <w:rsid w:val="000169F8"/>
    <w:rsid w:val="000223C1"/>
    <w:rsid w:val="00044E92"/>
    <w:rsid w:val="00050D3C"/>
    <w:rsid w:val="00071710"/>
    <w:rsid w:val="0007253F"/>
    <w:rsid w:val="000747B5"/>
    <w:rsid w:val="000A5195"/>
    <w:rsid w:val="000B2C8C"/>
    <w:rsid w:val="000C6B8F"/>
    <w:rsid w:val="000D036E"/>
    <w:rsid w:val="000D3D65"/>
    <w:rsid w:val="000E0A7C"/>
    <w:rsid w:val="000F2453"/>
    <w:rsid w:val="000F4BBE"/>
    <w:rsid w:val="001035C9"/>
    <w:rsid w:val="001117D3"/>
    <w:rsid w:val="00114630"/>
    <w:rsid w:val="001306D6"/>
    <w:rsid w:val="00155147"/>
    <w:rsid w:val="00166724"/>
    <w:rsid w:val="00182DDA"/>
    <w:rsid w:val="00186B0C"/>
    <w:rsid w:val="00190E6B"/>
    <w:rsid w:val="001A0824"/>
    <w:rsid w:val="001A3F23"/>
    <w:rsid w:val="001A4F5F"/>
    <w:rsid w:val="001B1110"/>
    <w:rsid w:val="001B1699"/>
    <w:rsid w:val="001B4ED9"/>
    <w:rsid w:val="001C3BB3"/>
    <w:rsid w:val="001C4F02"/>
    <w:rsid w:val="001D3D51"/>
    <w:rsid w:val="001D4D35"/>
    <w:rsid w:val="001D4EF1"/>
    <w:rsid w:val="001E4AE5"/>
    <w:rsid w:val="001E4D7A"/>
    <w:rsid w:val="001E68C7"/>
    <w:rsid w:val="0020761E"/>
    <w:rsid w:val="0021378A"/>
    <w:rsid w:val="00216531"/>
    <w:rsid w:val="00223728"/>
    <w:rsid w:val="002306E7"/>
    <w:rsid w:val="00233E77"/>
    <w:rsid w:val="00241F2B"/>
    <w:rsid w:val="0024306A"/>
    <w:rsid w:val="00284310"/>
    <w:rsid w:val="00284954"/>
    <w:rsid w:val="00293134"/>
    <w:rsid w:val="002A6053"/>
    <w:rsid w:val="002B2FC8"/>
    <w:rsid w:val="002B35A1"/>
    <w:rsid w:val="002D0212"/>
    <w:rsid w:val="002D06E2"/>
    <w:rsid w:val="002F50C5"/>
    <w:rsid w:val="00302121"/>
    <w:rsid w:val="00305E8F"/>
    <w:rsid w:val="00306BE2"/>
    <w:rsid w:val="003105BF"/>
    <w:rsid w:val="00325FB1"/>
    <w:rsid w:val="00380556"/>
    <w:rsid w:val="00391350"/>
    <w:rsid w:val="003944C5"/>
    <w:rsid w:val="0039679A"/>
    <w:rsid w:val="003A280A"/>
    <w:rsid w:val="003F3733"/>
    <w:rsid w:val="004005B0"/>
    <w:rsid w:val="00406F6C"/>
    <w:rsid w:val="004151D3"/>
    <w:rsid w:val="0041730E"/>
    <w:rsid w:val="00424D1D"/>
    <w:rsid w:val="00432DEF"/>
    <w:rsid w:val="00442720"/>
    <w:rsid w:val="0044326D"/>
    <w:rsid w:val="0044638F"/>
    <w:rsid w:val="0045251D"/>
    <w:rsid w:val="00452A3D"/>
    <w:rsid w:val="00460DA0"/>
    <w:rsid w:val="004667BC"/>
    <w:rsid w:val="004766A9"/>
    <w:rsid w:val="00477C2A"/>
    <w:rsid w:val="00487192"/>
    <w:rsid w:val="004A3FEE"/>
    <w:rsid w:val="004A58A8"/>
    <w:rsid w:val="004B3614"/>
    <w:rsid w:val="004C19CA"/>
    <w:rsid w:val="004C37A3"/>
    <w:rsid w:val="004C4A47"/>
    <w:rsid w:val="004D3976"/>
    <w:rsid w:val="005100A6"/>
    <w:rsid w:val="00511F52"/>
    <w:rsid w:val="00515216"/>
    <w:rsid w:val="005346EA"/>
    <w:rsid w:val="00537700"/>
    <w:rsid w:val="005530BA"/>
    <w:rsid w:val="005750BB"/>
    <w:rsid w:val="00580DF5"/>
    <w:rsid w:val="00583AE6"/>
    <w:rsid w:val="00590E12"/>
    <w:rsid w:val="005B2177"/>
    <w:rsid w:val="005B3512"/>
    <w:rsid w:val="005B5D5B"/>
    <w:rsid w:val="005B66D5"/>
    <w:rsid w:val="005B7CC8"/>
    <w:rsid w:val="005D075F"/>
    <w:rsid w:val="005E0908"/>
    <w:rsid w:val="00601256"/>
    <w:rsid w:val="00622E35"/>
    <w:rsid w:val="0062575E"/>
    <w:rsid w:val="00641596"/>
    <w:rsid w:val="00652A81"/>
    <w:rsid w:val="0065599D"/>
    <w:rsid w:val="00662F08"/>
    <w:rsid w:val="006656E7"/>
    <w:rsid w:val="006831D9"/>
    <w:rsid w:val="00684F22"/>
    <w:rsid w:val="006D004A"/>
    <w:rsid w:val="006D532B"/>
    <w:rsid w:val="006E2855"/>
    <w:rsid w:val="00705545"/>
    <w:rsid w:val="007057B9"/>
    <w:rsid w:val="007062F3"/>
    <w:rsid w:val="00720817"/>
    <w:rsid w:val="00733353"/>
    <w:rsid w:val="0073424B"/>
    <w:rsid w:val="007354C3"/>
    <w:rsid w:val="0076552F"/>
    <w:rsid w:val="00765865"/>
    <w:rsid w:val="00767F51"/>
    <w:rsid w:val="0077198C"/>
    <w:rsid w:val="00781A5D"/>
    <w:rsid w:val="00794887"/>
    <w:rsid w:val="007A2194"/>
    <w:rsid w:val="007A2C9F"/>
    <w:rsid w:val="007B4E26"/>
    <w:rsid w:val="007D2269"/>
    <w:rsid w:val="007D27DA"/>
    <w:rsid w:val="007E08AB"/>
    <w:rsid w:val="007F4C4C"/>
    <w:rsid w:val="00804B06"/>
    <w:rsid w:val="00806723"/>
    <w:rsid w:val="00815380"/>
    <w:rsid w:val="0082724D"/>
    <w:rsid w:val="00835503"/>
    <w:rsid w:val="00841274"/>
    <w:rsid w:val="008416F3"/>
    <w:rsid w:val="00843786"/>
    <w:rsid w:val="00851792"/>
    <w:rsid w:val="0085247D"/>
    <w:rsid w:val="00877BD3"/>
    <w:rsid w:val="00882248"/>
    <w:rsid w:val="00895639"/>
    <w:rsid w:val="00897885"/>
    <w:rsid w:val="008A2C12"/>
    <w:rsid w:val="008B3D7C"/>
    <w:rsid w:val="008C3568"/>
    <w:rsid w:val="008C6026"/>
    <w:rsid w:val="008D0C82"/>
    <w:rsid w:val="008E282F"/>
    <w:rsid w:val="008E3602"/>
    <w:rsid w:val="008E37EA"/>
    <w:rsid w:val="008F6E76"/>
    <w:rsid w:val="009003D9"/>
    <w:rsid w:val="00903A43"/>
    <w:rsid w:val="009069B2"/>
    <w:rsid w:val="00914D5C"/>
    <w:rsid w:val="00916B95"/>
    <w:rsid w:val="00926533"/>
    <w:rsid w:val="00943CCA"/>
    <w:rsid w:val="009526A7"/>
    <w:rsid w:val="00966DDF"/>
    <w:rsid w:val="00971757"/>
    <w:rsid w:val="009736EC"/>
    <w:rsid w:val="00990B63"/>
    <w:rsid w:val="009922B6"/>
    <w:rsid w:val="009A3D09"/>
    <w:rsid w:val="009A55AB"/>
    <w:rsid w:val="009A6526"/>
    <w:rsid w:val="009B0DC3"/>
    <w:rsid w:val="009B4C2E"/>
    <w:rsid w:val="009C01C3"/>
    <w:rsid w:val="009C130B"/>
    <w:rsid w:val="009D0540"/>
    <w:rsid w:val="009D3086"/>
    <w:rsid w:val="009E4883"/>
    <w:rsid w:val="009F0D3B"/>
    <w:rsid w:val="009F66C5"/>
    <w:rsid w:val="00A37188"/>
    <w:rsid w:val="00A41444"/>
    <w:rsid w:val="00A44CA6"/>
    <w:rsid w:val="00A745C1"/>
    <w:rsid w:val="00AA4C36"/>
    <w:rsid w:val="00AB5955"/>
    <w:rsid w:val="00AB693D"/>
    <w:rsid w:val="00AC0E76"/>
    <w:rsid w:val="00AC0EC7"/>
    <w:rsid w:val="00AC3FC4"/>
    <w:rsid w:val="00AD6CEE"/>
    <w:rsid w:val="00AE6DF1"/>
    <w:rsid w:val="00B04F0C"/>
    <w:rsid w:val="00B23232"/>
    <w:rsid w:val="00B2755A"/>
    <w:rsid w:val="00B278A3"/>
    <w:rsid w:val="00B3304E"/>
    <w:rsid w:val="00B35625"/>
    <w:rsid w:val="00B35F64"/>
    <w:rsid w:val="00B40FB0"/>
    <w:rsid w:val="00B62861"/>
    <w:rsid w:val="00B66295"/>
    <w:rsid w:val="00B73D2F"/>
    <w:rsid w:val="00B85321"/>
    <w:rsid w:val="00B87261"/>
    <w:rsid w:val="00B8762F"/>
    <w:rsid w:val="00BA3F3F"/>
    <w:rsid w:val="00BB3214"/>
    <w:rsid w:val="00BC04EB"/>
    <w:rsid w:val="00BC1CDC"/>
    <w:rsid w:val="00BC5D4F"/>
    <w:rsid w:val="00BD7C97"/>
    <w:rsid w:val="00BE641D"/>
    <w:rsid w:val="00BE6F9B"/>
    <w:rsid w:val="00C17095"/>
    <w:rsid w:val="00C174D0"/>
    <w:rsid w:val="00C2643D"/>
    <w:rsid w:val="00C42049"/>
    <w:rsid w:val="00C476F4"/>
    <w:rsid w:val="00C5270F"/>
    <w:rsid w:val="00C70741"/>
    <w:rsid w:val="00C74E51"/>
    <w:rsid w:val="00C77BD3"/>
    <w:rsid w:val="00CA17FB"/>
    <w:rsid w:val="00CA77EC"/>
    <w:rsid w:val="00CC3E12"/>
    <w:rsid w:val="00CD1AC0"/>
    <w:rsid w:val="00CD29E9"/>
    <w:rsid w:val="00CD58BE"/>
    <w:rsid w:val="00D10424"/>
    <w:rsid w:val="00D20E4A"/>
    <w:rsid w:val="00D27AE4"/>
    <w:rsid w:val="00D5245D"/>
    <w:rsid w:val="00D52989"/>
    <w:rsid w:val="00D57470"/>
    <w:rsid w:val="00D67B13"/>
    <w:rsid w:val="00D712C5"/>
    <w:rsid w:val="00D83E1C"/>
    <w:rsid w:val="00D848CE"/>
    <w:rsid w:val="00D91CB7"/>
    <w:rsid w:val="00DA1760"/>
    <w:rsid w:val="00DB4375"/>
    <w:rsid w:val="00DD5AA9"/>
    <w:rsid w:val="00DF1FFB"/>
    <w:rsid w:val="00E01965"/>
    <w:rsid w:val="00E05E9E"/>
    <w:rsid w:val="00E16BC3"/>
    <w:rsid w:val="00E17B0F"/>
    <w:rsid w:val="00E24E81"/>
    <w:rsid w:val="00E51675"/>
    <w:rsid w:val="00E60A74"/>
    <w:rsid w:val="00E615B9"/>
    <w:rsid w:val="00E61FCF"/>
    <w:rsid w:val="00E638BF"/>
    <w:rsid w:val="00E70F4F"/>
    <w:rsid w:val="00E7354E"/>
    <w:rsid w:val="00E75CCE"/>
    <w:rsid w:val="00E808C8"/>
    <w:rsid w:val="00E818ED"/>
    <w:rsid w:val="00E92F46"/>
    <w:rsid w:val="00E97CB2"/>
    <w:rsid w:val="00E97F40"/>
    <w:rsid w:val="00F00408"/>
    <w:rsid w:val="00F0704A"/>
    <w:rsid w:val="00F11666"/>
    <w:rsid w:val="00F20727"/>
    <w:rsid w:val="00F24698"/>
    <w:rsid w:val="00F32038"/>
    <w:rsid w:val="00F36718"/>
    <w:rsid w:val="00F420DD"/>
    <w:rsid w:val="00F427CC"/>
    <w:rsid w:val="00F47A0B"/>
    <w:rsid w:val="00F6350D"/>
    <w:rsid w:val="00F714C3"/>
    <w:rsid w:val="00F93E0A"/>
    <w:rsid w:val="00FA31F1"/>
    <w:rsid w:val="00FB1024"/>
    <w:rsid w:val="00FC2753"/>
    <w:rsid w:val="00FE2AAF"/>
    <w:rsid w:val="00FF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B391"/>
  <w15:chartTrackingRefBased/>
  <w15:docId w15:val="{9A1826A5-D38B-4A2C-80D2-6727F736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4766A9"/>
    <w:rPr>
      <w:rFonts w:ascii="Cambria" w:eastAsia="Times New Roman" w:hAnsi="Cambria" w:cs="Times New Roman"/>
      <w:color w:val="243F60"/>
      <w:lang w:eastAsia="ru-RU"/>
    </w:rPr>
  </w:style>
  <w:style w:type="paragraph" w:customStyle="1" w:styleId="Heading">
    <w:name w:val="Heading"/>
    <w:rsid w:val="004766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margin">
    <w:name w:val="margin"/>
    <w:basedOn w:val="a0"/>
    <w:rsid w:val="00B278A3"/>
  </w:style>
  <w:style w:type="paragraph" w:styleId="a3">
    <w:name w:val="List Paragraph"/>
    <w:basedOn w:val="a"/>
    <w:uiPriority w:val="34"/>
    <w:qFormat/>
    <w:rsid w:val="00FC2753"/>
    <w:pPr>
      <w:ind w:left="720"/>
      <w:contextualSpacing/>
    </w:pPr>
  </w:style>
  <w:style w:type="character" w:customStyle="1" w:styleId="apple-converted-space">
    <w:name w:val="apple-converted-space"/>
    <w:basedOn w:val="a0"/>
    <w:rsid w:val="001C3BB3"/>
  </w:style>
  <w:style w:type="table" w:styleId="a4">
    <w:name w:val="Table Grid"/>
    <w:basedOn w:val="a1"/>
    <w:uiPriority w:val="39"/>
    <w:rsid w:val="00F47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0D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DA0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622E3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22E3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22E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22E3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22E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706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96FCC-F63A-4258-B3BD-03B363CF9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Сухович Евгения Леонидовна</dc:creator>
  <cp:keywords/>
  <dc:description/>
  <cp:lastModifiedBy>Баркарь Анна</cp:lastModifiedBy>
  <cp:revision>27</cp:revision>
  <cp:lastPrinted>2023-10-19T07:43:00Z</cp:lastPrinted>
  <dcterms:created xsi:type="dcterms:W3CDTF">2023-04-12T08:25:00Z</dcterms:created>
  <dcterms:modified xsi:type="dcterms:W3CDTF">2024-07-08T08:10:00Z</dcterms:modified>
</cp:coreProperties>
</file>