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4070F2" w:rsidP="00665012">
      <w:pPr>
        <w:spacing w:after="0" w:line="240" w:lineRule="auto"/>
        <w:jc w:val="center"/>
        <w:rPr>
          <w:rFonts w:ascii="Times New Roman" w:hAnsi="Times New Roman" w:cs="Times New Roman"/>
          <w:sz w:val="24"/>
          <w:szCs w:val="24"/>
        </w:rPr>
      </w:pPr>
      <w:r w:rsidRPr="004070F2">
        <w:rPr>
          <w:rFonts w:ascii="Times New Roman" w:hAnsi="Times New Roman" w:cs="Times New Roman"/>
          <w:sz w:val="24"/>
          <w:szCs w:val="24"/>
        </w:rPr>
        <w:t xml:space="preserve">О внесении изменений в </w:t>
      </w:r>
      <w:r w:rsidR="00665012" w:rsidRPr="00665012">
        <w:rPr>
          <w:rFonts w:ascii="Times New Roman" w:hAnsi="Times New Roman" w:cs="Times New Roman"/>
          <w:sz w:val="24"/>
          <w:szCs w:val="24"/>
        </w:rPr>
        <w:t>Приказ Министерства экономического развития Приднестровской Молдавской Республики от 25 октября 2002 года № 426 «О введении в действие межгосударственных стандартов на территории Приднестровской Молдавской Республики (с ГОСТ 18062-72 по ГОСТ 19478-74)» (регистрационный № 1839 от 1 ноября 2002 года) (САЗ 02-44)</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507458" w:rsidRPr="00507458" w:rsidRDefault="0057261E" w:rsidP="005074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261E">
        <w:rPr>
          <w:rFonts w:ascii="Times New Roman" w:hAnsi="Times New Roman" w:cs="Times New Roman"/>
          <w:color w:val="000000"/>
          <w:sz w:val="24"/>
          <w:szCs w:val="24"/>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507458" w:rsidRPr="00507458">
        <w:rPr>
          <w:rFonts w:ascii="Times New Roman" w:hAnsi="Times New Roman" w:cs="Times New Roman"/>
          <w:color w:val="000000"/>
          <w:sz w:val="24"/>
          <w:szCs w:val="24"/>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4070F2" w:rsidRDefault="00D324CF"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25 октября 2002 года № 426 «О введении в действие межгосударственных стандартов на территории Приднестровской Молдавской Республики (с ГОСТ 18062-72 по ГОСТ 19478-74)» (регистрационный № 1839 от 1 ноября 2002 года) (САЗ 02-44) с изменениями, внесенными приказами Министерства юстиции Приднестровской Молдавской Республики от 1 апреля 2003 года № 139 (регистрационный № 2097 от 7 апреля 2003 года) (САЗ 03-15), от 11 июня 2003 года № 248 (регистрационный </w:t>
      </w:r>
      <w:r w:rsidR="004070F2" w:rsidRPr="004070F2">
        <w:rPr>
          <w:rFonts w:ascii="Times New Roman" w:hAnsi="Times New Roman" w:cs="Times New Roman"/>
          <w:color w:val="000000"/>
          <w:sz w:val="24"/>
          <w:szCs w:val="24"/>
        </w:rPr>
        <w:lastRenderedPageBreak/>
        <w:t>№ 2231 от 16 июня 2003 года) (САЗ 03-25), от 20 июня 2003 года № 257 (регистрационный № 2266 от 30 июня 2003 года) (САЗ 03-27), Приказом Министерства экономики Приднестровской Молдавской Республики от 14 декабря 2004 года № 642 (регистрационный № 3080 от 20 января 2005 года) (САЗ 05-4); приказами Министерства юстиции Приднестровской Молдавской Республики от 6 апреля 2006 года № 91 (регистрационный № 3536 от 14 апреля 2006 года) (САЗ 06-16), от 19 мая 2006 года № 118 (регистрационный № 3577 от 24 мая 2006 года) (САЗ 06-22), от 18 января 2007 года № 18 (регистрационный № 3794 от 25 января 2007 года) (САЗ 07-5),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17 февраля 2011 года № 64 (регистрационный № 5558 от 17 марта 2011 года) (САЗ 11-11), от 17 марта 2011 года № 99 (регистрационный № 5585 от 12 апреля 2011 года) (САЗ 11-15), от 22 ноября 2011 года № 522 (регистрационный № 5838 от 19 декабря 2011 года) (САЗ 11-51), Приказом Государственной службы энергетики и жилищно-коммунального хозяйства Приднестровской Молдавской Республики от 19 февраля 2015 года № 70 (регистрационный № 7067 от 1 апреля 2015 года) (САЗ 15-14), приказами Министерства регионального развития транспорта и связи Приднестровской Молдавской Республики от 5 мая 2015 года № 158 (регистрационный № 7135 от 1 июня 2015 года) (САЗ 15-23), от 3 ноября 2015 года № 452 (регистрационный № 7341 от 19 января 2016 года) (САЗ 16-3) Приказом Министерства регионального развития Приднестровской Молдавской Республики от 8 августа 2016 года № 610 (регистрационный № 7607 от 13 октября 2016 года) (САЗ 16-41), приказами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от 13 ноября 2017 года № 621 (регистрационный № 8063 от 20 декабря 2017 года) (САЗ 17-52),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13 декабря 2019 года № 1068 (регистрационный № 9341 от 5 февраля 2020 года) (САЗ 20-6), от 24 июня 2021 года № 625 (регистрационный № 10392 от 16 июля 2021 года) (САЗ 21-28), от 5 июля 2022 года № 705 (регистрационный № 11</w:t>
      </w:r>
      <w:bookmarkStart w:id="0" w:name="_GoBack"/>
      <w:bookmarkEnd w:id="0"/>
      <w:r w:rsidR="004070F2" w:rsidRPr="004070F2">
        <w:rPr>
          <w:rFonts w:ascii="Times New Roman" w:hAnsi="Times New Roman" w:cs="Times New Roman"/>
          <w:color w:val="000000"/>
          <w:sz w:val="24"/>
          <w:szCs w:val="24"/>
        </w:rPr>
        <w:t>162 от 25 июля 2022 года) (САЗ 22-29), следующие изменения:</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 пункт 934 Приложения к Приказу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пункт 945 Приложения к Приказу исключить.</w:t>
      </w:r>
    </w:p>
    <w:p w:rsidR="004D183A" w:rsidRDefault="00D324CF" w:rsidP="00146E9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w:t>
      </w:r>
      <w:r w:rsidR="00146E91">
        <w:rPr>
          <w:rFonts w:ascii="Times New Roman" w:hAnsi="Times New Roman" w:cs="Times New Roman"/>
          <w:color w:val="000000"/>
          <w:sz w:val="24"/>
          <w:szCs w:val="24"/>
        </w:rPr>
        <w:t xml:space="preserve">астоящий Приказ вступает в силу </w:t>
      </w:r>
      <w:r w:rsidR="004070F2" w:rsidRPr="004070F2">
        <w:rPr>
          <w:rFonts w:ascii="Times New Roman" w:hAnsi="Times New Roman" w:cs="Times New Roman"/>
          <w:color w:val="000000"/>
          <w:sz w:val="24"/>
          <w:szCs w:val="24"/>
        </w:rPr>
        <w:t>со дня, следующего за днем его официального опубликования</w:t>
      </w:r>
      <w:r w:rsidR="004B6EB0">
        <w:rPr>
          <w:rFonts w:ascii="Times New Roman" w:hAnsi="Times New Roman" w:cs="Times New Roman"/>
          <w:color w:val="000000"/>
          <w:sz w:val="24"/>
          <w:szCs w:val="24"/>
        </w:rPr>
        <w:t>,</w:t>
      </w:r>
      <w:r w:rsidR="004070F2" w:rsidRPr="004070F2">
        <w:rPr>
          <w:rFonts w:ascii="Times New Roman" w:hAnsi="Times New Roman" w:cs="Times New Roman"/>
          <w:color w:val="000000"/>
          <w:sz w:val="24"/>
          <w:szCs w:val="24"/>
        </w:rPr>
        <w:t xml:space="preserve"> и распространяет свое действи</w:t>
      </w:r>
      <w:r w:rsidR="00E27C6C">
        <w:rPr>
          <w:rFonts w:ascii="Times New Roman" w:hAnsi="Times New Roman" w:cs="Times New Roman"/>
          <w:color w:val="000000"/>
          <w:sz w:val="24"/>
          <w:szCs w:val="24"/>
        </w:rPr>
        <w:t>е на правоотношения, возникшие</w:t>
      </w:r>
      <w:r w:rsidR="004070F2" w:rsidRPr="004070F2">
        <w:rPr>
          <w:rFonts w:ascii="Times New Roman" w:hAnsi="Times New Roman" w:cs="Times New Roman"/>
          <w:color w:val="000000"/>
          <w:sz w:val="24"/>
          <w:szCs w:val="24"/>
        </w:rPr>
        <w:t xml:space="preserve"> с 6 июля 2022 года.</w:t>
      </w:r>
    </w:p>
    <w:p w:rsidR="00146E91" w:rsidRDefault="00146E91" w:rsidP="00146E91">
      <w:pPr>
        <w:autoSpaceDE w:val="0"/>
        <w:autoSpaceDN w:val="0"/>
        <w:adjustRightInd w:val="0"/>
        <w:spacing w:after="0" w:line="240" w:lineRule="auto"/>
        <w:jc w:val="both"/>
        <w:rPr>
          <w:rFonts w:ascii="Times New Roman" w:hAnsi="Times New Roman" w:cs="Times New Roman"/>
          <w:color w:val="000000"/>
          <w:sz w:val="24"/>
          <w:szCs w:val="24"/>
        </w:rPr>
      </w:pPr>
    </w:p>
    <w:p w:rsidR="008D65D9" w:rsidRPr="00146E91" w:rsidRDefault="00146E91" w:rsidP="00146E91">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Первый заместитель </w:t>
      </w:r>
    </w:p>
    <w:p w:rsidR="004070F2" w:rsidRPr="00B15EBF" w:rsidRDefault="00146E91" w:rsidP="004070F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Председателя Правительства</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A16C4" w:rsidRDefault="006A16C4" w:rsidP="004070F2">
      <w:pPr>
        <w:spacing w:after="0" w:line="240" w:lineRule="auto"/>
        <w:ind w:right="-143"/>
        <w:jc w:val="both"/>
        <w:rPr>
          <w:rFonts w:ascii="Times New Roman" w:hAnsi="Times New Roman" w:cs="Times New Roman"/>
          <w:color w:val="000000"/>
          <w:sz w:val="24"/>
          <w:szCs w:val="24"/>
        </w:rPr>
      </w:pPr>
    </w:p>
    <w:p w:rsidR="00665012" w:rsidRDefault="00665012" w:rsidP="004070F2">
      <w:pPr>
        <w:spacing w:after="0" w:line="240" w:lineRule="auto"/>
        <w:ind w:right="-143"/>
        <w:jc w:val="both"/>
        <w:rPr>
          <w:rFonts w:ascii="Times New Roman" w:hAnsi="Times New Roman" w:cs="Times New Roman"/>
          <w:color w:val="000000"/>
          <w:sz w:val="24"/>
          <w:szCs w:val="24"/>
        </w:rPr>
      </w:pPr>
    </w:p>
    <w:p w:rsidR="00146E91" w:rsidRDefault="00146E91"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D324CF" w:rsidRPr="00D324CF">
        <w:rPr>
          <w:rFonts w:ascii="Times New Roman" w:hAnsi="Times New Roman" w:cs="Times New Roman"/>
          <w:sz w:val="24"/>
          <w:szCs w:val="24"/>
        </w:rPr>
        <w:t xml:space="preserve">ведущий </w:t>
      </w:r>
      <w:r w:rsidR="006A16C4">
        <w:rPr>
          <w:rFonts w:ascii="Times New Roman" w:hAnsi="Times New Roman" w:cs="Times New Roman"/>
          <w:sz w:val="24"/>
          <w:szCs w:val="24"/>
        </w:rPr>
        <w:t xml:space="preserve">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25F5A"/>
    <w:rsid w:val="00132849"/>
    <w:rsid w:val="0013488E"/>
    <w:rsid w:val="00136EAC"/>
    <w:rsid w:val="001448DC"/>
    <w:rsid w:val="00146E91"/>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B6EB0"/>
    <w:rsid w:val="004C4194"/>
    <w:rsid w:val="004D08F0"/>
    <w:rsid w:val="004D183A"/>
    <w:rsid w:val="004D44D1"/>
    <w:rsid w:val="005028BB"/>
    <w:rsid w:val="00507458"/>
    <w:rsid w:val="00515BF2"/>
    <w:rsid w:val="00516A8B"/>
    <w:rsid w:val="00520337"/>
    <w:rsid w:val="00522A33"/>
    <w:rsid w:val="00530041"/>
    <w:rsid w:val="005331D9"/>
    <w:rsid w:val="005351EA"/>
    <w:rsid w:val="00540826"/>
    <w:rsid w:val="00551458"/>
    <w:rsid w:val="0055204A"/>
    <w:rsid w:val="00556074"/>
    <w:rsid w:val="0055622D"/>
    <w:rsid w:val="00556AA1"/>
    <w:rsid w:val="005616B1"/>
    <w:rsid w:val="005673D2"/>
    <w:rsid w:val="0057240C"/>
    <w:rsid w:val="0057261E"/>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65012"/>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4148"/>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A6F83"/>
    <w:rsid w:val="00CB2029"/>
    <w:rsid w:val="00CB4974"/>
    <w:rsid w:val="00CC1A3E"/>
    <w:rsid w:val="00CD7A9C"/>
    <w:rsid w:val="00CE1FCD"/>
    <w:rsid w:val="00CF03FF"/>
    <w:rsid w:val="00CF22DB"/>
    <w:rsid w:val="00D07ABD"/>
    <w:rsid w:val="00D10DE4"/>
    <w:rsid w:val="00D12FB0"/>
    <w:rsid w:val="00D16C91"/>
    <w:rsid w:val="00D22216"/>
    <w:rsid w:val="00D324CF"/>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27C6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2D7E"/>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A63B3"/>
    <w:rsid w:val="000E3CBB"/>
    <w:rsid w:val="00247089"/>
    <w:rsid w:val="002470A0"/>
    <w:rsid w:val="002810C2"/>
    <w:rsid w:val="00384AA8"/>
    <w:rsid w:val="003F450E"/>
    <w:rsid w:val="004839B4"/>
    <w:rsid w:val="00563FF3"/>
    <w:rsid w:val="005D02A8"/>
    <w:rsid w:val="0076006E"/>
    <w:rsid w:val="00793332"/>
    <w:rsid w:val="008A7B5B"/>
    <w:rsid w:val="009E34E4"/>
    <w:rsid w:val="00B230F6"/>
    <w:rsid w:val="00B945FB"/>
    <w:rsid w:val="00BC0176"/>
    <w:rsid w:val="00CE0535"/>
    <w:rsid w:val="00CF3152"/>
    <w:rsid w:val="00F1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F509-F774-46CE-9F7A-20A683EB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11</cp:revision>
  <cp:lastPrinted>2020-02-20T15:23:00Z</cp:lastPrinted>
  <dcterms:created xsi:type="dcterms:W3CDTF">2024-09-23T10:57:00Z</dcterms:created>
  <dcterms:modified xsi:type="dcterms:W3CDTF">2024-11-12T14:48:00Z</dcterms:modified>
</cp:coreProperties>
</file>