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212"/>
        <w:gridCol w:w="3188"/>
        <w:gridCol w:w="3238"/>
      </w:tblGrid>
      <w:tr w:rsidR="00F010FF" w:rsidRPr="00AF12E5" w:rsidTr="009D0E1F">
        <w:trPr>
          <w:jc w:val="center"/>
        </w:trPr>
        <w:tc>
          <w:tcPr>
            <w:tcW w:w="3284" w:type="dxa"/>
            <w:tcMar>
              <w:left w:w="28" w:type="dxa"/>
              <w:right w:w="28" w:type="dxa"/>
            </w:tcMar>
            <w:vAlign w:val="center"/>
          </w:tcPr>
          <w:p w:rsidR="00F010FF" w:rsidRPr="00AF12E5" w:rsidRDefault="00F010FF" w:rsidP="0085602B">
            <w:pPr>
              <w:spacing w:after="0" w:line="240" w:lineRule="auto"/>
              <w:jc w:val="center"/>
              <w:rPr>
                <w:rFonts w:ascii="Times New Roman" w:hAnsi="Times New Roman" w:cs="Times New Roman"/>
                <w:b/>
                <w:sz w:val="20"/>
                <w:szCs w:val="20"/>
              </w:rPr>
            </w:pPr>
            <w:r w:rsidRPr="00AF12E5">
              <w:rPr>
                <w:rFonts w:ascii="Times New Roman" w:hAnsi="Times New Roman" w:cs="Times New Roman"/>
                <w:b/>
                <w:sz w:val="20"/>
                <w:szCs w:val="20"/>
              </w:rPr>
              <w:t xml:space="preserve">МИНИСТЕРУЛ </w:t>
            </w:r>
          </w:p>
          <w:p w:rsidR="00F010FF" w:rsidRPr="00AF12E5" w:rsidRDefault="00F010FF" w:rsidP="0085602B">
            <w:pPr>
              <w:spacing w:after="0" w:line="240" w:lineRule="auto"/>
              <w:jc w:val="center"/>
              <w:rPr>
                <w:rFonts w:ascii="Times New Roman" w:hAnsi="Times New Roman" w:cs="Times New Roman"/>
                <w:b/>
                <w:sz w:val="20"/>
                <w:szCs w:val="20"/>
              </w:rPr>
            </w:pPr>
            <w:r w:rsidRPr="00AF12E5">
              <w:rPr>
                <w:rFonts w:ascii="Times New Roman" w:hAnsi="Times New Roman" w:cs="Times New Roman"/>
                <w:b/>
                <w:sz w:val="20"/>
                <w:szCs w:val="20"/>
              </w:rPr>
              <w:t>ДЕЗВОЛТЭРИЙ ЕКОНОМИЧЕ</w:t>
            </w:r>
          </w:p>
          <w:p w:rsidR="00F010FF" w:rsidRPr="00AF12E5" w:rsidRDefault="00F010FF" w:rsidP="0085602B">
            <w:pPr>
              <w:spacing w:after="0" w:line="240" w:lineRule="auto"/>
              <w:jc w:val="center"/>
              <w:rPr>
                <w:rFonts w:ascii="Times New Roman" w:hAnsi="Times New Roman" w:cs="Times New Roman"/>
                <w:b/>
                <w:sz w:val="20"/>
                <w:szCs w:val="20"/>
              </w:rPr>
            </w:pPr>
            <w:r w:rsidRPr="00AF12E5">
              <w:rPr>
                <w:rFonts w:ascii="Times New Roman" w:hAnsi="Times New Roman" w:cs="Times New Roman"/>
                <w:b/>
                <w:sz w:val="20"/>
                <w:szCs w:val="20"/>
              </w:rPr>
              <w:t>АЛ РЕПУБЛИЧИЙ</w:t>
            </w:r>
          </w:p>
          <w:p w:rsidR="00F010FF" w:rsidRPr="00AF12E5" w:rsidRDefault="00F010FF" w:rsidP="0085602B">
            <w:pPr>
              <w:spacing w:after="0" w:line="240" w:lineRule="auto"/>
              <w:jc w:val="center"/>
              <w:rPr>
                <w:rFonts w:ascii="Times New Roman" w:hAnsi="Times New Roman" w:cs="Times New Roman"/>
                <w:b/>
                <w:sz w:val="20"/>
                <w:szCs w:val="20"/>
              </w:rPr>
            </w:pPr>
            <w:r w:rsidRPr="00AF12E5">
              <w:rPr>
                <w:rFonts w:ascii="Times New Roman" w:hAnsi="Times New Roman" w:cs="Times New Roman"/>
                <w:b/>
                <w:sz w:val="20"/>
                <w:szCs w:val="20"/>
              </w:rPr>
              <w:t>МОЛДОВЕНЕШТЬ НИСТРЕНЕ</w:t>
            </w:r>
          </w:p>
        </w:tc>
        <w:tc>
          <w:tcPr>
            <w:tcW w:w="3285" w:type="dxa"/>
            <w:vAlign w:val="center"/>
          </w:tcPr>
          <w:p w:rsidR="00F010FF" w:rsidRPr="00AF12E5" w:rsidRDefault="006368B2" w:rsidP="0085602B">
            <w:pPr>
              <w:spacing w:after="0" w:line="240" w:lineRule="auto"/>
              <w:jc w:val="center"/>
              <w:rPr>
                <w:rFonts w:ascii="Times New Roman" w:hAnsi="Times New Roman" w:cs="Times New Roman"/>
                <w:b/>
                <w:sz w:val="20"/>
                <w:szCs w:val="20"/>
              </w:rPr>
            </w:pPr>
            <w:r w:rsidRPr="00AF12E5">
              <w:rPr>
                <w:rFonts w:ascii="Times New Roman" w:hAnsi="Times New Roman" w:cs="Times New Roman"/>
                <w:b/>
                <w:noProof/>
                <w:sz w:val="20"/>
                <w:szCs w:val="20"/>
              </w:rPr>
              <w:drawing>
                <wp:inline distT="0" distB="0" distL="0" distR="0">
                  <wp:extent cx="749300" cy="698500"/>
                  <wp:effectExtent l="0" t="0" r="0" b="635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762191" cy="710517"/>
                          </a:xfrm>
                          <a:prstGeom prst="rect">
                            <a:avLst/>
                          </a:prstGeom>
                          <a:noFill/>
                          <a:ln w="9525">
                            <a:noFill/>
                            <a:miter lim="800000"/>
                            <a:headEnd/>
                            <a:tailEnd/>
                          </a:ln>
                        </pic:spPr>
                      </pic:pic>
                    </a:graphicData>
                  </a:graphic>
                </wp:inline>
              </w:drawing>
            </w:r>
          </w:p>
          <w:p w:rsidR="00F010FF" w:rsidRPr="00AF12E5" w:rsidRDefault="00F010FF" w:rsidP="0085602B">
            <w:pPr>
              <w:spacing w:after="0" w:line="240" w:lineRule="auto"/>
              <w:jc w:val="center"/>
              <w:rPr>
                <w:rFonts w:ascii="Times New Roman" w:hAnsi="Times New Roman" w:cs="Times New Roman"/>
                <w:b/>
                <w:sz w:val="20"/>
                <w:szCs w:val="20"/>
              </w:rPr>
            </w:pPr>
          </w:p>
        </w:tc>
        <w:tc>
          <w:tcPr>
            <w:tcW w:w="3285" w:type="dxa"/>
            <w:vAlign w:val="center"/>
          </w:tcPr>
          <w:p w:rsidR="00F010FF" w:rsidRPr="00AF12E5" w:rsidRDefault="00F010FF" w:rsidP="0085602B">
            <w:pPr>
              <w:spacing w:after="0" w:line="240" w:lineRule="auto"/>
              <w:jc w:val="center"/>
              <w:rPr>
                <w:rFonts w:ascii="Times New Roman" w:hAnsi="Times New Roman" w:cs="Times New Roman"/>
                <w:b/>
                <w:sz w:val="20"/>
                <w:szCs w:val="20"/>
              </w:rPr>
            </w:pPr>
            <w:r w:rsidRPr="00AF12E5">
              <w:rPr>
                <w:rFonts w:ascii="Times New Roman" w:hAnsi="Times New Roman" w:cs="Times New Roman"/>
                <w:b/>
                <w:sz w:val="20"/>
                <w:szCs w:val="20"/>
              </w:rPr>
              <w:t>М</w:t>
            </w:r>
            <w:r w:rsidRPr="00AF12E5">
              <w:rPr>
                <w:rFonts w:ascii="Times New Roman" w:hAnsi="Times New Roman" w:cs="Times New Roman"/>
                <w:b/>
                <w:sz w:val="20"/>
                <w:szCs w:val="20"/>
                <w:lang w:val="en-US"/>
              </w:rPr>
              <w:t>I</w:t>
            </w:r>
            <w:r w:rsidRPr="00AF12E5">
              <w:rPr>
                <w:rFonts w:ascii="Times New Roman" w:hAnsi="Times New Roman" w:cs="Times New Roman"/>
                <w:b/>
                <w:sz w:val="20"/>
                <w:szCs w:val="20"/>
              </w:rPr>
              <w:t>НIСТЕР</w:t>
            </w:r>
            <w:r w:rsidRPr="00AF12E5">
              <w:rPr>
                <w:rFonts w:ascii="Times New Roman" w:hAnsi="Times New Roman" w:cs="Times New Roman"/>
                <w:b/>
                <w:sz w:val="20"/>
                <w:szCs w:val="20"/>
                <w:lang w:val="en-US"/>
              </w:rPr>
              <w:t>C</w:t>
            </w:r>
            <w:r w:rsidRPr="00AF12E5">
              <w:rPr>
                <w:rFonts w:ascii="Times New Roman" w:hAnsi="Times New Roman" w:cs="Times New Roman"/>
                <w:b/>
                <w:sz w:val="20"/>
                <w:szCs w:val="20"/>
              </w:rPr>
              <w:t>ТВО ЕКОНОМ</w:t>
            </w:r>
            <w:r w:rsidRPr="00AF12E5">
              <w:rPr>
                <w:rFonts w:ascii="Times New Roman" w:hAnsi="Times New Roman" w:cs="Times New Roman"/>
                <w:b/>
                <w:sz w:val="20"/>
                <w:szCs w:val="20"/>
                <w:lang w:val="en-US"/>
              </w:rPr>
              <w:t>I</w:t>
            </w:r>
            <w:r w:rsidRPr="00AF12E5">
              <w:rPr>
                <w:rFonts w:ascii="Times New Roman" w:hAnsi="Times New Roman" w:cs="Times New Roman"/>
                <w:b/>
                <w:sz w:val="20"/>
                <w:szCs w:val="20"/>
              </w:rPr>
              <w:t>ЧНОГО РОЗВИТКУ</w:t>
            </w:r>
          </w:p>
          <w:p w:rsidR="00F010FF" w:rsidRPr="00AF12E5" w:rsidRDefault="00F010FF" w:rsidP="0085602B">
            <w:pPr>
              <w:spacing w:after="0" w:line="240" w:lineRule="auto"/>
              <w:jc w:val="center"/>
              <w:rPr>
                <w:rFonts w:ascii="Times New Roman" w:hAnsi="Times New Roman" w:cs="Times New Roman"/>
                <w:b/>
                <w:sz w:val="20"/>
                <w:szCs w:val="20"/>
              </w:rPr>
            </w:pPr>
            <w:r w:rsidRPr="00AF12E5">
              <w:rPr>
                <w:rFonts w:ascii="Times New Roman" w:hAnsi="Times New Roman" w:cs="Times New Roman"/>
                <w:b/>
                <w:sz w:val="20"/>
                <w:szCs w:val="20"/>
              </w:rPr>
              <w:t>ПРИДНIСТРОВСЬКОI</w:t>
            </w:r>
          </w:p>
          <w:p w:rsidR="00F010FF" w:rsidRPr="00AF12E5" w:rsidRDefault="00F010FF" w:rsidP="0085602B">
            <w:pPr>
              <w:spacing w:after="0" w:line="240" w:lineRule="auto"/>
              <w:jc w:val="center"/>
              <w:rPr>
                <w:rFonts w:ascii="Times New Roman" w:hAnsi="Times New Roman" w:cs="Times New Roman"/>
                <w:b/>
                <w:sz w:val="20"/>
                <w:szCs w:val="20"/>
              </w:rPr>
            </w:pPr>
            <w:r w:rsidRPr="00AF12E5">
              <w:rPr>
                <w:rFonts w:ascii="Times New Roman" w:hAnsi="Times New Roman" w:cs="Times New Roman"/>
                <w:b/>
                <w:sz w:val="20"/>
                <w:szCs w:val="20"/>
              </w:rPr>
              <w:t>МОЛДАВСЬКОI РЕСПУБЛIКИ</w:t>
            </w:r>
          </w:p>
        </w:tc>
      </w:tr>
    </w:tbl>
    <w:p w:rsidR="00F010FF" w:rsidRPr="00AF12E5" w:rsidRDefault="00F010FF" w:rsidP="0085602B">
      <w:pPr>
        <w:spacing w:after="0" w:line="240" w:lineRule="auto"/>
        <w:jc w:val="center"/>
        <w:rPr>
          <w:rFonts w:ascii="Times New Roman" w:hAnsi="Times New Roman" w:cs="Times New Roman"/>
          <w:b/>
          <w:sz w:val="20"/>
          <w:szCs w:val="20"/>
        </w:rPr>
      </w:pPr>
    </w:p>
    <w:p w:rsidR="00F010FF" w:rsidRPr="00AF12E5" w:rsidRDefault="00F010FF" w:rsidP="0085602B">
      <w:pPr>
        <w:spacing w:after="0" w:line="240" w:lineRule="auto"/>
        <w:jc w:val="center"/>
        <w:rPr>
          <w:rFonts w:ascii="Times New Roman" w:hAnsi="Times New Roman" w:cs="Times New Roman"/>
          <w:b/>
          <w:sz w:val="20"/>
          <w:szCs w:val="20"/>
        </w:rPr>
      </w:pPr>
      <w:r w:rsidRPr="00AF12E5">
        <w:rPr>
          <w:rFonts w:ascii="Times New Roman" w:hAnsi="Times New Roman" w:cs="Times New Roman"/>
          <w:b/>
          <w:sz w:val="20"/>
          <w:szCs w:val="20"/>
        </w:rPr>
        <w:t>МИНИСТЕРСТВО</w:t>
      </w:r>
    </w:p>
    <w:p w:rsidR="00F010FF" w:rsidRPr="00AF12E5" w:rsidRDefault="00F010FF" w:rsidP="0085602B">
      <w:pPr>
        <w:spacing w:after="0" w:line="240" w:lineRule="auto"/>
        <w:jc w:val="center"/>
        <w:rPr>
          <w:rFonts w:ascii="Times New Roman" w:hAnsi="Times New Roman" w:cs="Times New Roman"/>
          <w:b/>
          <w:sz w:val="20"/>
          <w:szCs w:val="20"/>
        </w:rPr>
      </w:pPr>
      <w:r w:rsidRPr="00AF12E5">
        <w:rPr>
          <w:rFonts w:ascii="Times New Roman" w:hAnsi="Times New Roman" w:cs="Times New Roman"/>
          <w:b/>
          <w:sz w:val="20"/>
          <w:szCs w:val="20"/>
        </w:rPr>
        <w:t xml:space="preserve">ЭКОНОМИЧЕСКОГО РАЗВИТИЯ </w:t>
      </w:r>
    </w:p>
    <w:p w:rsidR="00F010FF" w:rsidRPr="00AF12E5" w:rsidRDefault="00F010FF" w:rsidP="0085602B">
      <w:pPr>
        <w:spacing w:after="0" w:line="240" w:lineRule="auto"/>
        <w:jc w:val="center"/>
        <w:rPr>
          <w:rFonts w:ascii="Times New Roman" w:hAnsi="Times New Roman" w:cs="Times New Roman"/>
          <w:b/>
          <w:sz w:val="20"/>
          <w:szCs w:val="20"/>
        </w:rPr>
      </w:pPr>
      <w:r w:rsidRPr="00AF12E5">
        <w:rPr>
          <w:rFonts w:ascii="Times New Roman" w:hAnsi="Times New Roman" w:cs="Times New Roman"/>
          <w:b/>
          <w:sz w:val="20"/>
          <w:szCs w:val="20"/>
        </w:rPr>
        <w:t>ПРИДНЕСТРОВСКОЙ МОЛДАВСКОЙ РЕСПУБЛИКИ</w:t>
      </w:r>
    </w:p>
    <w:p w:rsidR="00076B46" w:rsidRPr="00AF12E5" w:rsidRDefault="00076B46" w:rsidP="0085602B">
      <w:pPr>
        <w:spacing w:after="0" w:line="240" w:lineRule="auto"/>
        <w:jc w:val="center"/>
        <w:rPr>
          <w:rFonts w:ascii="Times New Roman" w:hAnsi="Times New Roman" w:cs="Times New Roman"/>
          <w:b/>
          <w:sz w:val="20"/>
          <w:szCs w:val="20"/>
        </w:rPr>
      </w:pPr>
    </w:p>
    <w:p w:rsidR="00F010FF" w:rsidRPr="00AF12E5" w:rsidRDefault="00F010FF" w:rsidP="00076B46">
      <w:pPr>
        <w:pStyle w:val="5"/>
        <w:spacing w:before="0" w:after="0"/>
        <w:jc w:val="center"/>
        <w:rPr>
          <w:i w:val="0"/>
          <w:sz w:val="24"/>
          <w:szCs w:val="24"/>
        </w:rPr>
      </w:pPr>
      <w:r w:rsidRPr="00AF12E5">
        <w:rPr>
          <w:i w:val="0"/>
          <w:sz w:val="24"/>
          <w:szCs w:val="24"/>
        </w:rPr>
        <w:t>П Р И К А З</w:t>
      </w:r>
    </w:p>
    <w:p w:rsidR="00F010FF" w:rsidRPr="0069739D" w:rsidRDefault="00F010FF" w:rsidP="0085602B">
      <w:pPr>
        <w:spacing w:after="0" w:line="240" w:lineRule="auto"/>
        <w:jc w:val="center"/>
        <w:rPr>
          <w:rFonts w:ascii="Times New Roman" w:hAnsi="Times New Roman" w:cs="Times New Roman"/>
          <w:sz w:val="24"/>
          <w:szCs w:val="24"/>
        </w:rPr>
      </w:pPr>
    </w:p>
    <w:p w:rsidR="004F68FC" w:rsidRPr="00AF12E5" w:rsidRDefault="004F68FC" w:rsidP="0085602B">
      <w:pPr>
        <w:spacing w:after="0" w:line="240" w:lineRule="auto"/>
        <w:jc w:val="center"/>
        <w:rPr>
          <w:rFonts w:ascii="Times New Roman" w:hAnsi="Times New Roman" w:cs="Times New Roman"/>
          <w:sz w:val="24"/>
          <w:szCs w:val="24"/>
        </w:rPr>
      </w:pPr>
    </w:p>
    <w:p w:rsidR="00F010FF" w:rsidRPr="00AF12E5" w:rsidRDefault="00702F3B" w:rsidP="0085602B">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2F7CF2" w:rsidRPr="002F7CF2">
        <w:rPr>
          <w:rFonts w:ascii="Times New Roman" w:hAnsi="Times New Roman" w:cs="Times New Roman"/>
          <w:sz w:val="24"/>
          <w:szCs w:val="24"/>
          <w:u w:val="single"/>
        </w:rPr>
        <w:t>20</w:t>
      </w:r>
      <w:r w:rsidRPr="002F7CF2">
        <w:rPr>
          <w:rFonts w:ascii="Times New Roman" w:hAnsi="Times New Roman" w:cs="Times New Roman"/>
          <w:sz w:val="24"/>
          <w:szCs w:val="24"/>
          <w:u w:val="single"/>
        </w:rPr>
        <w:t xml:space="preserve"> </w:t>
      </w:r>
      <w:r w:rsidR="002F7CF2" w:rsidRPr="002F7CF2">
        <w:rPr>
          <w:rFonts w:ascii="Times New Roman" w:hAnsi="Times New Roman" w:cs="Times New Roman"/>
          <w:sz w:val="24"/>
          <w:szCs w:val="24"/>
          <w:u w:val="single"/>
        </w:rPr>
        <w:t>июля</w:t>
      </w:r>
      <w:r w:rsidRPr="002F7CF2">
        <w:rPr>
          <w:rFonts w:ascii="Times New Roman" w:hAnsi="Times New Roman" w:cs="Times New Roman"/>
          <w:sz w:val="24"/>
          <w:szCs w:val="24"/>
          <w:u w:val="single"/>
        </w:rPr>
        <w:t xml:space="preserve"> </w:t>
      </w:r>
      <w:r w:rsidR="00042DD3" w:rsidRPr="002F7CF2">
        <w:rPr>
          <w:rFonts w:ascii="Times New Roman" w:hAnsi="Times New Roman" w:cs="Times New Roman"/>
          <w:sz w:val="24"/>
          <w:szCs w:val="24"/>
          <w:u w:val="single"/>
        </w:rPr>
        <w:t>20</w:t>
      </w:r>
      <w:r w:rsidR="00C031B3" w:rsidRPr="002F7CF2">
        <w:rPr>
          <w:rFonts w:ascii="Times New Roman" w:hAnsi="Times New Roman" w:cs="Times New Roman"/>
          <w:sz w:val="24"/>
          <w:szCs w:val="24"/>
          <w:u w:val="single"/>
        </w:rPr>
        <w:t>2</w:t>
      </w:r>
      <w:r w:rsidR="000D2E97" w:rsidRPr="002F7CF2">
        <w:rPr>
          <w:rFonts w:ascii="Times New Roman" w:hAnsi="Times New Roman" w:cs="Times New Roman"/>
          <w:sz w:val="24"/>
          <w:szCs w:val="24"/>
          <w:u w:val="single"/>
        </w:rPr>
        <w:t>3</w:t>
      </w:r>
      <w:r w:rsidR="00042DD3" w:rsidRPr="002F7CF2">
        <w:rPr>
          <w:rFonts w:ascii="Times New Roman" w:hAnsi="Times New Roman" w:cs="Times New Roman"/>
          <w:sz w:val="24"/>
          <w:szCs w:val="24"/>
          <w:u w:val="single"/>
        </w:rPr>
        <w:t xml:space="preserve"> года</w:t>
      </w:r>
      <w:r w:rsidR="00120C5A" w:rsidRPr="00AF12E5">
        <w:rPr>
          <w:rFonts w:ascii="Times New Roman" w:hAnsi="Times New Roman" w:cs="Times New Roman"/>
          <w:sz w:val="24"/>
          <w:szCs w:val="24"/>
        </w:rPr>
        <w:tab/>
      </w:r>
      <w:r w:rsidR="00120C5A" w:rsidRPr="00AF12E5">
        <w:rPr>
          <w:rFonts w:ascii="Times New Roman" w:hAnsi="Times New Roman" w:cs="Times New Roman"/>
          <w:sz w:val="24"/>
          <w:szCs w:val="24"/>
        </w:rPr>
        <w:tab/>
      </w:r>
      <w:r w:rsidR="00120C5A" w:rsidRPr="00AF12E5">
        <w:rPr>
          <w:rFonts w:ascii="Times New Roman" w:hAnsi="Times New Roman" w:cs="Times New Roman"/>
          <w:sz w:val="24"/>
          <w:szCs w:val="24"/>
        </w:rPr>
        <w:tab/>
      </w:r>
      <w:r w:rsidR="00120C5A" w:rsidRPr="00AF12E5">
        <w:rPr>
          <w:rFonts w:ascii="Times New Roman" w:hAnsi="Times New Roman" w:cs="Times New Roman"/>
          <w:sz w:val="24"/>
          <w:szCs w:val="24"/>
        </w:rPr>
        <w:tab/>
      </w:r>
      <w:r w:rsidR="00120C5A" w:rsidRPr="00AF12E5">
        <w:rPr>
          <w:rFonts w:ascii="Times New Roman" w:hAnsi="Times New Roman" w:cs="Times New Roman"/>
          <w:sz w:val="24"/>
          <w:szCs w:val="24"/>
        </w:rPr>
        <w:tab/>
      </w:r>
      <w:r w:rsidR="00120C5A" w:rsidRPr="00AF12E5">
        <w:rPr>
          <w:rFonts w:ascii="Times New Roman" w:hAnsi="Times New Roman" w:cs="Times New Roman"/>
          <w:sz w:val="24"/>
          <w:szCs w:val="24"/>
        </w:rPr>
        <w:tab/>
      </w:r>
      <w:r w:rsidR="002F7CF2">
        <w:rPr>
          <w:rFonts w:ascii="Times New Roman" w:hAnsi="Times New Roman" w:cs="Times New Roman"/>
          <w:sz w:val="24"/>
          <w:szCs w:val="24"/>
        </w:rPr>
        <w:tab/>
      </w:r>
      <w:r w:rsidR="002F7CF2">
        <w:rPr>
          <w:rFonts w:ascii="Times New Roman" w:hAnsi="Times New Roman" w:cs="Times New Roman"/>
          <w:sz w:val="24"/>
          <w:szCs w:val="24"/>
        </w:rPr>
        <w:tab/>
      </w:r>
      <w:r w:rsidR="00120C5A" w:rsidRPr="00AF12E5">
        <w:rPr>
          <w:rFonts w:ascii="Times New Roman" w:hAnsi="Times New Roman" w:cs="Times New Roman"/>
          <w:sz w:val="24"/>
          <w:szCs w:val="24"/>
        </w:rPr>
        <w:tab/>
      </w:r>
      <w:r w:rsidR="00120C5A" w:rsidRPr="00AF12E5">
        <w:rPr>
          <w:rFonts w:ascii="Times New Roman" w:hAnsi="Times New Roman" w:cs="Times New Roman"/>
          <w:sz w:val="24"/>
          <w:szCs w:val="24"/>
        </w:rPr>
        <w:tab/>
      </w:r>
      <w:r w:rsidR="00F010FF" w:rsidRPr="00AF12E5">
        <w:rPr>
          <w:rFonts w:ascii="Times New Roman" w:hAnsi="Times New Roman" w:cs="Times New Roman"/>
          <w:sz w:val="24"/>
          <w:szCs w:val="24"/>
        </w:rPr>
        <w:t xml:space="preserve"> </w:t>
      </w:r>
      <w:r w:rsidR="00F010FF" w:rsidRPr="002F7CF2">
        <w:rPr>
          <w:rFonts w:ascii="Times New Roman" w:hAnsi="Times New Roman" w:cs="Times New Roman"/>
          <w:sz w:val="24"/>
          <w:szCs w:val="24"/>
          <w:u w:val="single"/>
        </w:rPr>
        <w:t>№</w:t>
      </w:r>
      <w:r w:rsidRPr="002F7CF2">
        <w:rPr>
          <w:rFonts w:ascii="Times New Roman" w:hAnsi="Times New Roman" w:cs="Times New Roman"/>
          <w:sz w:val="24"/>
          <w:szCs w:val="24"/>
          <w:u w:val="single"/>
        </w:rPr>
        <w:t xml:space="preserve"> </w:t>
      </w:r>
      <w:r w:rsidR="002F7CF2" w:rsidRPr="002F7CF2">
        <w:rPr>
          <w:rFonts w:ascii="Times New Roman" w:hAnsi="Times New Roman" w:cs="Times New Roman"/>
          <w:sz w:val="24"/>
          <w:szCs w:val="24"/>
          <w:u w:val="single"/>
        </w:rPr>
        <w:t>735</w:t>
      </w:r>
    </w:p>
    <w:p w:rsidR="00076B46" w:rsidRPr="00AF12E5" w:rsidRDefault="00076B46" w:rsidP="0085602B">
      <w:pPr>
        <w:spacing w:after="0" w:line="240" w:lineRule="auto"/>
        <w:jc w:val="center"/>
        <w:rPr>
          <w:rFonts w:ascii="Times New Roman" w:hAnsi="Times New Roman" w:cs="Times New Roman"/>
          <w:sz w:val="24"/>
          <w:szCs w:val="24"/>
        </w:rPr>
      </w:pPr>
    </w:p>
    <w:p w:rsidR="00F010FF" w:rsidRPr="00AF12E5" w:rsidRDefault="00F010FF" w:rsidP="0085602B">
      <w:pPr>
        <w:spacing w:after="0" w:line="240" w:lineRule="auto"/>
        <w:jc w:val="center"/>
        <w:rPr>
          <w:rFonts w:ascii="Times New Roman" w:hAnsi="Times New Roman" w:cs="Times New Roman"/>
          <w:sz w:val="24"/>
          <w:szCs w:val="24"/>
        </w:rPr>
      </w:pPr>
      <w:r w:rsidRPr="00AF12E5">
        <w:rPr>
          <w:rFonts w:ascii="Times New Roman" w:hAnsi="Times New Roman" w:cs="Times New Roman"/>
          <w:sz w:val="24"/>
          <w:szCs w:val="24"/>
        </w:rPr>
        <w:t>г.</w:t>
      </w:r>
      <w:r w:rsidR="00510019" w:rsidRPr="00AF12E5">
        <w:rPr>
          <w:rFonts w:ascii="Times New Roman" w:hAnsi="Times New Roman" w:cs="Times New Roman"/>
          <w:sz w:val="24"/>
          <w:szCs w:val="24"/>
        </w:rPr>
        <w:t xml:space="preserve"> </w:t>
      </w:r>
      <w:r w:rsidRPr="00AF12E5">
        <w:rPr>
          <w:rFonts w:ascii="Times New Roman" w:hAnsi="Times New Roman" w:cs="Times New Roman"/>
          <w:sz w:val="24"/>
          <w:szCs w:val="24"/>
        </w:rPr>
        <w:t>Тирасполь</w:t>
      </w:r>
    </w:p>
    <w:p w:rsidR="00784CF1" w:rsidRPr="00AF12E5" w:rsidRDefault="00784CF1" w:rsidP="0085602B">
      <w:pPr>
        <w:spacing w:after="0" w:line="240" w:lineRule="auto"/>
        <w:jc w:val="center"/>
        <w:rPr>
          <w:rFonts w:ascii="Times New Roman" w:hAnsi="Times New Roman" w:cs="Times New Roman"/>
          <w:sz w:val="24"/>
          <w:szCs w:val="24"/>
        </w:rPr>
      </w:pPr>
    </w:p>
    <w:p w:rsidR="00120C5A" w:rsidRPr="00AF12E5" w:rsidRDefault="00120C5A" w:rsidP="00120C5A">
      <w:pPr>
        <w:spacing w:after="0" w:line="240" w:lineRule="auto"/>
        <w:jc w:val="center"/>
        <w:rPr>
          <w:rFonts w:ascii="Times New Roman" w:eastAsia="Calibri" w:hAnsi="Times New Roman" w:cs="Times New Roman"/>
          <w:sz w:val="24"/>
          <w:szCs w:val="24"/>
          <w:lang w:eastAsia="en-US"/>
        </w:rPr>
      </w:pPr>
      <w:r w:rsidRPr="00AF12E5">
        <w:rPr>
          <w:rFonts w:ascii="Times New Roman" w:eastAsia="Calibri" w:hAnsi="Times New Roman" w:cs="Times New Roman"/>
          <w:sz w:val="24"/>
          <w:szCs w:val="24"/>
          <w:lang w:eastAsia="en-US"/>
        </w:rPr>
        <w:t xml:space="preserve">Об утверждении Регламента исполнения Министерством экономического развития Приднестровской Молдавской Республики государственной функции </w:t>
      </w:r>
    </w:p>
    <w:p w:rsidR="00BB40BB" w:rsidRPr="00AF12E5" w:rsidRDefault="00120C5A" w:rsidP="00120C5A">
      <w:pPr>
        <w:spacing w:after="0" w:line="240" w:lineRule="auto"/>
        <w:jc w:val="center"/>
        <w:rPr>
          <w:rFonts w:ascii="Times New Roman" w:eastAsia="Calibri" w:hAnsi="Times New Roman" w:cs="Times New Roman"/>
          <w:sz w:val="24"/>
          <w:szCs w:val="24"/>
          <w:lang w:eastAsia="en-US"/>
        </w:rPr>
      </w:pPr>
      <w:r w:rsidRPr="00AF12E5">
        <w:rPr>
          <w:rFonts w:ascii="Times New Roman" w:eastAsia="Calibri" w:hAnsi="Times New Roman" w:cs="Times New Roman"/>
          <w:sz w:val="24"/>
          <w:szCs w:val="24"/>
          <w:lang w:eastAsia="en-US"/>
        </w:rPr>
        <w:t>по осуществлению государственного контроля (</w:t>
      </w:r>
      <w:r w:rsidR="00553AFD" w:rsidRPr="00AF12E5">
        <w:rPr>
          <w:rFonts w:ascii="Times New Roman" w:eastAsia="Calibri" w:hAnsi="Times New Roman" w:cs="Times New Roman"/>
          <w:sz w:val="24"/>
          <w:szCs w:val="24"/>
          <w:lang w:eastAsia="en-US"/>
        </w:rPr>
        <w:t>надзор</w:t>
      </w:r>
      <w:r w:rsidRPr="00AF12E5">
        <w:rPr>
          <w:rFonts w:ascii="Times New Roman" w:eastAsia="Calibri" w:hAnsi="Times New Roman" w:cs="Times New Roman"/>
          <w:sz w:val="24"/>
          <w:szCs w:val="24"/>
          <w:lang w:eastAsia="en-US"/>
        </w:rPr>
        <w:t xml:space="preserve">а) </w:t>
      </w:r>
      <w:r w:rsidR="00120966" w:rsidRPr="00AF12E5">
        <w:rPr>
          <w:rFonts w:ascii="Times New Roman" w:eastAsia="Calibri" w:hAnsi="Times New Roman" w:cs="Times New Roman"/>
          <w:sz w:val="24"/>
          <w:szCs w:val="24"/>
          <w:lang w:eastAsia="en-US"/>
        </w:rPr>
        <w:t>за соблюдением требований законодательства в области государственной статистики</w:t>
      </w:r>
    </w:p>
    <w:p w:rsidR="00784CF1" w:rsidRPr="00AF12E5" w:rsidRDefault="00784CF1" w:rsidP="00120C5A">
      <w:pPr>
        <w:spacing w:after="0" w:line="240" w:lineRule="auto"/>
        <w:jc w:val="center"/>
        <w:rPr>
          <w:rFonts w:ascii="Times New Roman" w:eastAsia="Calibri" w:hAnsi="Times New Roman" w:cs="Times New Roman"/>
          <w:sz w:val="24"/>
          <w:szCs w:val="24"/>
          <w:lang w:eastAsia="en-US"/>
        </w:rPr>
      </w:pPr>
    </w:p>
    <w:p w:rsidR="002430B2" w:rsidRPr="00AF12E5" w:rsidRDefault="00120C5A" w:rsidP="00505D9D">
      <w:pPr>
        <w:spacing w:after="0" w:line="240" w:lineRule="auto"/>
        <w:ind w:firstLine="567"/>
        <w:jc w:val="both"/>
        <w:rPr>
          <w:rFonts w:ascii="Times New Roman" w:hAnsi="Times New Roman" w:cs="Times New Roman"/>
          <w:sz w:val="24"/>
          <w:szCs w:val="24"/>
        </w:rPr>
      </w:pPr>
      <w:r w:rsidRPr="00AF12E5">
        <w:rPr>
          <w:rFonts w:ascii="Times New Roman" w:eastAsia="Calibri" w:hAnsi="Times New Roman" w:cs="Times New Roman"/>
          <w:sz w:val="24"/>
          <w:szCs w:val="24"/>
          <w:lang w:eastAsia="en-US"/>
        </w:rPr>
        <w:t>В соответствии с Законом Приднестровской Молдавской Республики от 1 августа 2002</w:t>
      </w:r>
      <w:r w:rsidR="00A5333A" w:rsidRPr="00AF12E5">
        <w:rPr>
          <w:rFonts w:ascii="Times New Roman" w:eastAsia="Calibri" w:hAnsi="Times New Roman" w:cs="Times New Roman"/>
          <w:sz w:val="24"/>
          <w:szCs w:val="24"/>
          <w:lang w:val="en-US" w:eastAsia="en-US"/>
        </w:rPr>
        <w:t> </w:t>
      </w:r>
      <w:r w:rsidRPr="00AF12E5">
        <w:rPr>
          <w:rFonts w:ascii="Times New Roman" w:eastAsia="Calibri" w:hAnsi="Times New Roman" w:cs="Times New Roman"/>
          <w:sz w:val="24"/>
          <w:szCs w:val="24"/>
          <w:lang w:eastAsia="en-US"/>
        </w:rPr>
        <w:t>года № 174-3-</w:t>
      </w:r>
      <w:r w:rsidRPr="00AF12E5">
        <w:rPr>
          <w:rFonts w:ascii="Times New Roman" w:eastAsia="Calibri" w:hAnsi="Times New Roman" w:cs="Times New Roman"/>
          <w:sz w:val="24"/>
          <w:szCs w:val="24"/>
          <w:lang w:val="en-US" w:eastAsia="en-US"/>
        </w:rPr>
        <w:t>III</w:t>
      </w:r>
      <w:r w:rsidRPr="00AF12E5">
        <w:rPr>
          <w:rFonts w:ascii="Times New Roman" w:eastAsia="Calibri" w:hAnsi="Times New Roman" w:cs="Times New Roman"/>
          <w:sz w:val="24"/>
          <w:szCs w:val="24"/>
          <w:lang w:eastAsia="en-US"/>
        </w:rPr>
        <w:t xml:space="preserve"> «О порядке проведения проверок при осуществлении государственного контроля (</w:t>
      </w:r>
      <w:r w:rsidR="00553AFD" w:rsidRPr="00AF12E5">
        <w:rPr>
          <w:rFonts w:ascii="Times New Roman" w:eastAsia="Calibri" w:hAnsi="Times New Roman" w:cs="Times New Roman"/>
          <w:sz w:val="24"/>
          <w:szCs w:val="24"/>
          <w:lang w:eastAsia="en-US"/>
        </w:rPr>
        <w:t>надзор</w:t>
      </w:r>
      <w:r w:rsidRPr="00AF12E5">
        <w:rPr>
          <w:rFonts w:ascii="Times New Roman" w:eastAsia="Calibri" w:hAnsi="Times New Roman" w:cs="Times New Roman"/>
          <w:sz w:val="24"/>
          <w:szCs w:val="24"/>
          <w:lang w:eastAsia="en-US"/>
        </w:rPr>
        <w:t xml:space="preserve">а)» (САЗ 02-31), </w:t>
      </w:r>
      <w:r w:rsidRPr="00AF12E5">
        <w:rPr>
          <w:rFonts w:ascii="Times New Roman" w:eastAsia="Times New Roman" w:hAnsi="Times New Roman" w:cs="Times New Roman"/>
          <w:spacing w:val="6"/>
          <w:sz w:val="24"/>
          <w:szCs w:val="24"/>
        </w:rPr>
        <w:t>Законом Приднестровской Молдавской Республики от 16</w:t>
      </w:r>
      <w:r w:rsidR="00A5333A" w:rsidRPr="00AF12E5">
        <w:rPr>
          <w:rFonts w:ascii="Times New Roman" w:eastAsia="Times New Roman" w:hAnsi="Times New Roman" w:cs="Times New Roman"/>
          <w:spacing w:val="6"/>
          <w:sz w:val="24"/>
          <w:szCs w:val="24"/>
          <w:lang w:val="en-US"/>
        </w:rPr>
        <w:t> </w:t>
      </w:r>
      <w:r w:rsidRPr="00AF12E5">
        <w:rPr>
          <w:rFonts w:ascii="Times New Roman" w:eastAsia="Times New Roman" w:hAnsi="Times New Roman" w:cs="Times New Roman"/>
          <w:spacing w:val="6"/>
          <w:sz w:val="24"/>
          <w:szCs w:val="24"/>
        </w:rPr>
        <w:t>января 2002 года</w:t>
      </w:r>
      <w:r w:rsidRPr="00AF12E5">
        <w:rPr>
          <w:rFonts w:ascii="Times New Roman" w:eastAsia="Times New Roman" w:hAnsi="Times New Roman" w:cs="Times New Roman"/>
          <w:sz w:val="24"/>
          <w:szCs w:val="24"/>
        </w:rPr>
        <w:t xml:space="preserve"> № 93-3-</w:t>
      </w:r>
      <w:r w:rsidRPr="00AF12E5">
        <w:rPr>
          <w:rFonts w:ascii="Times New Roman" w:eastAsia="Times New Roman" w:hAnsi="Times New Roman" w:cs="Times New Roman"/>
          <w:sz w:val="24"/>
          <w:szCs w:val="24"/>
          <w:lang w:val="en-US"/>
        </w:rPr>
        <w:t>III</w:t>
      </w:r>
      <w:r w:rsidRPr="00AF12E5">
        <w:rPr>
          <w:rFonts w:ascii="Times New Roman" w:eastAsia="Times New Roman" w:hAnsi="Times New Roman" w:cs="Times New Roman"/>
          <w:sz w:val="24"/>
          <w:szCs w:val="24"/>
        </w:rPr>
        <w:t xml:space="preserve"> «О государственной статистике» (САЗ 02-3),</w:t>
      </w:r>
      <w:r w:rsidRPr="00AF12E5">
        <w:rPr>
          <w:rFonts w:ascii="Times New Roman" w:eastAsia="Calibri" w:hAnsi="Times New Roman" w:cs="Times New Roman"/>
          <w:sz w:val="24"/>
          <w:szCs w:val="24"/>
          <w:lang w:eastAsia="en-US"/>
        </w:rPr>
        <w:t xml:space="preserve"> Постановлением Правительства Приднестровской Молдавской Республики от 12 марта 2020 года № 60 «О разработке и утверждении регламентов исполнения государственных функций по </w:t>
      </w:r>
      <w:r w:rsidRPr="00910843">
        <w:rPr>
          <w:rFonts w:ascii="Times New Roman" w:eastAsia="Calibri" w:hAnsi="Times New Roman" w:cs="Times New Roman"/>
          <w:sz w:val="24"/>
          <w:szCs w:val="24"/>
          <w:lang w:eastAsia="en-US"/>
        </w:rPr>
        <w:t>осуществлению государственного контроля (</w:t>
      </w:r>
      <w:r w:rsidR="00553AFD" w:rsidRPr="00910843">
        <w:rPr>
          <w:rFonts w:ascii="Times New Roman" w:eastAsia="Calibri" w:hAnsi="Times New Roman" w:cs="Times New Roman"/>
          <w:sz w:val="24"/>
          <w:szCs w:val="24"/>
          <w:lang w:eastAsia="en-US"/>
        </w:rPr>
        <w:t>надзор</w:t>
      </w:r>
      <w:r w:rsidRPr="00910843">
        <w:rPr>
          <w:rFonts w:ascii="Times New Roman" w:eastAsia="Calibri" w:hAnsi="Times New Roman" w:cs="Times New Roman"/>
          <w:sz w:val="24"/>
          <w:szCs w:val="24"/>
          <w:lang w:eastAsia="en-US"/>
        </w:rPr>
        <w:t xml:space="preserve">а)» (САЗ 20-12) </w:t>
      </w:r>
      <w:r w:rsidR="004B5058" w:rsidRPr="00910843">
        <w:rPr>
          <w:rFonts w:ascii="Times New Roman" w:hAnsi="Times New Roman" w:cs="Times New Roman"/>
          <w:sz w:val="24"/>
          <w:szCs w:val="24"/>
        </w:rPr>
        <w:t>с изменениями, внесенными постановлениями Правительства Приднестровской Молдавской Республики от 29 сентября 202</w:t>
      </w:r>
      <w:r w:rsidR="003E5756">
        <w:rPr>
          <w:rFonts w:ascii="Times New Roman" w:hAnsi="Times New Roman" w:cs="Times New Roman"/>
          <w:sz w:val="24"/>
          <w:szCs w:val="24"/>
        </w:rPr>
        <w:t xml:space="preserve">2 года № 354 (САЗ 22-38), от 25 </w:t>
      </w:r>
      <w:r w:rsidR="004B5058" w:rsidRPr="00910843">
        <w:rPr>
          <w:rFonts w:ascii="Times New Roman" w:hAnsi="Times New Roman" w:cs="Times New Roman"/>
          <w:sz w:val="24"/>
          <w:szCs w:val="24"/>
        </w:rPr>
        <w:t xml:space="preserve">ноября 2022 года № 439 (САЗ 22-47), </w:t>
      </w:r>
      <w:r w:rsidR="00883AA5" w:rsidRPr="00910843">
        <w:rPr>
          <w:rFonts w:ascii="Times New Roman" w:hAnsi="Times New Roman" w:cs="Times New Roman"/>
          <w:sz w:val="24"/>
          <w:szCs w:val="24"/>
        </w:rPr>
        <w:t xml:space="preserve">Постановлением Правительства Приднестровской Молдавской Республики от 28 декабря 2017 </w:t>
      </w:r>
      <w:r w:rsidR="00883AA5" w:rsidRPr="00AF12E5">
        <w:rPr>
          <w:rFonts w:ascii="Times New Roman" w:hAnsi="Times New Roman" w:cs="Times New Roman"/>
          <w:sz w:val="24"/>
          <w:szCs w:val="24"/>
        </w:rPr>
        <w:t xml:space="preserve">года № 376 «Об утверждении Положения, структуры и предельной штатной численности </w:t>
      </w:r>
      <w:r w:rsidR="00883AA5" w:rsidRPr="004B5058">
        <w:rPr>
          <w:rFonts w:ascii="Times New Roman" w:hAnsi="Times New Roman" w:cs="Times New Roman"/>
          <w:sz w:val="24"/>
          <w:szCs w:val="24"/>
        </w:rPr>
        <w:t>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w:t>
      </w:r>
      <w:r w:rsidR="00883AA5" w:rsidRPr="00AF12E5">
        <w:rPr>
          <w:rFonts w:ascii="Times New Roman" w:hAnsi="Times New Roman" w:cs="Times New Roman"/>
          <w:sz w:val="24"/>
          <w:szCs w:val="24"/>
        </w:rPr>
        <w:t xml:space="preserve"> июня 2018 года №</w:t>
      </w:r>
      <w:r w:rsidR="005E435E">
        <w:rPr>
          <w:rFonts w:ascii="Times New Roman" w:hAnsi="Times New Roman" w:cs="Times New Roman"/>
          <w:sz w:val="24"/>
          <w:szCs w:val="24"/>
        </w:rPr>
        <w:t xml:space="preserve"> </w:t>
      </w:r>
      <w:r w:rsidR="00883AA5" w:rsidRPr="00AF12E5">
        <w:rPr>
          <w:rFonts w:ascii="Times New Roman" w:hAnsi="Times New Roman" w:cs="Times New Roman"/>
          <w:sz w:val="24"/>
          <w:szCs w:val="24"/>
        </w:rPr>
        <w:t xml:space="preserve">201 (САЗ 18-25), от 6 августа 2018 года № 269 (САЗ 18-32), от 10 декабря 2018 года № 434 </w:t>
      </w:r>
      <w:r w:rsidR="00883AA5" w:rsidRPr="00AF12E5">
        <w:rPr>
          <w:rFonts w:ascii="Times New Roman" w:hAnsi="Times New Roman" w:cs="Times New Roman"/>
          <w:sz w:val="24"/>
          <w:szCs w:val="24"/>
        </w:rPr>
        <w:br/>
        <w:t xml:space="preserve">(САЗ 18-50), от 26 апреля 2019 года № 145 (САЗ 19-16), от 31 мая 2019 года № 186 </w:t>
      </w:r>
      <w:r w:rsidR="00883AA5" w:rsidRPr="00AF12E5">
        <w:rPr>
          <w:rFonts w:ascii="Times New Roman" w:hAnsi="Times New Roman" w:cs="Times New Roman"/>
          <w:sz w:val="24"/>
          <w:szCs w:val="24"/>
        </w:rPr>
        <w:br/>
        <w:t xml:space="preserve">(САЗ 19-21), от 22 ноября 2019 года № 405 (САЗ 19-46), от 26 декабря 2019 года № 457 </w:t>
      </w:r>
      <w:r w:rsidR="00883AA5" w:rsidRPr="00AF12E5">
        <w:rPr>
          <w:rFonts w:ascii="Times New Roman" w:hAnsi="Times New Roman" w:cs="Times New Roman"/>
          <w:sz w:val="24"/>
          <w:szCs w:val="24"/>
        </w:rPr>
        <w:br/>
        <w:t xml:space="preserve">(САЗ 19-50), от 26 декабря 2019 года № 459 (САЗ 20-1), от 25 февраля 2020 года № 40 </w:t>
      </w:r>
      <w:r w:rsidR="00883AA5" w:rsidRPr="00AF12E5">
        <w:rPr>
          <w:rFonts w:ascii="Times New Roman" w:hAnsi="Times New Roman" w:cs="Times New Roman"/>
          <w:sz w:val="24"/>
          <w:szCs w:val="24"/>
        </w:rPr>
        <w:br/>
        <w:t xml:space="preserve">(САЗ 20-9), от 6 июля 2020 года № 231 (САЗ 20-28), от 10 ноября 2020 года № 395 </w:t>
      </w:r>
      <w:r w:rsidR="00883AA5" w:rsidRPr="00AF12E5">
        <w:rPr>
          <w:rFonts w:ascii="Times New Roman" w:hAnsi="Times New Roman" w:cs="Times New Roman"/>
          <w:sz w:val="24"/>
          <w:szCs w:val="24"/>
        </w:rPr>
        <w:br/>
        <w:t xml:space="preserve">(САЗ 20-46), от 20 января 2021 года № 9 (САЗ 21-3), от 30 июля 2021 года № 255 </w:t>
      </w:r>
      <w:r w:rsidR="00883AA5" w:rsidRPr="00AF12E5">
        <w:rPr>
          <w:rFonts w:ascii="Times New Roman" w:hAnsi="Times New Roman" w:cs="Times New Roman"/>
          <w:sz w:val="24"/>
          <w:szCs w:val="24"/>
        </w:rPr>
        <w:br/>
        <w:t xml:space="preserve">(САЗ 21-30), от 30 декабря 2021 года № 424 (САЗ 21-52), от 24 января 2022года №19 </w:t>
      </w:r>
      <w:r w:rsidR="00883AA5" w:rsidRPr="00AF12E5">
        <w:rPr>
          <w:rFonts w:ascii="Times New Roman" w:hAnsi="Times New Roman" w:cs="Times New Roman"/>
          <w:sz w:val="24"/>
          <w:szCs w:val="24"/>
        </w:rPr>
        <w:br/>
        <w:t xml:space="preserve">(САЗ 22-3), от 14 апреля 2022 года №133 (САЗ 22-14), от 9 июня 2022 года № 210 </w:t>
      </w:r>
      <w:r w:rsidR="00883AA5" w:rsidRPr="00AF12E5">
        <w:rPr>
          <w:rFonts w:ascii="Times New Roman" w:hAnsi="Times New Roman" w:cs="Times New Roman"/>
          <w:sz w:val="24"/>
          <w:szCs w:val="24"/>
        </w:rPr>
        <w:br/>
        <w:t>(САЗ 22</w:t>
      </w:r>
      <w:r w:rsidR="00A5333A" w:rsidRPr="00AF12E5">
        <w:rPr>
          <w:rFonts w:ascii="Times New Roman" w:hAnsi="Times New Roman" w:cs="Times New Roman"/>
          <w:sz w:val="24"/>
          <w:szCs w:val="24"/>
        </w:rPr>
        <w:t xml:space="preserve">-22), от 16 августа 2022 года № </w:t>
      </w:r>
      <w:r w:rsidR="00883AA5" w:rsidRPr="00AF12E5">
        <w:rPr>
          <w:rFonts w:ascii="Times New Roman" w:hAnsi="Times New Roman" w:cs="Times New Roman"/>
          <w:sz w:val="24"/>
          <w:szCs w:val="24"/>
        </w:rPr>
        <w:t>300 (САЗ 22-32),</w:t>
      </w:r>
      <w:r w:rsidR="00A5333A" w:rsidRPr="00AF12E5">
        <w:rPr>
          <w:rFonts w:ascii="Times New Roman" w:eastAsia="Times New Roman" w:hAnsi="Times New Roman" w:cs="Times New Roman"/>
          <w:sz w:val="24"/>
          <w:szCs w:val="24"/>
        </w:rPr>
        <w:t xml:space="preserve"> от 23 декабря 2022 года № 489 (САЗ 22-50),</w:t>
      </w:r>
      <w:r w:rsidR="003E5756" w:rsidRPr="003E5756">
        <w:rPr>
          <w:rFonts w:ascii="Times New Roman" w:eastAsia="Times New Roman" w:hAnsi="Times New Roman" w:cs="Times New Roman"/>
          <w:sz w:val="24"/>
          <w:szCs w:val="24"/>
        </w:rPr>
        <w:t xml:space="preserve"> от 22</w:t>
      </w:r>
      <w:r w:rsidR="005E435E">
        <w:rPr>
          <w:rFonts w:ascii="Times New Roman" w:eastAsia="Times New Roman" w:hAnsi="Times New Roman" w:cs="Times New Roman"/>
          <w:sz w:val="24"/>
          <w:szCs w:val="24"/>
        </w:rPr>
        <w:t xml:space="preserve"> </w:t>
      </w:r>
      <w:r w:rsidR="003E5756" w:rsidRPr="003E5756">
        <w:rPr>
          <w:rFonts w:ascii="Times New Roman" w:eastAsia="Times New Roman" w:hAnsi="Times New Roman" w:cs="Times New Roman"/>
          <w:sz w:val="24"/>
          <w:szCs w:val="24"/>
        </w:rPr>
        <w:t>июня 2023 года №</w:t>
      </w:r>
      <w:r w:rsidR="005E435E">
        <w:rPr>
          <w:rFonts w:ascii="Times New Roman" w:eastAsia="Times New Roman" w:hAnsi="Times New Roman" w:cs="Times New Roman"/>
          <w:sz w:val="24"/>
          <w:szCs w:val="24"/>
        </w:rPr>
        <w:t xml:space="preserve"> </w:t>
      </w:r>
      <w:r w:rsidR="003E5756" w:rsidRPr="003E5756">
        <w:rPr>
          <w:rFonts w:ascii="Times New Roman" w:eastAsia="Times New Roman" w:hAnsi="Times New Roman" w:cs="Times New Roman"/>
          <w:sz w:val="24"/>
          <w:szCs w:val="24"/>
        </w:rPr>
        <w:t>212 (САЗ 23-26),</w:t>
      </w:r>
    </w:p>
    <w:p w:rsidR="00042DD3" w:rsidRPr="00AF12E5" w:rsidRDefault="00042DD3" w:rsidP="002519C9">
      <w:pPr>
        <w:autoSpaceDE w:val="0"/>
        <w:autoSpaceDN w:val="0"/>
        <w:adjustRightInd w:val="0"/>
        <w:spacing w:after="0" w:line="240" w:lineRule="auto"/>
        <w:ind w:firstLine="567"/>
        <w:jc w:val="both"/>
        <w:rPr>
          <w:rFonts w:ascii="Times New Roman" w:hAnsi="Times New Roman" w:cs="Times New Roman"/>
          <w:sz w:val="24"/>
          <w:szCs w:val="24"/>
        </w:rPr>
      </w:pPr>
      <w:r w:rsidRPr="00AF12E5">
        <w:rPr>
          <w:rFonts w:ascii="Times New Roman" w:hAnsi="Times New Roman" w:cs="Times New Roman"/>
          <w:sz w:val="24"/>
          <w:szCs w:val="24"/>
        </w:rPr>
        <w:t>п р и к а з ы в а ю:</w:t>
      </w:r>
    </w:p>
    <w:p w:rsidR="002430B2" w:rsidRPr="00AF12E5" w:rsidRDefault="002430B2" w:rsidP="00120C5A">
      <w:pPr>
        <w:spacing w:after="0" w:line="240" w:lineRule="auto"/>
        <w:ind w:firstLine="567"/>
        <w:jc w:val="both"/>
        <w:rPr>
          <w:rFonts w:ascii="Times New Roman" w:hAnsi="Times New Roman" w:cs="Times New Roman"/>
          <w:sz w:val="24"/>
          <w:szCs w:val="24"/>
        </w:rPr>
      </w:pPr>
    </w:p>
    <w:p w:rsidR="00120C5A" w:rsidRPr="00AF12E5" w:rsidRDefault="00120C5A" w:rsidP="00505D9D">
      <w:pPr>
        <w:spacing w:after="0" w:line="240" w:lineRule="auto"/>
        <w:ind w:firstLine="567"/>
        <w:jc w:val="both"/>
        <w:rPr>
          <w:rFonts w:ascii="Times New Roman" w:eastAsia="Calibri" w:hAnsi="Times New Roman" w:cs="Times New Roman"/>
          <w:sz w:val="24"/>
          <w:szCs w:val="24"/>
          <w:lang w:eastAsia="en-US"/>
        </w:rPr>
      </w:pPr>
      <w:r w:rsidRPr="00AF12E5">
        <w:rPr>
          <w:rFonts w:ascii="Times New Roman" w:eastAsia="Calibri" w:hAnsi="Times New Roman" w:cs="Times New Roman"/>
          <w:sz w:val="24"/>
          <w:szCs w:val="24"/>
          <w:lang w:eastAsia="en-US"/>
        </w:rPr>
        <w:t>1.</w:t>
      </w:r>
      <w:r w:rsidR="00AD2C47" w:rsidRPr="00AF12E5">
        <w:rPr>
          <w:rFonts w:ascii="Times New Roman" w:eastAsia="Calibri" w:hAnsi="Times New Roman" w:cs="Times New Roman"/>
          <w:sz w:val="24"/>
          <w:szCs w:val="24"/>
          <w:lang w:eastAsia="en-US"/>
        </w:rPr>
        <w:t> </w:t>
      </w:r>
      <w:r w:rsidRPr="00AF12E5">
        <w:rPr>
          <w:rFonts w:ascii="Times New Roman" w:eastAsia="Calibri" w:hAnsi="Times New Roman" w:cs="Times New Roman"/>
          <w:sz w:val="24"/>
          <w:szCs w:val="24"/>
          <w:lang w:eastAsia="en-US"/>
        </w:rPr>
        <w:t>Утвердить Регламент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w:t>
      </w:r>
      <w:r w:rsidR="00553AFD" w:rsidRPr="00AF12E5">
        <w:rPr>
          <w:rFonts w:ascii="Times New Roman" w:eastAsia="Calibri" w:hAnsi="Times New Roman" w:cs="Times New Roman"/>
          <w:sz w:val="24"/>
          <w:szCs w:val="24"/>
          <w:lang w:eastAsia="en-US"/>
        </w:rPr>
        <w:t>надзор</w:t>
      </w:r>
      <w:r w:rsidRPr="00AF12E5">
        <w:rPr>
          <w:rFonts w:ascii="Times New Roman" w:eastAsia="Calibri" w:hAnsi="Times New Roman" w:cs="Times New Roman"/>
          <w:sz w:val="24"/>
          <w:szCs w:val="24"/>
          <w:lang w:eastAsia="en-US"/>
        </w:rPr>
        <w:t xml:space="preserve">а) </w:t>
      </w:r>
      <w:r w:rsidR="00120966" w:rsidRPr="00AF12E5">
        <w:rPr>
          <w:rFonts w:ascii="Times New Roman" w:eastAsia="Calibri" w:hAnsi="Times New Roman" w:cs="Times New Roman"/>
          <w:sz w:val="24"/>
          <w:szCs w:val="24"/>
          <w:lang w:eastAsia="en-US"/>
        </w:rPr>
        <w:t>за соблюдением требований законодательства в области государственной статистики</w:t>
      </w:r>
      <w:r w:rsidR="00FC354E" w:rsidRPr="00AF12E5">
        <w:rPr>
          <w:rFonts w:ascii="Times New Roman" w:eastAsia="Calibri" w:hAnsi="Times New Roman" w:cs="Times New Roman"/>
          <w:sz w:val="24"/>
          <w:szCs w:val="24"/>
          <w:lang w:eastAsia="en-US"/>
        </w:rPr>
        <w:t xml:space="preserve"> </w:t>
      </w:r>
      <w:r w:rsidRPr="00AF12E5">
        <w:rPr>
          <w:rFonts w:ascii="Times New Roman" w:eastAsia="Calibri" w:hAnsi="Times New Roman" w:cs="Times New Roman"/>
          <w:sz w:val="24"/>
          <w:szCs w:val="24"/>
          <w:lang w:eastAsia="en-US"/>
        </w:rPr>
        <w:t>согласно Приложению к настоящему Приказу.</w:t>
      </w:r>
    </w:p>
    <w:p w:rsidR="00120C5A" w:rsidRPr="00AF12E5" w:rsidRDefault="00A5333A" w:rsidP="00505D9D">
      <w:pPr>
        <w:spacing w:after="0" w:line="240" w:lineRule="auto"/>
        <w:ind w:firstLine="567"/>
        <w:jc w:val="both"/>
        <w:rPr>
          <w:rFonts w:ascii="Times New Roman" w:eastAsia="Calibri" w:hAnsi="Times New Roman" w:cs="Times New Roman"/>
          <w:sz w:val="24"/>
          <w:szCs w:val="24"/>
          <w:lang w:eastAsia="en-US"/>
        </w:rPr>
      </w:pPr>
      <w:r w:rsidRPr="00AF12E5">
        <w:rPr>
          <w:rFonts w:ascii="Times New Roman" w:eastAsia="Calibri" w:hAnsi="Times New Roman" w:cs="Times New Roman"/>
          <w:sz w:val="24"/>
          <w:szCs w:val="24"/>
          <w:lang w:eastAsia="en-US"/>
        </w:rPr>
        <w:t>2</w:t>
      </w:r>
      <w:r w:rsidR="00120C5A" w:rsidRPr="00AF12E5">
        <w:rPr>
          <w:rFonts w:ascii="Times New Roman" w:eastAsia="Calibri" w:hAnsi="Times New Roman" w:cs="Times New Roman"/>
          <w:sz w:val="24"/>
          <w:szCs w:val="24"/>
          <w:lang w:eastAsia="en-US"/>
        </w:rPr>
        <w:t>.</w:t>
      </w:r>
      <w:r w:rsidR="00AD2C47" w:rsidRPr="00AF12E5">
        <w:rPr>
          <w:rFonts w:ascii="Times New Roman" w:eastAsia="Calibri" w:hAnsi="Times New Roman" w:cs="Times New Roman"/>
          <w:sz w:val="24"/>
          <w:szCs w:val="24"/>
          <w:lang w:eastAsia="en-US"/>
        </w:rPr>
        <w:t> </w:t>
      </w:r>
      <w:r w:rsidR="00120C5A" w:rsidRPr="00AF12E5">
        <w:rPr>
          <w:rFonts w:ascii="Times New Roman" w:eastAsia="Calibri" w:hAnsi="Times New Roman" w:cs="Times New Roman"/>
          <w:sz w:val="24"/>
          <w:szCs w:val="24"/>
          <w:lang w:eastAsia="en-US"/>
        </w:rPr>
        <w:t>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A5333A" w:rsidRPr="00AF12E5" w:rsidRDefault="00A5333A" w:rsidP="00505D9D">
      <w:pPr>
        <w:spacing w:after="0" w:line="240" w:lineRule="auto"/>
        <w:ind w:firstLine="567"/>
        <w:jc w:val="both"/>
        <w:rPr>
          <w:rFonts w:ascii="Times New Roman" w:eastAsia="Calibri" w:hAnsi="Times New Roman" w:cs="Times New Roman"/>
          <w:sz w:val="24"/>
          <w:szCs w:val="24"/>
          <w:lang w:eastAsia="en-US"/>
        </w:rPr>
      </w:pPr>
      <w:r w:rsidRPr="00AF12E5">
        <w:rPr>
          <w:rFonts w:ascii="Times New Roman" w:eastAsia="Calibri" w:hAnsi="Times New Roman" w:cs="Times New Roman"/>
          <w:sz w:val="24"/>
          <w:szCs w:val="24"/>
          <w:lang w:eastAsia="en-US"/>
        </w:rPr>
        <w:lastRenderedPageBreak/>
        <w:t>3. Контроль за исполнением настоящего Приказа оставляю за собой.</w:t>
      </w:r>
    </w:p>
    <w:p w:rsidR="00120C5A" w:rsidRPr="00AF12E5" w:rsidRDefault="00120C5A" w:rsidP="00505D9D">
      <w:pPr>
        <w:spacing w:after="0" w:line="240" w:lineRule="auto"/>
        <w:ind w:firstLine="567"/>
        <w:jc w:val="both"/>
        <w:rPr>
          <w:rFonts w:ascii="Times New Roman" w:eastAsia="Calibri" w:hAnsi="Times New Roman" w:cs="Times New Roman"/>
          <w:sz w:val="24"/>
          <w:szCs w:val="24"/>
          <w:lang w:eastAsia="en-US"/>
        </w:rPr>
      </w:pPr>
      <w:r w:rsidRPr="00AF12E5">
        <w:rPr>
          <w:rFonts w:ascii="Times New Roman" w:eastAsia="Calibri" w:hAnsi="Times New Roman" w:cs="Times New Roman"/>
          <w:sz w:val="24"/>
          <w:szCs w:val="24"/>
          <w:lang w:eastAsia="en-US"/>
        </w:rPr>
        <w:t>4. Настоящий Приказ вступает в силу со дня, следующего за днем его официального опубликования.</w:t>
      </w:r>
    </w:p>
    <w:p w:rsidR="00120C5A" w:rsidRPr="00AF12E5" w:rsidRDefault="00120C5A" w:rsidP="00505D9D">
      <w:pPr>
        <w:spacing w:after="0" w:line="240" w:lineRule="auto"/>
        <w:ind w:firstLine="567"/>
        <w:jc w:val="both"/>
        <w:rPr>
          <w:rFonts w:ascii="Times New Roman" w:eastAsia="Calibri" w:hAnsi="Times New Roman" w:cs="Times New Roman"/>
          <w:sz w:val="24"/>
          <w:szCs w:val="24"/>
          <w:lang w:eastAsia="en-US"/>
        </w:rPr>
      </w:pPr>
    </w:p>
    <w:p w:rsidR="00024B96" w:rsidRPr="00AF12E5" w:rsidRDefault="00024B96" w:rsidP="00024B96">
      <w:pPr>
        <w:spacing w:after="0" w:line="228" w:lineRule="auto"/>
        <w:ind w:firstLine="567"/>
        <w:jc w:val="both"/>
        <w:rPr>
          <w:rFonts w:ascii="Times New Roman" w:hAnsi="Times New Roman" w:cs="Times New Roman"/>
          <w:sz w:val="24"/>
          <w:szCs w:val="24"/>
        </w:rPr>
      </w:pPr>
    </w:p>
    <w:p w:rsidR="00F85333" w:rsidRPr="00AF12E5" w:rsidRDefault="001A2FD4" w:rsidP="00024B96">
      <w:pPr>
        <w:spacing w:after="0" w:line="228" w:lineRule="auto"/>
        <w:jc w:val="both"/>
        <w:rPr>
          <w:rFonts w:ascii="Times New Roman" w:hAnsi="Times New Roman" w:cs="Times New Roman"/>
          <w:sz w:val="24"/>
          <w:szCs w:val="24"/>
        </w:rPr>
      </w:pPr>
      <w:r>
        <w:rPr>
          <w:rFonts w:ascii="Times New Roman" w:hAnsi="Times New Roman" w:cs="Times New Roman"/>
          <w:sz w:val="24"/>
          <w:szCs w:val="24"/>
        </w:rPr>
        <w:t xml:space="preserve">И.о. </w:t>
      </w:r>
      <w:r w:rsidR="00F70463" w:rsidRPr="00AF12E5">
        <w:rPr>
          <w:rFonts w:ascii="Times New Roman" w:hAnsi="Times New Roman" w:cs="Times New Roman"/>
          <w:sz w:val="24"/>
          <w:szCs w:val="24"/>
        </w:rPr>
        <w:t>министр</w:t>
      </w:r>
      <w:r>
        <w:rPr>
          <w:rFonts w:ascii="Times New Roman" w:hAnsi="Times New Roman" w:cs="Times New Roman"/>
          <w:sz w:val="24"/>
          <w:szCs w:val="24"/>
        </w:rPr>
        <w:t>а</w:t>
      </w:r>
      <w:r w:rsidR="00F70463" w:rsidRPr="00AF12E5">
        <w:rPr>
          <w:rFonts w:ascii="Times New Roman" w:hAnsi="Times New Roman" w:cs="Times New Roman"/>
          <w:sz w:val="24"/>
          <w:szCs w:val="24"/>
        </w:rPr>
        <w:t xml:space="preserve"> </w:t>
      </w:r>
      <w:r w:rsidR="00505D9D" w:rsidRPr="00AF12E5">
        <w:rPr>
          <w:rFonts w:ascii="Times New Roman" w:hAnsi="Times New Roman" w:cs="Times New Roman"/>
          <w:sz w:val="24"/>
          <w:szCs w:val="24"/>
        </w:rPr>
        <w:tab/>
      </w:r>
      <w:r w:rsidR="00505D9D" w:rsidRPr="00AF12E5">
        <w:rPr>
          <w:rFonts w:ascii="Times New Roman" w:hAnsi="Times New Roman" w:cs="Times New Roman"/>
          <w:sz w:val="24"/>
          <w:szCs w:val="24"/>
        </w:rPr>
        <w:tab/>
      </w:r>
      <w:r w:rsidR="00505D9D" w:rsidRPr="00AF12E5">
        <w:rPr>
          <w:rFonts w:ascii="Times New Roman" w:hAnsi="Times New Roman" w:cs="Times New Roman"/>
          <w:sz w:val="24"/>
          <w:szCs w:val="24"/>
        </w:rPr>
        <w:tab/>
      </w:r>
      <w:r w:rsidR="00505D9D" w:rsidRPr="00AF12E5">
        <w:rPr>
          <w:rFonts w:ascii="Times New Roman" w:hAnsi="Times New Roman" w:cs="Times New Roman"/>
          <w:sz w:val="24"/>
          <w:szCs w:val="24"/>
        </w:rPr>
        <w:tab/>
      </w:r>
      <w:r w:rsidR="00505D9D" w:rsidRPr="00AF12E5">
        <w:rPr>
          <w:rFonts w:ascii="Times New Roman" w:hAnsi="Times New Roman" w:cs="Times New Roman"/>
          <w:sz w:val="24"/>
          <w:szCs w:val="24"/>
        </w:rPr>
        <w:tab/>
      </w:r>
      <w:r w:rsidR="00505D9D" w:rsidRPr="00AF12E5">
        <w:rPr>
          <w:rFonts w:ascii="Times New Roman" w:hAnsi="Times New Roman" w:cs="Times New Roman"/>
          <w:sz w:val="24"/>
          <w:szCs w:val="24"/>
        </w:rPr>
        <w:tab/>
      </w:r>
      <w:r w:rsidR="00505D9D" w:rsidRPr="00AF12E5">
        <w:rPr>
          <w:rFonts w:ascii="Times New Roman" w:hAnsi="Times New Roman" w:cs="Times New Roman"/>
          <w:sz w:val="24"/>
          <w:szCs w:val="24"/>
        </w:rPr>
        <w:tab/>
      </w:r>
      <w:r w:rsidR="00505D9D" w:rsidRPr="00AF12E5">
        <w:rPr>
          <w:rFonts w:ascii="Times New Roman" w:hAnsi="Times New Roman" w:cs="Times New Roman"/>
          <w:sz w:val="24"/>
          <w:szCs w:val="24"/>
        </w:rPr>
        <w:tab/>
      </w:r>
      <w:r w:rsidR="00505D9D" w:rsidRPr="00AF12E5">
        <w:rPr>
          <w:rFonts w:ascii="Times New Roman" w:hAnsi="Times New Roman" w:cs="Times New Roman"/>
          <w:sz w:val="24"/>
          <w:szCs w:val="24"/>
        </w:rPr>
        <w:tab/>
      </w:r>
      <w:r w:rsidR="00F70463" w:rsidRPr="00AF12E5">
        <w:rPr>
          <w:rFonts w:ascii="Times New Roman" w:hAnsi="Times New Roman" w:cs="Times New Roman"/>
          <w:sz w:val="24"/>
          <w:szCs w:val="24"/>
        </w:rPr>
        <w:t xml:space="preserve"> </w:t>
      </w:r>
      <w:r>
        <w:rPr>
          <w:rFonts w:ascii="Times New Roman" w:hAnsi="Times New Roman" w:cs="Times New Roman"/>
          <w:sz w:val="24"/>
          <w:szCs w:val="24"/>
        </w:rPr>
        <w:t>А</w:t>
      </w:r>
      <w:r w:rsidR="00F70463" w:rsidRPr="00AF12E5">
        <w:rPr>
          <w:rFonts w:ascii="Times New Roman" w:hAnsi="Times New Roman" w:cs="Times New Roman"/>
          <w:sz w:val="24"/>
          <w:szCs w:val="24"/>
        </w:rPr>
        <w:t>.А.</w:t>
      </w:r>
      <w:r w:rsidR="00EB2984">
        <w:rPr>
          <w:rFonts w:ascii="Times New Roman" w:hAnsi="Times New Roman" w:cs="Times New Roman"/>
          <w:sz w:val="24"/>
          <w:szCs w:val="24"/>
        </w:rPr>
        <w:t xml:space="preserve"> </w:t>
      </w:r>
      <w:r>
        <w:rPr>
          <w:rFonts w:ascii="Times New Roman" w:hAnsi="Times New Roman" w:cs="Times New Roman"/>
          <w:sz w:val="24"/>
          <w:szCs w:val="24"/>
        </w:rPr>
        <w:t>Слинченко</w:t>
      </w:r>
    </w:p>
    <w:p w:rsidR="0023654D" w:rsidRPr="00AF12E5" w:rsidRDefault="0023654D">
      <w:pPr>
        <w:rPr>
          <w:rFonts w:ascii="Times New Roman" w:hAnsi="Times New Roman" w:cs="Times New Roman"/>
          <w:sz w:val="24"/>
          <w:szCs w:val="24"/>
        </w:rPr>
      </w:pPr>
      <w:r w:rsidRPr="00AF12E5">
        <w:rPr>
          <w:rFonts w:ascii="Times New Roman" w:hAnsi="Times New Roman" w:cs="Times New Roman"/>
          <w:sz w:val="24"/>
          <w:szCs w:val="24"/>
        </w:rPr>
        <w:br w:type="page"/>
      </w:r>
    </w:p>
    <w:p w:rsidR="00371686" w:rsidRPr="00E52A5B" w:rsidRDefault="00337EFC" w:rsidP="00E52A5B">
      <w:pPr>
        <w:tabs>
          <w:tab w:val="left" w:pos="7320"/>
          <w:tab w:val="left" w:pos="10200"/>
        </w:tabs>
        <w:spacing w:after="0" w:line="240" w:lineRule="auto"/>
        <w:ind w:left="5387" w:right="4"/>
        <w:jc w:val="right"/>
        <w:rPr>
          <w:rFonts w:ascii="Times New Roman" w:eastAsia="Times New Roman" w:hAnsi="Times New Roman" w:cs="Times New Roman"/>
          <w:sz w:val="24"/>
        </w:rPr>
      </w:pPr>
      <w:r w:rsidRPr="00E52A5B">
        <w:rPr>
          <w:rFonts w:ascii="Times New Roman" w:eastAsia="Times New Roman" w:hAnsi="Times New Roman" w:cs="Times New Roman"/>
          <w:sz w:val="24"/>
        </w:rPr>
        <w:lastRenderedPageBreak/>
        <w:t xml:space="preserve">Приложение к Приказу </w:t>
      </w:r>
    </w:p>
    <w:p w:rsidR="00371686" w:rsidRPr="00E52A5B" w:rsidRDefault="00337EFC" w:rsidP="00E52A5B">
      <w:pPr>
        <w:tabs>
          <w:tab w:val="left" w:pos="7320"/>
          <w:tab w:val="left" w:pos="10200"/>
        </w:tabs>
        <w:spacing w:after="0" w:line="240" w:lineRule="auto"/>
        <w:ind w:left="5387" w:right="4"/>
        <w:jc w:val="right"/>
        <w:rPr>
          <w:rFonts w:ascii="Times New Roman" w:eastAsia="Times New Roman" w:hAnsi="Times New Roman" w:cs="Times New Roman"/>
          <w:sz w:val="24"/>
        </w:rPr>
      </w:pPr>
      <w:r w:rsidRPr="00E52A5B">
        <w:rPr>
          <w:rFonts w:ascii="Times New Roman" w:eastAsia="Times New Roman" w:hAnsi="Times New Roman" w:cs="Times New Roman"/>
          <w:spacing w:val="-4"/>
          <w:sz w:val="24"/>
        </w:rPr>
        <w:t>Министерства экономического развития</w:t>
      </w:r>
    </w:p>
    <w:p w:rsidR="00371686" w:rsidRPr="00E52A5B" w:rsidRDefault="00337EFC" w:rsidP="00E52A5B">
      <w:pPr>
        <w:tabs>
          <w:tab w:val="left" w:pos="10440"/>
        </w:tabs>
        <w:spacing w:after="0" w:line="240" w:lineRule="auto"/>
        <w:ind w:left="5387" w:right="-236"/>
        <w:jc w:val="right"/>
        <w:rPr>
          <w:rFonts w:ascii="Times New Roman" w:eastAsia="Times New Roman" w:hAnsi="Times New Roman" w:cs="Times New Roman"/>
          <w:sz w:val="24"/>
        </w:rPr>
      </w:pPr>
      <w:r w:rsidRPr="00E52A5B">
        <w:rPr>
          <w:rFonts w:ascii="Times New Roman" w:eastAsia="Times New Roman" w:hAnsi="Times New Roman" w:cs="Times New Roman"/>
          <w:sz w:val="24"/>
        </w:rPr>
        <w:t>Приднестровской Молдавской Республики</w:t>
      </w:r>
    </w:p>
    <w:p w:rsidR="00371686" w:rsidRPr="00E52A5B" w:rsidRDefault="00337EFC" w:rsidP="00E52A5B">
      <w:pPr>
        <w:shd w:val="clear" w:color="auto" w:fill="FFFFFF"/>
        <w:spacing w:after="0" w:line="240" w:lineRule="auto"/>
        <w:ind w:left="5387"/>
        <w:jc w:val="right"/>
        <w:rPr>
          <w:rFonts w:ascii="Times New Roman" w:eastAsia="Times New Roman" w:hAnsi="Times New Roman" w:cs="Times New Roman"/>
          <w:b/>
          <w:sz w:val="24"/>
        </w:rPr>
      </w:pPr>
      <w:r w:rsidRPr="00BE3582">
        <w:rPr>
          <w:rFonts w:ascii="Times New Roman" w:eastAsia="Times New Roman" w:hAnsi="Times New Roman" w:cs="Times New Roman"/>
          <w:sz w:val="24"/>
        </w:rPr>
        <w:t xml:space="preserve">от </w:t>
      </w:r>
      <w:r w:rsidR="006A6C42" w:rsidRPr="006A6C42">
        <w:rPr>
          <w:rFonts w:ascii="Times New Roman" w:eastAsia="Times New Roman" w:hAnsi="Times New Roman" w:cs="Times New Roman"/>
          <w:sz w:val="24"/>
        </w:rPr>
        <w:t xml:space="preserve">20 </w:t>
      </w:r>
      <w:r w:rsidR="006A6C42">
        <w:rPr>
          <w:rFonts w:ascii="Times New Roman" w:eastAsia="Times New Roman" w:hAnsi="Times New Roman" w:cs="Times New Roman"/>
          <w:sz w:val="24"/>
          <w:lang w:val="en-US"/>
        </w:rPr>
        <w:t>июля</w:t>
      </w:r>
      <w:r w:rsidRPr="00BE3582">
        <w:rPr>
          <w:rFonts w:ascii="Times New Roman" w:eastAsia="Times New Roman" w:hAnsi="Times New Roman" w:cs="Times New Roman"/>
          <w:sz w:val="24"/>
        </w:rPr>
        <w:t xml:space="preserve"> 2023 года № </w:t>
      </w:r>
      <w:r w:rsidR="006A6C42" w:rsidRPr="006A6C42">
        <w:rPr>
          <w:rFonts w:ascii="Times New Roman" w:eastAsia="Times New Roman" w:hAnsi="Times New Roman" w:cs="Times New Roman"/>
          <w:sz w:val="24"/>
        </w:rPr>
        <w:t>735</w:t>
      </w:r>
    </w:p>
    <w:p w:rsidR="00371686" w:rsidRPr="00E52A5B" w:rsidRDefault="00371686" w:rsidP="00E52A5B">
      <w:pPr>
        <w:spacing w:after="0" w:line="228" w:lineRule="auto"/>
        <w:ind w:left="5387"/>
        <w:jc w:val="right"/>
        <w:rPr>
          <w:rStyle w:val="a8"/>
          <w:rFonts w:ascii="Times New Roman" w:hAnsi="Times New Roman" w:cs="Times New Roman"/>
          <w:i w:val="0"/>
          <w:iCs w:val="0"/>
          <w:sz w:val="28"/>
          <w:szCs w:val="24"/>
        </w:rPr>
      </w:pPr>
    </w:p>
    <w:p w:rsidR="004B16E2" w:rsidRPr="004B16E2" w:rsidRDefault="004B16E2" w:rsidP="004B16E2">
      <w:pPr>
        <w:shd w:val="clear" w:color="auto" w:fill="FFFFFF"/>
        <w:spacing w:after="0" w:line="240" w:lineRule="auto"/>
        <w:jc w:val="center"/>
        <w:rPr>
          <w:rFonts w:ascii="Times New Roman" w:eastAsia="Calibri" w:hAnsi="Times New Roman" w:cs="Times New Roman"/>
          <w:sz w:val="24"/>
          <w:szCs w:val="24"/>
          <w:lang w:eastAsia="en-US"/>
        </w:rPr>
      </w:pPr>
      <w:r w:rsidRPr="004B16E2">
        <w:rPr>
          <w:rFonts w:ascii="Times New Roman" w:hAnsi="Times New Roman" w:cs="Times New Roman"/>
          <w:sz w:val="24"/>
          <w:szCs w:val="24"/>
          <w:shd w:val="clear" w:color="auto" w:fill="FFFFFF"/>
        </w:rPr>
        <w:t xml:space="preserve">Регламент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w:t>
      </w:r>
      <w:r w:rsidRPr="004B16E2">
        <w:rPr>
          <w:rFonts w:ascii="Times New Roman" w:hAnsi="Times New Roman" w:cs="Times New Roman"/>
          <w:sz w:val="24"/>
          <w:szCs w:val="24"/>
        </w:rPr>
        <w:t xml:space="preserve">(надзора) </w:t>
      </w:r>
      <w:r w:rsidRPr="004B16E2">
        <w:rPr>
          <w:rFonts w:ascii="Times New Roman" w:eastAsia="Calibri" w:hAnsi="Times New Roman" w:cs="Times New Roman"/>
          <w:sz w:val="24"/>
          <w:szCs w:val="24"/>
          <w:lang w:eastAsia="en-US"/>
        </w:rPr>
        <w:t xml:space="preserve">за соблюдением требований законодательства </w:t>
      </w:r>
    </w:p>
    <w:p w:rsidR="004B16E2" w:rsidRPr="004B16E2" w:rsidRDefault="004B16E2" w:rsidP="004B16E2">
      <w:pPr>
        <w:shd w:val="clear" w:color="auto" w:fill="FFFFFF"/>
        <w:spacing w:after="0" w:line="240" w:lineRule="auto"/>
        <w:jc w:val="center"/>
        <w:rPr>
          <w:rFonts w:ascii="Times New Roman" w:eastAsia="Times New Roman" w:hAnsi="Times New Roman" w:cs="Times New Roman"/>
          <w:sz w:val="24"/>
          <w:szCs w:val="24"/>
        </w:rPr>
      </w:pPr>
      <w:r w:rsidRPr="004B16E2">
        <w:rPr>
          <w:rFonts w:ascii="Times New Roman" w:eastAsia="Calibri" w:hAnsi="Times New Roman" w:cs="Times New Roman"/>
          <w:sz w:val="24"/>
          <w:szCs w:val="24"/>
          <w:lang w:eastAsia="en-US"/>
        </w:rPr>
        <w:t>в области государственной статистики</w:t>
      </w:r>
    </w:p>
    <w:p w:rsidR="004B16E2" w:rsidRPr="004B16E2" w:rsidRDefault="004B16E2" w:rsidP="004B16E2">
      <w:pPr>
        <w:shd w:val="clear" w:color="auto" w:fill="FFFFFF"/>
        <w:spacing w:after="0" w:line="240" w:lineRule="auto"/>
        <w:jc w:val="center"/>
        <w:rPr>
          <w:rFonts w:ascii="Times New Roman" w:eastAsia="Times New Roman" w:hAnsi="Times New Roman" w:cs="Times New Roman"/>
          <w:sz w:val="24"/>
          <w:szCs w:val="24"/>
        </w:rPr>
      </w:pPr>
    </w:p>
    <w:p w:rsidR="004B16E2" w:rsidRPr="004B16E2" w:rsidRDefault="004B16E2" w:rsidP="004B16E2">
      <w:pPr>
        <w:spacing w:after="0" w:line="240" w:lineRule="auto"/>
        <w:jc w:val="center"/>
        <w:rPr>
          <w:rFonts w:ascii="Times New Roman" w:hAnsi="Times New Roman"/>
          <w:sz w:val="24"/>
          <w:szCs w:val="24"/>
        </w:rPr>
      </w:pPr>
      <w:r w:rsidRPr="004B16E2">
        <w:rPr>
          <w:rFonts w:ascii="Times New Roman" w:hAnsi="Times New Roman"/>
          <w:sz w:val="24"/>
          <w:szCs w:val="24"/>
        </w:rPr>
        <w:t>Раздел 1. Общие положения</w:t>
      </w:r>
    </w:p>
    <w:p w:rsidR="004B16E2" w:rsidRPr="004B16E2" w:rsidRDefault="004B16E2" w:rsidP="004B16E2">
      <w:pPr>
        <w:spacing w:after="0" w:line="240" w:lineRule="auto"/>
        <w:jc w:val="center"/>
        <w:rPr>
          <w:rFonts w:ascii="Times New Roman" w:hAnsi="Times New Roman"/>
          <w:sz w:val="24"/>
          <w:szCs w:val="24"/>
        </w:rPr>
      </w:pPr>
    </w:p>
    <w:p w:rsidR="004B16E2" w:rsidRPr="004B16E2" w:rsidRDefault="004B16E2" w:rsidP="004B16E2">
      <w:pPr>
        <w:spacing w:after="0" w:line="240" w:lineRule="auto"/>
        <w:contextualSpacing/>
        <w:jc w:val="center"/>
        <w:rPr>
          <w:rFonts w:ascii="Times New Roman" w:hAnsi="Times New Roman" w:cs="Times New Roman"/>
          <w:sz w:val="24"/>
          <w:szCs w:val="24"/>
          <w:shd w:val="clear" w:color="auto" w:fill="FFFFFF"/>
        </w:rPr>
      </w:pPr>
      <w:r w:rsidRPr="004B16E2">
        <w:rPr>
          <w:rFonts w:ascii="Times New Roman" w:hAnsi="Times New Roman" w:cs="Times New Roman"/>
          <w:sz w:val="24"/>
          <w:szCs w:val="24"/>
          <w:shd w:val="clear" w:color="auto" w:fill="FFFFFF"/>
        </w:rPr>
        <w:t>1. Наименование государственной функции</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shd w:val="clear" w:color="auto" w:fill="FFFFFF"/>
        <w:spacing w:after="0" w:line="240" w:lineRule="auto"/>
        <w:ind w:firstLine="567"/>
        <w:jc w:val="both"/>
        <w:rPr>
          <w:rFonts w:ascii="Times New Roman" w:eastAsia="Times New Roman" w:hAnsi="Times New Roman" w:cs="Times New Roman"/>
          <w:sz w:val="24"/>
          <w:szCs w:val="24"/>
        </w:rPr>
      </w:pPr>
      <w:r w:rsidRPr="004B16E2">
        <w:rPr>
          <w:rFonts w:ascii="Times New Roman" w:hAnsi="Times New Roman" w:cs="Times New Roman"/>
          <w:sz w:val="24"/>
          <w:szCs w:val="24"/>
          <w:shd w:val="clear" w:color="auto" w:fill="FFFFFF"/>
        </w:rPr>
        <w:t xml:space="preserve">1. Наименование государственной функции – осуществление государственного контроля </w:t>
      </w:r>
      <w:r w:rsidRPr="004B16E2">
        <w:rPr>
          <w:rFonts w:ascii="Times New Roman" w:hAnsi="Times New Roman" w:cs="Times New Roman"/>
          <w:sz w:val="24"/>
          <w:szCs w:val="24"/>
        </w:rPr>
        <w:t xml:space="preserve">(надзора) </w:t>
      </w:r>
      <w:r w:rsidRPr="004B16E2">
        <w:rPr>
          <w:rFonts w:ascii="Times New Roman" w:eastAsia="Calibri" w:hAnsi="Times New Roman" w:cs="Times New Roman"/>
          <w:sz w:val="24"/>
          <w:szCs w:val="24"/>
          <w:lang w:eastAsia="en-US"/>
        </w:rPr>
        <w:t xml:space="preserve">за соблюдением требований законодательства в области государственной статистики </w:t>
      </w:r>
      <w:r w:rsidRPr="004B16E2">
        <w:rPr>
          <w:rFonts w:ascii="Times New Roman" w:hAnsi="Times New Roman" w:cs="Times New Roman"/>
          <w:sz w:val="24"/>
          <w:szCs w:val="24"/>
          <w:shd w:val="clear" w:color="auto" w:fill="FFFFFF"/>
        </w:rPr>
        <w:t xml:space="preserve">(далее – </w:t>
      </w:r>
      <w:r w:rsidRPr="004B16E2">
        <w:rPr>
          <w:rFonts w:ascii="Times New Roman" w:eastAsia="Times New Roman" w:hAnsi="Times New Roman" w:cs="Times New Roman"/>
          <w:sz w:val="24"/>
          <w:szCs w:val="24"/>
        </w:rPr>
        <w:t>государственная функция).</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spacing w:after="0" w:line="240" w:lineRule="auto"/>
        <w:contextualSpacing/>
        <w:jc w:val="center"/>
        <w:rPr>
          <w:rFonts w:ascii="Times New Roman" w:hAnsi="Times New Roman" w:cs="Times New Roman"/>
          <w:sz w:val="24"/>
          <w:szCs w:val="24"/>
          <w:shd w:val="clear" w:color="auto" w:fill="FFFFFF"/>
        </w:rPr>
      </w:pPr>
      <w:r w:rsidRPr="004B16E2">
        <w:rPr>
          <w:rFonts w:ascii="Times New Roman" w:hAnsi="Times New Roman" w:cs="Times New Roman"/>
          <w:sz w:val="24"/>
          <w:szCs w:val="24"/>
          <w:shd w:val="clear" w:color="auto" w:fill="FFFFFF"/>
        </w:rPr>
        <w:t xml:space="preserve">2. Наименование исполнительного органа государственной власти, </w:t>
      </w:r>
    </w:p>
    <w:p w:rsidR="004B16E2" w:rsidRPr="004B16E2" w:rsidRDefault="004B16E2" w:rsidP="004B16E2">
      <w:pPr>
        <w:spacing w:after="0" w:line="240" w:lineRule="auto"/>
        <w:contextualSpacing/>
        <w:jc w:val="center"/>
        <w:rPr>
          <w:rFonts w:ascii="Times New Roman" w:hAnsi="Times New Roman" w:cs="Times New Roman"/>
          <w:b/>
          <w:sz w:val="24"/>
          <w:szCs w:val="24"/>
          <w:shd w:val="clear" w:color="auto" w:fill="FFFFFF"/>
        </w:rPr>
      </w:pPr>
      <w:r w:rsidRPr="004B16E2">
        <w:rPr>
          <w:rFonts w:ascii="Times New Roman" w:hAnsi="Times New Roman" w:cs="Times New Roman"/>
          <w:sz w:val="24"/>
          <w:szCs w:val="24"/>
          <w:shd w:val="clear" w:color="auto" w:fill="FFFFFF"/>
        </w:rPr>
        <w:t>исполняющего государственную функцию</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shd w:val="clear" w:color="auto" w:fill="FFFFFF"/>
        <w:spacing w:after="0" w:line="240" w:lineRule="auto"/>
        <w:ind w:firstLine="567"/>
        <w:jc w:val="both"/>
        <w:rPr>
          <w:rFonts w:ascii="Times New Roman" w:eastAsia="Times New Roman" w:hAnsi="Times New Roman" w:cs="Times New Roman"/>
          <w:sz w:val="24"/>
          <w:szCs w:val="24"/>
        </w:rPr>
      </w:pPr>
      <w:r w:rsidRPr="004B16E2">
        <w:rPr>
          <w:rFonts w:ascii="Times New Roman" w:hAnsi="Times New Roman" w:cs="Times New Roman"/>
          <w:sz w:val="24"/>
          <w:szCs w:val="24"/>
          <w:shd w:val="clear" w:color="auto" w:fill="FFFFFF"/>
        </w:rPr>
        <w:t xml:space="preserve">2. Исполнение государственной функции осуществляется </w:t>
      </w:r>
      <w:r w:rsidRPr="004B16E2">
        <w:rPr>
          <w:rFonts w:ascii="Times New Roman" w:hAnsi="Times New Roman"/>
          <w:sz w:val="24"/>
          <w:szCs w:val="24"/>
        </w:rPr>
        <w:t>Министерством экономического развития Приднестровской Молдавской Республики (далее – Министерство).</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tabs>
          <w:tab w:val="left" w:pos="993"/>
        </w:tabs>
        <w:spacing w:after="0" w:line="240" w:lineRule="auto"/>
        <w:contextualSpacing/>
        <w:jc w:val="center"/>
        <w:rPr>
          <w:rFonts w:ascii="Times New Roman" w:hAnsi="Times New Roman" w:cs="Times New Roman"/>
          <w:sz w:val="24"/>
          <w:szCs w:val="24"/>
          <w:shd w:val="clear" w:color="auto" w:fill="FFFFFF"/>
        </w:rPr>
      </w:pPr>
      <w:r w:rsidRPr="004B16E2">
        <w:rPr>
          <w:rFonts w:ascii="Times New Roman" w:hAnsi="Times New Roman" w:cs="Times New Roman"/>
          <w:sz w:val="24"/>
          <w:szCs w:val="24"/>
          <w:shd w:val="clear" w:color="auto" w:fill="FFFFFF"/>
        </w:rPr>
        <w:t>3. Перечень нормативных правовых актов Приднестровской Молдавской Республики, регулирующих исполнение государственной функции</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spacing w:after="0" w:line="240" w:lineRule="auto"/>
        <w:ind w:firstLine="567"/>
        <w:jc w:val="both"/>
        <w:rPr>
          <w:rFonts w:ascii="Times New Roman" w:hAnsi="Times New Roman" w:cs="Times New Roman"/>
          <w:sz w:val="24"/>
          <w:szCs w:val="24"/>
          <w:shd w:val="clear" w:color="auto" w:fill="FFFFFF"/>
        </w:rPr>
      </w:pPr>
      <w:r w:rsidRPr="004B16E2">
        <w:rPr>
          <w:rFonts w:ascii="Times New Roman" w:hAnsi="Times New Roman" w:cs="Times New Roman"/>
          <w:sz w:val="24"/>
          <w:szCs w:val="24"/>
          <w:shd w:val="clear" w:color="auto" w:fill="FFFFFF"/>
        </w:rPr>
        <w:t xml:space="preserve">3. Основными нормативными правовыми актами Приднестровской Молдавской Республики, которыми регулируется исполнение государственной функции, являются: </w:t>
      </w:r>
    </w:p>
    <w:p w:rsidR="004B16E2" w:rsidRPr="004B16E2" w:rsidRDefault="004B16E2" w:rsidP="004B16E2">
      <w:pPr>
        <w:spacing w:after="0" w:line="240" w:lineRule="auto"/>
        <w:ind w:firstLine="567"/>
        <w:jc w:val="both"/>
        <w:rPr>
          <w:rFonts w:ascii="Times New Roman" w:hAnsi="Times New Roman" w:cs="Times New Roman"/>
          <w:sz w:val="24"/>
          <w:szCs w:val="24"/>
          <w:shd w:val="clear" w:color="auto" w:fill="FFFFFF"/>
        </w:rPr>
      </w:pPr>
      <w:r w:rsidRPr="004B16E2">
        <w:rPr>
          <w:rFonts w:ascii="Times New Roman" w:hAnsi="Times New Roman" w:cs="Times New Roman"/>
          <w:sz w:val="24"/>
          <w:szCs w:val="24"/>
          <w:shd w:val="clear" w:color="auto" w:fill="FFFFFF"/>
        </w:rPr>
        <w:t>а)</w:t>
      </w:r>
      <w:r w:rsidRPr="004B16E2">
        <w:t xml:space="preserve"> </w:t>
      </w:r>
      <w:r w:rsidRPr="004B16E2">
        <w:rPr>
          <w:rFonts w:ascii="Times New Roman" w:hAnsi="Times New Roman" w:cs="Times New Roman"/>
          <w:sz w:val="24"/>
          <w:szCs w:val="24"/>
          <w:shd w:val="clear" w:color="auto" w:fill="FFFFFF"/>
        </w:rPr>
        <w:t>Конституция Приднестровской Молдавской Республики;</w:t>
      </w:r>
    </w:p>
    <w:p w:rsidR="004B16E2" w:rsidRPr="004B16E2" w:rsidRDefault="004B16E2" w:rsidP="004B16E2">
      <w:pPr>
        <w:spacing w:after="0" w:line="240" w:lineRule="auto"/>
        <w:ind w:firstLine="567"/>
        <w:jc w:val="both"/>
        <w:rPr>
          <w:rFonts w:ascii="Times New Roman" w:hAnsi="Times New Roman" w:cs="Times New Roman"/>
          <w:sz w:val="24"/>
          <w:szCs w:val="24"/>
          <w:shd w:val="clear" w:color="auto" w:fill="FFFFFF"/>
        </w:rPr>
      </w:pPr>
      <w:r w:rsidRPr="004B16E2">
        <w:rPr>
          <w:rFonts w:ascii="Times New Roman" w:hAnsi="Times New Roman" w:cs="Times New Roman"/>
          <w:sz w:val="24"/>
          <w:szCs w:val="24"/>
          <w:shd w:val="clear" w:color="auto" w:fill="FFFFFF"/>
        </w:rPr>
        <w:t>б) Кодекс Приднестровской Молдавской Республики об административных правонарушениях;</w:t>
      </w:r>
    </w:p>
    <w:p w:rsidR="004B16E2" w:rsidRPr="004B16E2" w:rsidRDefault="004B16E2" w:rsidP="004B16E2">
      <w:pPr>
        <w:spacing w:after="0" w:line="240" w:lineRule="auto"/>
        <w:ind w:firstLine="567"/>
        <w:jc w:val="both"/>
        <w:rPr>
          <w:rFonts w:ascii="Times New Roman" w:hAnsi="Times New Roman" w:cs="Times New Roman"/>
          <w:sz w:val="24"/>
          <w:szCs w:val="24"/>
          <w:shd w:val="clear" w:color="auto" w:fill="FFFFFF"/>
        </w:rPr>
      </w:pPr>
      <w:r w:rsidRPr="004B16E2">
        <w:rPr>
          <w:rFonts w:ascii="Times New Roman" w:hAnsi="Times New Roman" w:cs="Times New Roman"/>
          <w:sz w:val="24"/>
          <w:szCs w:val="24"/>
          <w:shd w:val="clear" w:color="auto" w:fill="FFFFFF"/>
        </w:rPr>
        <w:t>в) Закон Приднестровской Молдавской Республики от 1 августа 2002 года № 174-З-III «О порядке проведения проверок при осуществлении государственного контроля (надзора)» (САЗ 02-31)</w:t>
      </w:r>
      <w:r w:rsidR="00ED4234" w:rsidRPr="00ED4234">
        <w:t xml:space="preserve"> </w:t>
      </w:r>
      <w:r w:rsidR="00ED4234" w:rsidRPr="00ED4234">
        <w:rPr>
          <w:rFonts w:ascii="Times New Roman" w:hAnsi="Times New Roman" w:cs="Times New Roman"/>
          <w:sz w:val="24"/>
          <w:szCs w:val="24"/>
          <w:shd w:val="clear" w:color="auto" w:fill="FFFFFF"/>
        </w:rPr>
        <w:t>(далее – Закон</w:t>
      </w:r>
      <w:r w:rsidR="00ED4234">
        <w:rPr>
          <w:rFonts w:ascii="Times New Roman" w:hAnsi="Times New Roman" w:cs="Times New Roman"/>
          <w:sz w:val="24"/>
          <w:szCs w:val="24"/>
          <w:shd w:val="clear" w:color="auto" w:fill="FFFFFF"/>
        </w:rPr>
        <w:t xml:space="preserve"> о порядке проведения проверок)</w:t>
      </w:r>
      <w:r w:rsidRPr="004B16E2">
        <w:rPr>
          <w:rFonts w:ascii="Times New Roman" w:hAnsi="Times New Roman" w:cs="Times New Roman"/>
          <w:sz w:val="24"/>
          <w:szCs w:val="24"/>
          <w:shd w:val="clear" w:color="auto" w:fill="FFFFFF"/>
        </w:rPr>
        <w:t>;</w:t>
      </w:r>
    </w:p>
    <w:p w:rsidR="004B16E2" w:rsidRPr="004B16E2" w:rsidRDefault="004B16E2" w:rsidP="004B16E2">
      <w:pPr>
        <w:shd w:val="clear" w:color="auto" w:fill="FFFFFF"/>
        <w:tabs>
          <w:tab w:val="left" w:pos="851"/>
        </w:tabs>
        <w:spacing w:after="0" w:line="240" w:lineRule="auto"/>
        <w:ind w:right="-1" w:firstLine="567"/>
        <w:jc w:val="both"/>
        <w:rPr>
          <w:rFonts w:ascii="Times New Roman" w:hAnsi="Times New Roman" w:cs="Times New Roman"/>
          <w:sz w:val="24"/>
          <w:szCs w:val="24"/>
          <w:shd w:val="clear" w:color="auto" w:fill="FFFFFF"/>
        </w:rPr>
      </w:pPr>
      <w:r w:rsidRPr="004B16E2">
        <w:rPr>
          <w:rFonts w:ascii="Times New Roman" w:eastAsia="Times New Roman" w:hAnsi="Times New Roman" w:cs="Times New Roman"/>
          <w:sz w:val="24"/>
          <w:szCs w:val="24"/>
        </w:rPr>
        <w:t>г) Закон Приднестровской Молдавской Республики от 8 декабря 2003 года № 367-З-III «Об обращениях граждан и юридических лиц, а также общественных объединений» (САЗ 03-50);</w:t>
      </w:r>
    </w:p>
    <w:p w:rsidR="004B16E2" w:rsidRPr="004B16E2" w:rsidRDefault="004B16E2" w:rsidP="004B16E2">
      <w:pPr>
        <w:shd w:val="clear" w:color="auto" w:fill="FFFFFF"/>
        <w:spacing w:after="0" w:line="240" w:lineRule="auto"/>
        <w:ind w:firstLine="567"/>
        <w:jc w:val="both"/>
        <w:rPr>
          <w:rFonts w:ascii="Times New Roman" w:eastAsia="Times New Roman" w:hAnsi="Times New Roman" w:cs="Times New Roman"/>
          <w:sz w:val="24"/>
          <w:szCs w:val="24"/>
        </w:rPr>
      </w:pPr>
      <w:r w:rsidRPr="004B16E2">
        <w:rPr>
          <w:rFonts w:ascii="Times New Roman" w:hAnsi="Times New Roman" w:cs="Times New Roman"/>
          <w:sz w:val="24"/>
          <w:szCs w:val="24"/>
          <w:shd w:val="clear" w:color="auto" w:fill="FFFFFF"/>
        </w:rPr>
        <w:t xml:space="preserve">д) Закон Приднестровской Молдавской Республики </w:t>
      </w:r>
      <w:r w:rsidRPr="004B16E2">
        <w:rPr>
          <w:rFonts w:ascii="Times New Roman" w:eastAsia="Times New Roman" w:hAnsi="Times New Roman" w:cs="Times New Roman"/>
          <w:spacing w:val="6"/>
          <w:sz w:val="24"/>
          <w:szCs w:val="24"/>
        </w:rPr>
        <w:t>от 16 января 2002 года</w:t>
      </w:r>
      <w:r w:rsidRPr="004B16E2">
        <w:rPr>
          <w:rFonts w:ascii="Times New Roman" w:eastAsia="Times New Roman" w:hAnsi="Times New Roman" w:cs="Times New Roman"/>
          <w:sz w:val="24"/>
          <w:szCs w:val="24"/>
        </w:rPr>
        <w:t xml:space="preserve"> № 93-3-</w:t>
      </w:r>
      <w:r w:rsidRPr="004B16E2">
        <w:rPr>
          <w:rFonts w:ascii="Times New Roman" w:eastAsia="Times New Roman" w:hAnsi="Times New Roman" w:cs="Times New Roman"/>
          <w:sz w:val="24"/>
          <w:szCs w:val="24"/>
          <w:lang w:val="en-US"/>
        </w:rPr>
        <w:t>III</w:t>
      </w:r>
      <w:r w:rsidRPr="004B16E2">
        <w:rPr>
          <w:rFonts w:ascii="Times New Roman" w:eastAsia="Times New Roman" w:hAnsi="Times New Roman" w:cs="Times New Roman"/>
          <w:sz w:val="24"/>
          <w:szCs w:val="24"/>
        </w:rPr>
        <w:t xml:space="preserve"> «О государственной статистике» (САЗ 02-3);</w:t>
      </w:r>
    </w:p>
    <w:p w:rsidR="004B16E2" w:rsidRPr="004B16E2" w:rsidRDefault="004B16E2" w:rsidP="004B16E2">
      <w:pPr>
        <w:widowControl w:val="0"/>
        <w:spacing w:after="0" w:line="240" w:lineRule="auto"/>
        <w:ind w:firstLine="567"/>
        <w:jc w:val="both"/>
        <w:rPr>
          <w:rFonts w:ascii="Times New Roman" w:eastAsia="Calibri" w:hAnsi="Times New Roman" w:cs="Times New Roman"/>
          <w:sz w:val="24"/>
          <w:szCs w:val="24"/>
          <w:lang w:eastAsia="en-US"/>
        </w:rPr>
      </w:pPr>
      <w:r w:rsidRPr="004B16E2">
        <w:rPr>
          <w:rFonts w:ascii="Times New Roman" w:eastAsia="Calibri" w:hAnsi="Times New Roman" w:cs="Times New Roman"/>
          <w:sz w:val="24"/>
          <w:szCs w:val="24"/>
          <w:lang w:eastAsia="en-US"/>
        </w:rPr>
        <w:t xml:space="preserve">е) Постановление Правительства Приднестровской Молдавской Республики от 27 мая 2020 года № 176 «Об утверждении перечней документов, требование которых возможно при проведении органами государственного контроля (надзора) планового мероприятия по контролю (надзору)» (САЗ 20-22) с изменениями и дополнениями, внесенными постановлениями </w:t>
      </w:r>
      <w:r w:rsidRPr="004B16E2">
        <w:rPr>
          <w:rFonts w:ascii="Times New Roman" w:hAnsi="Times New Roman" w:cs="Times New Roman"/>
          <w:sz w:val="24"/>
          <w:szCs w:val="24"/>
        </w:rPr>
        <w:t>Правительства Приднестровской Молдавской Республики от 25 марта 2021 года № 97 (САЗ 21-12), от 17 сентября 2021 года № 302 (САЗ</w:t>
      </w:r>
      <w:r w:rsidR="00A933E9">
        <w:rPr>
          <w:rFonts w:ascii="Times New Roman" w:hAnsi="Times New Roman" w:cs="Times New Roman"/>
          <w:sz w:val="24"/>
          <w:szCs w:val="24"/>
        </w:rPr>
        <w:t xml:space="preserve"> </w:t>
      </w:r>
      <w:r w:rsidRPr="004B16E2">
        <w:rPr>
          <w:rFonts w:ascii="Times New Roman" w:hAnsi="Times New Roman" w:cs="Times New Roman"/>
          <w:sz w:val="24"/>
          <w:szCs w:val="24"/>
        </w:rPr>
        <w:t>21-37) от 29 ноября 2021 года № 371 (САЗ 21-48), от 24 февраля 2022 года № 59 (САЗ 22-7), от</w:t>
      </w:r>
      <w:r w:rsidRPr="004B16E2">
        <w:t xml:space="preserve"> </w:t>
      </w:r>
      <w:r w:rsidRPr="004B16E2">
        <w:rPr>
          <w:rFonts w:ascii="Times New Roman" w:hAnsi="Times New Roman" w:cs="Times New Roman"/>
          <w:sz w:val="24"/>
          <w:szCs w:val="24"/>
        </w:rPr>
        <w:t>3 февраля 2023 года № 34 (САЗ 23-6)</w:t>
      </w:r>
      <w:r w:rsidR="001D22D2" w:rsidRPr="001D22D2">
        <w:rPr>
          <w:rFonts w:ascii="Times New Roman" w:eastAsia="Calibri" w:hAnsi="Times New Roman" w:cs="Times New Roman"/>
          <w:sz w:val="24"/>
          <w:szCs w:val="24"/>
          <w:lang w:eastAsia="en-US"/>
        </w:rPr>
        <w:t xml:space="preserve"> от 18 мая 2023 года № 164 (САЗ 23-20) (далее – Перечень документов, требование которых возможно при проведении органами государственного контроля (надзора) планового мероприятия по контролю (надзору)</w:t>
      </w:r>
      <w:r w:rsidR="00865F60">
        <w:rPr>
          <w:rFonts w:ascii="Times New Roman" w:eastAsia="Calibri" w:hAnsi="Times New Roman" w:cs="Times New Roman"/>
          <w:sz w:val="24"/>
          <w:szCs w:val="24"/>
          <w:lang w:eastAsia="en-US"/>
        </w:rPr>
        <w:t>)</w:t>
      </w:r>
      <w:r w:rsidR="001D22D2" w:rsidRPr="001D22D2">
        <w:rPr>
          <w:rFonts w:ascii="Times New Roman" w:eastAsia="Calibri" w:hAnsi="Times New Roman" w:cs="Times New Roman"/>
          <w:sz w:val="24"/>
          <w:szCs w:val="24"/>
          <w:lang w:eastAsia="en-US"/>
        </w:rPr>
        <w:t>;</w:t>
      </w:r>
    </w:p>
    <w:p w:rsidR="004B16E2" w:rsidRPr="003E5756" w:rsidRDefault="004B16E2" w:rsidP="004B16E2">
      <w:pPr>
        <w:spacing w:after="0" w:line="240" w:lineRule="auto"/>
        <w:ind w:firstLine="567"/>
        <w:jc w:val="both"/>
        <w:rPr>
          <w:rFonts w:ascii="Times New Roman" w:hAnsi="Times New Roman" w:cs="Times New Roman"/>
          <w:sz w:val="24"/>
          <w:szCs w:val="24"/>
        </w:rPr>
      </w:pPr>
      <w:r w:rsidRPr="004B16E2">
        <w:rPr>
          <w:rFonts w:ascii="Times New Roman" w:eastAsia="Times New Roman" w:hAnsi="Times New Roman" w:cs="Times New Roman"/>
          <w:sz w:val="24"/>
          <w:szCs w:val="24"/>
        </w:rPr>
        <w:t>ж) </w:t>
      </w:r>
      <w:r w:rsidRPr="004B16E2">
        <w:rPr>
          <w:rFonts w:ascii="Times New Roman" w:hAnsi="Times New Roman" w:cs="Times New Roman"/>
          <w:sz w:val="24"/>
          <w:szCs w:val="24"/>
          <w:shd w:val="clear" w:color="auto" w:fill="FFFFFF"/>
        </w:rPr>
        <w:t xml:space="preserve">Постановление </w:t>
      </w:r>
      <w:r w:rsidRPr="004B16E2">
        <w:rPr>
          <w:rFonts w:ascii="Times New Roman" w:hAnsi="Times New Roman" w:cs="Times New Roman"/>
          <w:sz w:val="24"/>
          <w:szCs w:val="24"/>
        </w:rPr>
        <w:t xml:space="preserve">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w:t>
      </w:r>
      <w:r w:rsidRPr="004B16E2">
        <w:rPr>
          <w:rFonts w:ascii="Times New Roman" w:eastAsia="Times New Roman" w:hAnsi="Times New Roman" w:cs="Times New Roman"/>
          <w:sz w:val="24"/>
          <w:szCs w:val="24"/>
        </w:rPr>
        <w:t xml:space="preserve">с изменениями и дополнениями, внесенными постановлениями </w:t>
      </w:r>
      <w:r w:rsidRPr="004B16E2">
        <w:rPr>
          <w:rFonts w:ascii="Times New Roman" w:eastAsia="Times New Roman" w:hAnsi="Times New Roman" w:cs="Times New Roman"/>
          <w:sz w:val="24"/>
          <w:szCs w:val="24"/>
        </w:rPr>
        <w:lastRenderedPageBreak/>
        <w:t xml:space="preserve">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от 30 июля 2021 года № 255 (САЗ 21-30), от 30 декабря 2021 года № 424 </w:t>
      </w:r>
      <w:r w:rsidRPr="004B16E2">
        <w:rPr>
          <w:rFonts w:ascii="Times New Roman" w:eastAsia="Times New Roman" w:hAnsi="Times New Roman" w:cs="Times New Roman"/>
          <w:sz w:val="24"/>
          <w:szCs w:val="24"/>
        </w:rPr>
        <w:br/>
        <w:t xml:space="preserve">(САЗ 21-52), от 24 января 2022 года № 19 (САЗ 22-3), от 14 апреля 2022 года № 133 </w:t>
      </w:r>
      <w:r w:rsidRPr="004B16E2">
        <w:rPr>
          <w:rFonts w:ascii="Times New Roman" w:eastAsia="Times New Roman" w:hAnsi="Times New Roman" w:cs="Times New Roman"/>
          <w:sz w:val="24"/>
          <w:szCs w:val="24"/>
        </w:rPr>
        <w:br/>
        <w:t xml:space="preserve">(САЗ 22-14), от 9 июня 2022 года №210 (САЗ 22-22), от 16 августа 2022 года № 300 </w:t>
      </w:r>
      <w:r w:rsidRPr="004B16E2">
        <w:rPr>
          <w:rFonts w:ascii="Times New Roman" w:eastAsia="Times New Roman" w:hAnsi="Times New Roman" w:cs="Times New Roman"/>
          <w:sz w:val="24"/>
          <w:szCs w:val="24"/>
        </w:rPr>
        <w:br/>
        <w:t>(САЗ 22-</w:t>
      </w:r>
      <w:r w:rsidRPr="003E5756">
        <w:rPr>
          <w:rFonts w:ascii="Times New Roman" w:eastAsia="Times New Roman" w:hAnsi="Times New Roman" w:cs="Times New Roman"/>
          <w:sz w:val="24"/>
          <w:szCs w:val="24"/>
        </w:rPr>
        <w:t>32), от 23 декабря 2022 года № 489 (САЗ 22-50)</w:t>
      </w:r>
      <w:r w:rsidR="003E5756" w:rsidRPr="003E5756">
        <w:rPr>
          <w:rFonts w:ascii="Times New Roman" w:eastAsia="Times New Roman" w:hAnsi="Times New Roman" w:cs="Times New Roman"/>
          <w:sz w:val="24"/>
          <w:szCs w:val="24"/>
        </w:rPr>
        <w:t>, от 22 июня 2023 года № 212 (САЗ 23-26)</w:t>
      </w:r>
      <w:r w:rsidRPr="003E5756">
        <w:rPr>
          <w:rFonts w:ascii="Times New Roman" w:hAnsi="Times New Roman" w:cs="Times New Roman"/>
          <w:sz w:val="24"/>
          <w:szCs w:val="24"/>
        </w:rPr>
        <w:t>;</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sz w:val="24"/>
          <w:szCs w:val="24"/>
        </w:rPr>
      </w:pPr>
      <w:r w:rsidRPr="003E5756">
        <w:rPr>
          <w:rFonts w:ascii="Times New Roman" w:eastAsia="Times New Roman" w:hAnsi="Times New Roman"/>
          <w:sz w:val="24"/>
          <w:szCs w:val="24"/>
        </w:rPr>
        <w:t>з) Постановление Правительства</w:t>
      </w:r>
      <w:r w:rsidRPr="004B16E2">
        <w:rPr>
          <w:rFonts w:ascii="Times New Roman" w:eastAsia="Times New Roman" w:hAnsi="Times New Roman"/>
          <w:sz w:val="24"/>
          <w:szCs w:val="24"/>
        </w:rPr>
        <w:t xml:space="preserve"> Приднестровской Молдавской Республики от 12 марта 2020 года № 60 «О разработке и утверждении регламентов исполнения государственных функций по осуществлению государственного контроля (надзора)» (САЗ 20-12)</w:t>
      </w:r>
      <w:r w:rsidR="003E5756">
        <w:rPr>
          <w:rFonts w:ascii="Times New Roman" w:eastAsia="Times New Roman" w:hAnsi="Times New Roman"/>
          <w:sz w:val="24"/>
          <w:szCs w:val="24"/>
        </w:rPr>
        <w:t>,</w:t>
      </w:r>
      <w:r w:rsidR="003E5756" w:rsidRPr="003E5756">
        <w:rPr>
          <w:rFonts w:ascii="Times New Roman" w:hAnsi="Times New Roman" w:cs="Times New Roman"/>
          <w:sz w:val="24"/>
          <w:szCs w:val="24"/>
        </w:rPr>
        <w:t xml:space="preserve"> </w:t>
      </w:r>
      <w:r w:rsidR="003E5756" w:rsidRPr="00910843">
        <w:rPr>
          <w:rFonts w:ascii="Times New Roman" w:hAnsi="Times New Roman" w:cs="Times New Roman"/>
          <w:sz w:val="24"/>
          <w:szCs w:val="24"/>
        </w:rPr>
        <w:t>с изменениями, внесенными постановлениями Правительства Приднестровской Молдавской Республики от 29 сентября 2022 года № 354 (САЗ 22-38), от 25 ноября 2022 года № 43</w:t>
      </w:r>
      <w:r w:rsidR="00CE7BD3">
        <w:rPr>
          <w:rFonts w:ascii="Times New Roman" w:hAnsi="Times New Roman" w:cs="Times New Roman"/>
          <w:sz w:val="24"/>
          <w:szCs w:val="24"/>
        </w:rPr>
        <w:t>9 (САЗ 22-47)</w:t>
      </w:r>
      <w:r w:rsidRPr="004B16E2">
        <w:rPr>
          <w:rFonts w:ascii="Times New Roman" w:eastAsia="Times New Roman" w:hAnsi="Times New Roman"/>
          <w:sz w:val="24"/>
          <w:szCs w:val="24"/>
        </w:rPr>
        <w:t>.</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p>
    <w:p w:rsidR="004B16E2" w:rsidRPr="004B16E2" w:rsidRDefault="004B16E2" w:rsidP="004B16E2">
      <w:pPr>
        <w:spacing w:after="0" w:line="240" w:lineRule="auto"/>
        <w:contextualSpacing/>
        <w:jc w:val="center"/>
        <w:rPr>
          <w:rFonts w:ascii="Times New Roman" w:eastAsia="Times New Roman" w:hAnsi="Times New Roman" w:cs="Times New Roman"/>
          <w:sz w:val="24"/>
          <w:szCs w:val="24"/>
          <w:shd w:val="clear" w:color="auto" w:fill="FFFFFF"/>
        </w:rPr>
      </w:pPr>
      <w:r w:rsidRPr="004B16E2">
        <w:rPr>
          <w:rFonts w:ascii="Times New Roman" w:eastAsia="Times New Roman" w:hAnsi="Times New Roman" w:cs="Times New Roman"/>
          <w:sz w:val="24"/>
          <w:szCs w:val="24"/>
          <w:shd w:val="clear" w:color="auto" w:fill="FFFFFF"/>
        </w:rPr>
        <w:t xml:space="preserve">4. Предмет государственного контроля (надзора) </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shd w:val="clear" w:color="auto" w:fill="FFFFFF"/>
        <w:spacing w:after="0" w:line="240" w:lineRule="auto"/>
        <w:ind w:firstLine="567"/>
        <w:jc w:val="both"/>
        <w:rPr>
          <w:rFonts w:ascii="Times New Roman" w:eastAsia="Times New Roman" w:hAnsi="Times New Roman" w:cs="Times New Roman"/>
          <w:sz w:val="24"/>
          <w:szCs w:val="24"/>
        </w:rPr>
      </w:pPr>
      <w:r w:rsidRPr="004B16E2">
        <w:rPr>
          <w:rFonts w:ascii="Times New Roman" w:hAnsi="Times New Roman" w:cs="Times New Roman"/>
          <w:sz w:val="24"/>
          <w:szCs w:val="24"/>
          <w:shd w:val="clear" w:color="auto" w:fill="FFFFFF"/>
        </w:rPr>
        <w:t>4. Предметом государственной функции является соблюдение субъектами, подлежащими государственному статистическому наблюдению и</w:t>
      </w:r>
      <w:r w:rsidRPr="004B16E2">
        <w:rPr>
          <w:rFonts w:ascii="Times New Roman" w:eastAsia="Times New Roman" w:hAnsi="Times New Roman" w:cs="Times New Roman"/>
          <w:sz w:val="24"/>
          <w:szCs w:val="24"/>
        </w:rPr>
        <w:t xml:space="preserve"> ответственными за предоставление статистической информации, необходимой для проведения государственных статистических наблюдений, </w:t>
      </w:r>
      <w:r w:rsidRPr="004B16E2">
        <w:rPr>
          <w:rFonts w:ascii="Times New Roman" w:hAnsi="Times New Roman" w:cs="Times New Roman"/>
          <w:sz w:val="24"/>
          <w:szCs w:val="24"/>
          <w:shd w:val="clear" w:color="auto" w:fill="FFFFFF"/>
        </w:rPr>
        <w:t xml:space="preserve">(далее – подконтрольные лица) </w:t>
      </w:r>
      <w:r w:rsidRPr="004B16E2">
        <w:rPr>
          <w:rFonts w:ascii="Times New Roman" w:hAnsi="Times New Roman" w:cs="Times New Roman"/>
          <w:sz w:val="24"/>
          <w:szCs w:val="24"/>
        </w:rPr>
        <w:t>требований законодательства в области государственной статистики</w:t>
      </w:r>
      <w:r w:rsidRPr="004B16E2">
        <w:rPr>
          <w:rFonts w:ascii="Times New Roman" w:eastAsia="Times New Roman" w:hAnsi="Times New Roman" w:cs="Times New Roman"/>
          <w:sz w:val="24"/>
          <w:szCs w:val="24"/>
        </w:rPr>
        <w:t>.</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tabs>
          <w:tab w:val="left" w:pos="993"/>
        </w:tabs>
        <w:spacing w:after="0" w:line="240" w:lineRule="auto"/>
        <w:contextualSpacing/>
        <w:jc w:val="center"/>
        <w:rPr>
          <w:rFonts w:ascii="Times New Roman" w:eastAsia="Times New Roman" w:hAnsi="Times New Roman" w:cs="Times New Roman"/>
          <w:sz w:val="24"/>
          <w:szCs w:val="24"/>
          <w:shd w:val="clear" w:color="auto" w:fill="FFFFFF"/>
        </w:rPr>
      </w:pPr>
      <w:r w:rsidRPr="004B16E2">
        <w:rPr>
          <w:rFonts w:ascii="Times New Roman" w:eastAsia="Times New Roman" w:hAnsi="Times New Roman" w:cs="Times New Roman"/>
          <w:sz w:val="24"/>
          <w:szCs w:val="24"/>
          <w:shd w:val="clear" w:color="auto" w:fill="FFFFFF"/>
        </w:rPr>
        <w:t xml:space="preserve">5. Права и обязанности должностных лиц при осуществлении </w:t>
      </w:r>
    </w:p>
    <w:p w:rsidR="004B16E2" w:rsidRPr="004B16E2" w:rsidRDefault="004B16E2" w:rsidP="004B16E2">
      <w:pPr>
        <w:tabs>
          <w:tab w:val="left" w:pos="993"/>
        </w:tabs>
        <w:spacing w:after="0" w:line="240" w:lineRule="auto"/>
        <w:contextualSpacing/>
        <w:jc w:val="center"/>
        <w:rPr>
          <w:rFonts w:ascii="Times New Roman" w:eastAsia="Times New Roman" w:hAnsi="Times New Roman" w:cs="Times New Roman"/>
          <w:sz w:val="24"/>
          <w:szCs w:val="24"/>
          <w:shd w:val="clear" w:color="auto" w:fill="FFFFFF"/>
        </w:rPr>
      </w:pPr>
      <w:r w:rsidRPr="004B16E2">
        <w:rPr>
          <w:rFonts w:ascii="Times New Roman" w:eastAsia="Times New Roman" w:hAnsi="Times New Roman" w:cs="Times New Roman"/>
          <w:sz w:val="24"/>
          <w:szCs w:val="24"/>
          <w:shd w:val="clear" w:color="auto" w:fill="FFFFFF"/>
        </w:rPr>
        <w:t>государственного контроля (надзора)</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5. Должностные лица </w:t>
      </w:r>
      <w:r w:rsidRPr="004B16E2">
        <w:rPr>
          <w:rFonts w:ascii="Times New Roman" w:hAnsi="Times New Roman"/>
          <w:sz w:val="24"/>
          <w:szCs w:val="24"/>
        </w:rPr>
        <w:t xml:space="preserve">Министерства, ответственные за исполнение </w:t>
      </w:r>
      <w:r w:rsidRPr="004B16E2">
        <w:rPr>
          <w:rFonts w:ascii="Times New Roman" w:eastAsia="Times New Roman" w:hAnsi="Times New Roman" w:cs="Times New Roman"/>
          <w:sz w:val="24"/>
          <w:szCs w:val="24"/>
        </w:rPr>
        <w:t>государственной функции</w:t>
      </w:r>
      <w:r w:rsidRPr="004B16E2">
        <w:rPr>
          <w:rFonts w:ascii="Times New Roman" w:hAnsi="Times New Roman"/>
          <w:sz w:val="24"/>
          <w:szCs w:val="24"/>
        </w:rPr>
        <w:t xml:space="preserve">, </w:t>
      </w:r>
      <w:r w:rsidRPr="004B16E2">
        <w:rPr>
          <w:rFonts w:ascii="Times New Roman" w:eastAsia="Times New Roman" w:hAnsi="Times New Roman" w:cs="Times New Roman"/>
          <w:sz w:val="24"/>
          <w:szCs w:val="24"/>
        </w:rPr>
        <w:t xml:space="preserve">(далее – должностные лица </w:t>
      </w:r>
      <w:r w:rsidRPr="004B16E2">
        <w:rPr>
          <w:rFonts w:ascii="Times New Roman" w:hAnsi="Times New Roman"/>
          <w:sz w:val="24"/>
          <w:szCs w:val="24"/>
        </w:rPr>
        <w:t>Министерства)</w:t>
      </w:r>
      <w:r w:rsidRPr="004B16E2">
        <w:rPr>
          <w:rFonts w:ascii="Times New Roman" w:eastAsia="Times New Roman" w:hAnsi="Times New Roman" w:cs="Times New Roman"/>
          <w:sz w:val="24"/>
          <w:szCs w:val="24"/>
        </w:rPr>
        <w:t xml:space="preserve"> при осуществлении </w:t>
      </w:r>
      <w:r w:rsidRPr="004B16E2">
        <w:rPr>
          <w:rFonts w:ascii="Times New Roman" w:hAnsi="Times New Roman" w:cs="Times New Roman"/>
          <w:sz w:val="24"/>
          <w:szCs w:val="24"/>
          <w:shd w:val="clear" w:color="auto" w:fill="FFFFFF"/>
        </w:rPr>
        <w:t xml:space="preserve">государственного контроля </w:t>
      </w:r>
      <w:r w:rsidRPr="004B16E2">
        <w:rPr>
          <w:rFonts w:ascii="Times New Roman" w:hAnsi="Times New Roman" w:cs="Times New Roman"/>
          <w:sz w:val="24"/>
          <w:szCs w:val="24"/>
        </w:rPr>
        <w:t xml:space="preserve">(надзора) в соответствии с законодательством </w:t>
      </w:r>
      <w:r w:rsidRPr="004B16E2">
        <w:rPr>
          <w:rFonts w:ascii="Times New Roman" w:hAnsi="Times New Roman" w:cs="Times New Roman"/>
          <w:sz w:val="24"/>
          <w:szCs w:val="24"/>
          <w:shd w:val="clear" w:color="auto" w:fill="FFFFFF"/>
        </w:rPr>
        <w:t xml:space="preserve">Приднестровской Молдавской Республики </w:t>
      </w:r>
      <w:r w:rsidRPr="004B16E2">
        <w:rPr>
          <w:rFonts w:ascii="Times New Roman" w:eastAsia="Times New Roman" w:hAnsi="Times New Roman" w:cs="Times New Roman"/>
          <w:sz w:val="24"/>
          <w:szCs w:val="24"/>
        </w:rPr>
        <w:t>имеют право:</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а) запрашивать и получать от </w:t>
      </w:r>
      <w:r w:rsidRPr="004B16E2">
        <w:rPr>
          <w:rFonts w:ascii="Times New Roman" w:hAnsi="Times New Roman" w:cs="Times New Roman"/>
          <w:sz w:val="24"/>
          <w:szCs w:val="24"/>
          <w:shd w:val="clear" w:color="auto" w:fill="FFFFFF"/>
        </w:rPr>
        <w:t>подконтрольных лиц</w:t>
      </w:r>
      <w:r w:rsidRPr="004B16E2">
        <w:rPr>
          <w:rFonts w:ascii="Times New Roman" w:eastAsia="Times New Roman" w:hAnsi="Times New Roman" w:cs="Times New Roman"/>
          <w:sz w:val="24"/>
          <w:szCs w:val="24"/>
        </w:rPr>
        <w:t xml:space="preserve"> документы и (или) информацию, необходимые для проведения мероприятия по контролю </w:t>
      </w:r>
      <w:r w:rsidRPr="004B16E2">
        <w:rPr>
          <w:rFonts w:ascii="Times New Roman" w:hAnsi="Times New Roman" w:cs="Times New Roman"/>
          <w:sz w:val="24"/>
          <w:szCs w:val="24"/>
        </w:rPr>
        <w:t>(надзору)</w:t>
      </w:r>
      <w:r w:rsidRPr="004B16E2">
        <w:rPr>
          <w:rFonts w:ascii="Times New Roman" w:eastAsia="Times New Roman" w:hAnsi="Times New Roman" w:cs="Times New Roman"/>
          <w:sz w:val="24"/>
          <w:szCs w:val="24"/>
        </w:rPr>
        <w:t>;</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б) ознакомиться с подлинником документа и копировать его при необходимости;</w:t>
      </w:r>
    </w:p>
    <w:p w:rsidR="004B16E2" w:rsidRPr="004B16E2" w:rsidRDefault="004B16E2" w:rsidP="004B16E2">
      <w:pPr>
        <w:spacing w:after="0" w:line="240" w:lineRule="auto"/>
        <w:ind w:firstLine="567"/>
        <w:jc w:val="both"/>
        <w:rPr>
          <w:rFonts w:ascii="Times New Roman" w:eastAsia="Times New Roman" w:hAnsi="Times New Roman" w:cs="Times New Roman"/>
          <w:strike/>
          <w:sz w:val="24"/>
          <w:szCs w:val="24"/>
        </w:rPr>
      </w:pPr>
      <w:r w:rsidRPr="004B16E2">
        <w:rPr>
          <w:rFonts w:ascii="Times New Roman" w:eastAsia="Times New Roman" w:hAnsi="Times New Roman" w:cs="Times New Roman"/>
          <w:sz w:val="24"/>
          <w:szCs w:val="24"/>
        </w:rPr>
        <w:t xml:space="preserve">в) выдавать Представления (Предписания) об устранении выявленных нарушений; </w:t>
      </w:r>
    </w:p>
    <w:p w:rsidR="004B16E2" w:rsidRPr="004B16E2" w:rsidRDefault="004B16E2" w:rsidP="004B16E2">
      <w:pPr>
        <w:spacing w:after="0" w:line="240" w:lineRule="auto"/>
        <w:ind w:firstLine="567"/>
        <w:jc w:val="both"/>
        <w:rPr>
          <w:rFonts w:ascii="Times New Roman" w:hAnsi="Times New Roman" w:cs="Times New Roman"/>
          <w:strike/>
          <w:sz w:val="24"/>
          <w:szCs w:val="24"/>
          <w:shd w:val="clear" w:color="auto" w:fill="FFFFFF"/>
        </w:rPr>
      </w:pPr>
      <w:r w:rsidRPr="004B16E2">
        <w:rPr>
          <w:rFonts w:ascii="Times New Roman" w:eastAsia="Times New Roman" w:hAnsi="Times New Roman" w:cs="Times New Roman"/>
          <w:sz w:val="24"/>
          <w:szCs w:val="24"/>
        </w:rPr>
        <w:t xml:space="preserve">г) составлять протоколы об административных правонарушениях, рассматривать дела об административных правонарушениях в соответствии со статьей 13.20. </w:t>
      </w:r>
      <w:r w:rsidRPr="004B16E2">
        <w:rPr>
          <w:rFonts w:ascii="Times New Roman" w:hAnsi="Times New Roman" w:cs="Times New Roman"/>
          <w:sz w:val="24"/>
          <w:szCs w:val="24"/>
          <w:shd w:val="clear" w:color="auto" w:fill="FFFFFF"/>
        </w:rPr>
        <w:t>Кодекса Приднестровской Молдавской Республики об административных правонарушениях;</w:t>
      </w:r>
    </w:p>
    <w:p w:rsidR="004B16E2" w:rsidRPr="004B16E2" w:rsidRDefault="004B16E2" w:rsidP="004B16E2">
      <w:pPr>
        <w:spacing w:after="0" w:line="240" w:lineRule="auto"/>
        <w:ind w:firstLine="567"/>
        <w:jc w:val="both"/>
        <w:rPr>
          <w:rFonts w:ascii="Times New Roman" w:hAnsi="Times New Roman" w:cs="Times New Roman"/>
          <w:sz w:val="24"/>
          <w:szCs w:val="24"/>
          <w:shd w:val="clear" w:color="auto" w:fill="FFFFFF"/>
        </w:rPr>
      </w:pPr>
      <w:r w:rsidRPr="004B16E2">
        <w:rPr>
          <w:rFonts w:ascii="Times New Roman" w:hAnsi="Times New Roman" w:cs="Times New Roman"/>
          <w:sz w:val="24"/>
          <w:szCs w:val="24"/>
          <w:shd w:val="clear" w:color="auto" w:fill="FFFFFF"/>
        </w:rPr>
        <w:t>д) применять фото- и видеосъемку, а также другие разрешенные законодательством Приднестровской Молдавской Республики способы получения и фиксирования доказательств по выявленным нарушениям;</w:t>
      </w:r>
    </w:p>
    <w:p w:rsidR="004B16E2" w:rsidRPr="004B16E2" w:rsidRDefault="004B16E2" w:rsidP="004B16E2">
      <w:pPr>
        <w:widowControl w:val="0"/>
        <w:spacing w:after="0" w:line="240" w:lineRule="auto"/>
        <w:ind w:firstLine="567"/>
        <w:contextualSpacing/>
        <w:jc w:val="both"/>
        <w:rPr>
          <w:rFonts w:ascii="Times New Roman" w:eastAsia="Times New Roman" w:hAnsi="Times New Roman" w:cs="Times New Roman"/>
          <w:sz w:val="24"/>
          <w:szCs w:val="24"/>
        </w:rPr>
      </w:pPr>
      <w:r w:rsidRPr="004B16E2">
        <w:rPr>
          <w:rFonts w:ascii="Times New Roman" w:hAnsi="Times New Roman" w:cs="Times New Roman"/>
          <w:sz w:val="24"/>
          <w:szCs w:val="24"/>
          <w:shd w:val="clear" w:color="auto" w:fill="FFFFFF"/>
        </w:rPr>
        <w:t xml:space="preserve">е) осуществлять иные полномочия в соответствии с </w:t>
      </w:r>
      <w:r w:rsidRPr="004B16E2">
        <w:rPr>
          <w:rFonts w:ascii="Times New Roman" w:hAnsi="Times New Roman" w:cs="Times New Roman"/>
          <w:sz w:val="24"/>
          <w:szCs w:val="24"/>
        </w:rPr>
        <w:t xml:space="preserve">законодательством </w:t>
      </w:r>
      <w:r w:rsidRPr="004B16E2">
        <w:rPr>
          <w:rFonts w:ascii="Times New Roman" w:hAnsi="Times New Roman" w:cs="Times New Roman"/>
          <w:sz w:val="24"/>
          <w:szCs w:val="24"/>
          <w:shd w:val="clear" w:color="auto" w:fill="FFFFFF"/>
        </w:rPr>
        <w:t>Приднестровской Молдавской Республики.</w:t>
      </w:r>
    </w:p>
    <w:p w:rsidR="004B16E2" w:rsidRPr="004B16E2" w:rsidRDefault="004B16E2" w:rsidP="004B16E2">
      <w:pPr>
        <w:widowControl w:val="0"/>
        <w:spacing w:after="0" w:line="240" w:lineRule="auto"/>
        <w:ind w:firstLine="567"/>
        <w:contextualSpacing/>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6. Должностные лица </w:t>
      </w:r>
      <w:r w:rsidRPr="004B16E2">
        <w:rPr>
          <w:rFonts w:ascii="Times New Roman" w:hAnsi="Times New Roman"/>
          <w:sz w:val="24"/>
          <w:szCs w:val="24"/>
        </w:rPr>
        <w:t xml:space="preserve">Министерства </w:t>
      </w:r>
      <w:r w:rsidRPr="004B16E2">
        <w:rPr>
          <w:rFonts w:ascii="Times New Roman" w:eastAsia="Times New Roman" w:hAnsi="Times New Roman" w:cs="Times New Roman"/>
          <w:sz w:val="24"/>
          <w:szCs w:val="24"/>
        </w:rPr>
        <w:t xml:space="preserve">при осуществлении </w:t>
      </w:r>
      <w:r w:rsidRPr="004B16E2">
        <w:rPr>
          <w:rFonts w:ascii="Times New Roman" w:hAnsi="Times New Roman" w:cs="Times New Roman"/>
          <w:sz w:val="24"/>
          <w:szCs w:val="24"/>
          <w:shd w:val="clear" w:color="auto" w:fill="FFFFFF"/>
        </w:rPr>
        <w:t xml:space="preserve">государственного контроля </w:t>
      </w:r>
      <w:r w:rsidRPr="004B16E2">
        <w:rPr>
          <w:rFonts w:ascii="Times New Roman" w:hAnsi="Times New Roman" w:cs="Times New Roman"/>
          <w:sz w:val="24"/>
          <w:szCs w:val="24"/>
        </w:rPr>
        <w:t xml:space="preserve">(надзора) в соответствии с законодательством </w:t>
      </w:r>
      <w:r w:rsidRPr="004B16E2">
        <w:rPr>
          <w:rFonts w:ascii="Times New Roman" w:hAnsi="Times New Roman" w:cs="Times New Roman"/>
          <w:sz w:val="24"/>
          <w:szCs w:val="24"/>
          <w:shd w:val="clear" w:color="auto" w:fill="FFFFFF"/>
        </w:rPr>
        <w:t>Приднестровской Молдавской Республики</w:t>
      </w:r>
      <w:r w:rsidRPr="004B16E2">
        <w:rPr>
          <w:rFonts w:ascii="Times New Roman" w:eastAsia="Times New Roman" w:hAnsi="Times New Roman" w:cs="Times New Roman"/>
          <w:sz w:val="24"/>
          <w:szCs w:val="24"/>
        </w:rPr>
        <w:t xml:space="preserve"> обязаны:</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sz w:val="24"/>
          <w:szCs w:val="24"/>
        </w:rPr>
      </w:pPr>
      <w:r w:rsidRPr="004B16E2">
        <w:rPr>
          <w:rFonts w:ascii="Times New Roman" w:eastAsia="Times New Roman" w:hAnsi="Times New Roman"/>
          <w:sz w:val="24"/>
          <w:szCs w:val="24"/>
        </w:rPr>
        <w:t>а) проводить мероприятия по контролю (надзору) в соответствии с требованиями законодательства Приднестровской Молдавской Республики;</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sz w:val="24"/>
          <w:szCs w:val="24"/>
        </w:rPr>
      </w:pPr>
      <w:r w:rsidRPr="004B16E2">
        <w:rPr>
          <w:rFonts w:ascii="Times New Roman" w:eastAsia="Times New Roman" w:hAnsi="Times New Roman"/>
          <w:sz w:val="24"/>
          <w:szCs w:val="24"/>
        </w:rPr>
        <w:t xml:space="preserve">б) до начала мероприятия по контролю (надзору) предоставить подконтрольному лицу информацию: </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sz w:val="24"/>
          <w:szCs w:val="24"/>
        </w:rPr>
      </w:pPr>
      <w:r w:rsidRPr="004B16E2">
        <w:rPr>
          <w:rFonts w:ascii="Times New Roman" w:eastAsia="Times New Roman" w:hAnsi="Times New Roman"/>
          <w:sz w:val="24"/>
          <w:szCs w:val="24"/>
        </w:rPr>
        <w:lastRenderedPageBreak/>
        <w:t xml:space="preserve">1) об основаниях для проведения мероприятий по контролю (надзору), установленных законодательством Приднестровской Молдавской Республики; </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sz w:val="24"/>
          <w:szCs w:val="24"/>
        </w:rPr>
      </w:pPr>
      <w:r w:rsidRPr="004B16E2">
        <w:rPr>
          <w:rFonts w:ascii="Times New Roman" w:eastAsia="Times New Roman" w:hAnsi="Times New Roman"/>
          <w:sz w:val="24"/>
          <w:szCs w:val="24"/>
        </w:rPr>
        <w:t xml:space="preserve">2) о полномочиях органов государственного контроля (надзора) при проведении мероприятий по контролю (надзору); </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sz w:val="24"/>
          <w:szCs w:val="24"/>
        </w:rPr>
      </w:pPr>
      <w:r w:rsidRPr="004B16E2">
        <w:rPr>
          <w:rFonts w:ascii="Times New Roman" w:eastAsia="Times New Roman" w:hAnsi="Times New Roman"/>
          <w:sz w:val="24"/>
          <w:szCs w:val="24"/>
        </w:rPr>
        <w:t>3) о предмете мероприятий по контролю (надзору)</w:t>
      </w:r>
      <w:r w:rsidR="001D22D2">
        <w:rPr>
          <w:rFonts w:ascii="Times New Roman" w:eastAsia="Times New Roman" w:hAnsi="Times New Roman"/>
          <w:sz w:val="24"/>
          <w:szCs w:val="24"/>
        </w:rPr>
        <w:t>;</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sz w:val="24"/>
          <w:szCs w:val="24"/>
        </w:rPr>
      </w:pPr>
      <w:r w:rsidRPr="004B16E2">
        <w:rPr>
          <w:rFonts w:ascii="Times New Roman" w:eastAsia="Times New Roman" w:hAnsi="Times New Roman"/>
          <w:sz w:val="24"/>
          <w:szCs w:val="24"/>
        </w:rPr>
        <w:t>в) внести сведения о проведении мероприятия по контролю (надзору) в журнал учета контрольных мероприятий (при его наличии у подконтрольного лица);</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sz w:val="24"/>
          <w:szCs w:val="24"/>
        </w:rPr>
      </w:pPr>
      <w:r w:rsidRPr="004B16E2">
        <w:rPr>
          <w:rFonts w:ascii="Times New Roman" w:eastAsia="Times New Roman" w:hAnsi="Times New Roman"/>
          <w:sz w:val="24"/>
          <w:szCs w:val="24"/>
        </w:rPr>
        <w:t>г) соблюдать законодательство</w:t>
      </w:r>
      <w:r w:rsidR="001D22D2">
        <w:rPr>
          <w:rFonts w:ascii="Times New Roman" w:eastAsia="Times New Roman" w:hAnsi="Times New Roman"/>
          <w:sz w:val="24"/>
          <w:szCs w:val="24"/>
        </w:rPr>
        <w:t xml:space="preserve"> </w:t>
      </w:r>
      <w:r w:rsidR="001D22D2" w:rsidRPr="001D22D2">
        <w:rPr>
          <w:rFonts w:ascii="Times New Roman" w:eastAsia="Times New Roman" w:hAnsi="Times New Roman"/>
          <w:sz w:val="24"/>
          <w:szCs w:val="24"/>
        </w:rPr>
        <w:t>Приднестровской Молдавской Республики</w:t>
      </w:r>
      <w:r w:rsidRPr="004B16E2">
        <w:rPr>
          <w:rFonts w:ascii="Times New Roman" w:eastAsia="Times New Roman" w:hAnsi="Times New Roman"/>
          <w:sz w:val="24"/>
          <w:szCs w:val="24"/>
        </w:rPr>
        <w:t>, права и законные интересы подконтрольных лиц;</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sz w:val="24"/>
          <w:szCs w:val="24"/>
        </w:rPr>
      </w:pPr>
      <w:r w:rsidRPr="004B16E2">
        <w:rPr>
          <w:rFonts w:ascii="Times New Roman" w:eastAsia="Times New Roman" w:hAnsi="Times New Roman"/>
          <w:sz w:val="24"/>
          <w:szCs w:val="24"/>
        </w:rPr>
        <w:t>д) ознакомить подконтрольное лицо с результатами мероприятия по контролю (надзору) в порядке, установленном Законом о порядке проведения проверок и настоящим Регламентом;</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sz w:val="24"/>
          <w:szCs w:val="24"/>
        </w:rPr>
      </w:pPr>
      <w:r w:rsidRPr="004B16E2">
        <w:rPr>
          <w:rFonts w:ascii="Times New Roman" w:eastAsia="Times New Roman" w:hAnsi="Times New Roman"/>
          <w:sz w:val="24"/>
          <w:szCs w:val="24"/>
        </w:rPr>
        <w:t>е) обеспечить надлежащее оформление результатов мероприятия по контролю (надзору) в порядке, установленном настоящим законодательством Приднестровской Молдавской Республики и Регламентом;</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sz w:val="24"/>
          <w:szCs w:val="24"/>
        </w:rPr>
      </w:pPr>
      <w:r w:rsidRPr="004B16E2">
        <w:rPr>
          <w:rFonts w:ascii="Times New Roman" w:eastAsia="Times New Roman" w:hAnsi="Times New Roman"/>
          <w:sz w:val="24"/>
          <w:szCs w:val="24"/>
        </w:rPr>
        <w:t>ж) по результатам мероприятия по контролю (надзору) при выявлении нарушений</w:t>
      </w:r>
      <w:r w:rsidR="00F046E3">
        <w:rPr>
          <w:rFonts w:ascii="Times New Roman" w:eastAsia="Times New Roman" w:hAnsi="Times New Roman"/>
          <w:sz w:val="24"/>
          <w:szCs w:val="24"/>
        </w:rPr>
        <w:t xml:space="preserve"> </w:t>
      </w:r>
      <w:r w:rsidRPr="004B16E2">
        <w:rPr>
          <w:rFonts w:ascii="Times New Roman" w:eastAsia="Times New Roman" w:hAnsi="Times New Roman"/>
          <w:sz w:val="24"/>
          <w:szCs w:val="24"/>
        </w:rPr>
        <w:t xml:space="preserve">законодательства Приднестровской Молдавской Республики обеспечить принятие установленных законодательством </w:t>
      </w:r>
      <w:r w:rsidR="00F046E3" w:rsidRPr="00F046E3">
        <w:rPr>
          <w:rFonts w:ascii="Times New Roman" w:eastAsia="Times New Roman" w:hAnsi="Times New Roman"/>
          <w:sz w:val="24"/>
          <w:szCs w:val="24"/>
        </w:rPr>
        <w:t xml:space="preserve">Приднестровской Молдавской Республики </w:t>
      </w:r>
      <w:r w:rsidRPr="004B16E2">
        <w:rPr>
          <w:rFonts w:ascii="Times New Roman" w:eastAsia="Times New Roman" w:hAnsi="Times New Roman"/>
          <w:sz w:val="24"/>
          <w:szCs w:val="24"/>
        </w:rPr>
        <w:t>мер, в том числе направленных на привлечение к ответственности подконтрольных лиц;</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sz w:val="24"/>
          <w:szCs w:val="24"/>
        </w:rPr>
      </w:pPr>
      <w:r w:rsidRPr="004B16E2">
        <w:rPr>
          <w:rFonts w:ascii="Times New Roman" w:eastAsia="Times New Roman" w:hAnsi="Times New Roman" w:cs="Times New Roman"/>
          <w:sz w:val="24"/>
          <w:szCs w:val="24"/>
        </w:rPr>
        <w:t xml:space="preserve">з) соблюдать сроки проведения мероприятия по контролю </w:t>
      </w:r>
      <w:r w:rsidRPr="004B16E2">
        <w:rPr>
          <w:rFonts w:ascii="Times New Roman" w:hAnsi="Times New Roman" w:cs="Times New Roman"/>
          <w:sz w:val="24"/>
          <w:szCs w:val="24"/>
        </w:rPr>
        <w:t>(надзора)</w:t>
      </w:r>
      <w:r w:rsidRPr="004B16E2">
        <w:rPr>
          <w:rFonts w:ascii="Times New Roman" w:eastAsia="Times New Roman" w:hAnsi="Times New Roman" w:cs="Times New Roman"/>
          <w:sz w:val="24"/>
          <w:szCs w:val="24"/>
        </w:rPr>
        <w:t>, установленные законодательством Приднестровской Молдавской Республики</w:t>
      </w:r>
      <w:r w:rsidRPr="004B16E2">
        <w:rPr>
          <w:rFonts w:ascii="Times New Roman" w:eastAsia="Times New Roman" w:hAnsi="Times New Roman"/>
          <w:sz w:val="24"/>
          <w:szCs w:val="24"/>
        </w:rPr>
        <w:t xml:space="preserve"> и Приказом о проведении мероприятия по контролю (надзору);</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sz w:val="24"/>
          <w:szCs w:val="24"/>
        </w:rPr>
      </w:pPr>
      <w:r w:rsidRPr="004B16E2">
        <w:rPr>
          <w:rFonts w:ascii="Times New Roman" w:eastAsia="Times New Roman" w:hAnsi="Times New Roman"/>
          <w:sz w:val="24"/>
          <w:szCs w:val="24"/>
        </w:rPr>
        <w:t xml:space="preserve">и) не распространять информацию, составляющую государственную, коммерческую и иную охраняемую законом тайну, полученную ими в результате проведения мероприятий по контролю (надзору), за исключением случаев, предусмотренных </w:t>
      </w:r>
      <w:r w:rsidR="00F046E3">
        <w:rPr>
          <w:rFonts w:ascii="Times New Roman" w:eastAsia="Times New Roman" w:hAnsi="Times New Roman"/>
          <w:sz w:val="24"/>
          <w:szCs w:val="24"/>
        </w:rPr>
        <w:t xml:space="preserve">законодательством </w:t>
      </w:r>
      <w:r w:rsidRPr="004B16E2">
        <w:rPr>
          <w:rFonts w:ascii="Times New Roman" w:eastAsia="Times New Roman" w:hAnsi="Times New Roman"/>
          <w:sz w:val="24"/>
          <w:szCs w:val="24"/>
        </w:rPr>
        <w:t>Приднестровской Молдавской Республики;</w:t>
      </w:r>
    </w:p>
    <w:p w:rsidR="004B16E2" w:rsidRDefault="004B16E2" w:rsidP="004B1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sz w:val="24"/>
          <w:szCs w:val="24"/>
        </w:rPr>
        <w:t xml:space="preserve">к) исполнять иные обязанности, предусмотренные </w:t>
      </w:r>
      <w:r w:rsidRPr="004B16E2">
        <w:rPr>
          <w:rFonts w:ascii="Times New Roman" w:eastAsia="Times New Roman" w:hAnsi="Times New Roman" w:cs="Times New Roman"/>
          <w:sz w:val="24"/>
          <w:szCs w:val="24"/>
        </w:rPr>
        <w:t>законодательством Приднестровской Молдавской Республики.</w:t>
      </w:r>
    </w:p>
    <w:p w:rsidR="00F046E3" w:rsidRPr="004B16E2" w:rsidRDefault="00F046E3" w:rsidP="004B1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046E3">
        <w:rPr>
          <w:rFonts w:ascii="Times New Roman" w:eastAsia="Times New Roman" w:hAnsi="Times New Roman" w:cs="Times New Roman"/>
          <w:sz w:val="24"/>
          <w:szCs w:val="24"/>
        </w:rPr>
        <w:t>Предоставление информации, указанной в части первой подпунк</w:t>
      </w:r>
      <w:r w:rsidR="00A933E9">
        <w:rPr>
          <w:rFonts w:ascii="Times New Roman" w:eastAsia="Times New Roman" w:hAnsi="Times New Roman" w:cs="Times New Roman"/>
          <w:sz w:val="24"/>
          <w:szCs w:val="24"/>
        </w:rPr>
        <w:t>т</w:t>
      </w:r>
      <w:r w:rsidRPr="00F046E3">
        <w:rPr>
          <w:rFonts w:ascii="Times New Roman" w:eastAsia="Times New Roman" w:hAnsi="Times New Roman" w:cs="Times New Roman"/>
          <w:sz w:val="24"/>
          <w:szCs w:val="24"/>
        </w:rPr>
        <w:t>а б) настоящего пункта Регламента, обеспечивается путем предъявления подконтрольным лицам служебного удостоверения и ознакомления с Приказом о проведении мероприятия по контролю (надзору).</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F046E3">
      <w:pPr>
        <w:spacing w:after="0" w:line="240" w:lineRule="auto"/>
        <w:jc w:val="center"/>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6. Права и обязанности лиц, в от</w:t>
      </w:r>
      <w:r w:rsidR="00F046E3">
        <w:rPr>
          <w:rFonts w:ascii="Times New Roman" w:eastAsia="Times New Roman" w:hAnsi="Times New Roman" w:cs="Times New Roman"/>
          <w:sz w:val="24"/>
          <w:szCs w:val="24"/>
        </w:rPr>
        <w:t xml:space="preserve">ношении которых осуществляются </w:t>
      </w:r>
      <w:r w:rsidRPr="004B16E2">
        <w:rPr>
          <w:rFonts w:ascii="Times New Roman" w:eastAsia="Times New Roman" w:hAnsi="Times New Roman" w:cs="Times New Roman"/>
          <w:sz w:val="24"/>
          <w:szCs w:val="24"/>
        </w:rPr>
        <w:t xml:space="preserve">мероприятия по контролю </w:t>
      </w:r>
      <w:r w:rsidRPr="004B16E2">
        <w:rPr>
          <w:rFonts w:ascii="Times New Roman" w:hAnsi="Times New Roman" w:cs="Times New Roman"/>
          <w:sz w:val="24"/>
          <w:szCs w:val="24"/>
        </w:rPr>
        <w:t>(надзору)</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widowControl w:val="0"/>
        <w:tabs>
          <w:tab w:val="left" w:pos="0"/>
        </w:tabs>
        <w:spacing w:after="0" w:line="240" w:lineRule="auto"/>
        <w:ind w:firstLine="567"/>
        <w:contextualSpacing/>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7. Подконтрольные лица, в отношении которых осуществляются мероприятия по контролю (надзору), имеют право:</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а) участвовать в проведении мероприятия по контролю (надзору), давать объяснения по вопросам, относящимся к предмету мероприятия по контролю (надзору);</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б) до начала проведения мероприятия по контролю (надзору) получить информацию, представление которой предусмотрено нормативными правовыми актами Приднестровской Молдавской Республики, в том числе:</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1) об основаниях для проведения мероприятия по контролю (надзору), установленных законодательством Приднестровской Молдавской Республики;</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2) о полномочиях </w:t>
      </w:r>
      <w:r w:rsidRPr="004B16E2">
        <w:rPr>
          <w:rFonts w:ascii="Times New Roman" w:hAnsi="Times New Roman"/>
          <w:sz w:val="24"/>
          <w:szCs w:val="24"/>
        </w:rPr>
        <w:t xml:space="preserve">Министерства </w:t>
      </w:r>
      <w:r w:rsidRPr="004B16E2">
        <w:rPr>
          <w:rFonts w:ascii="Times New Roman" w:eastAsia="Times New Roman" w:hAnsi="Times New Roman" w:cs="Times New Roman"/>
          <w:sz w:val="24"/>
          <w:szCs w:val="24"/>
        </w:rPr>
        <w:t>при проведении мероприятия по контролю (надзору);</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3) о предмете мероприятия по контролю (надзору);</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в) направлять своих представителей для присутствия при проведении мероприятия по контролю (надзору);</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г) знакомиться с результатами проведенного мероприятия по контролю (надзору), указывать в акте проверки о своем ознакомлении с ним, о согласии или несогласии с результатами проведенного мероприятия по контролю (надзору), а также отдельными действиями должностных лиц </w:t>
      </w:r>
      <w:r w:rsidRPr="004B16E2">
        <w:rPr>
          <w:rFonts w:ascii="Times New Roman" w:hAnsi="Times New Roman"/>
          <w:sz w:val="24"/>
          <w:szCs w:val="24"/>
        </w:rPr>
        <w:t xml:space="preserve">Министерства </w:t>
      </w:r>
      <w:r w:rsidRPr="004B16E2">
        <w:rPr>
          <w:rFonts w:ascii="Times New Roman" w:eastAsia="Times New Roman" w:hAnsi="Times New Roman" w:cs="Times New Roman"/>
          <w:sz w:val="24"/>
          <w:szCs w:val="24"/>
        </w:rPr>
        <w:t>и при наличии возражений по содержанию акта проверки прилагать к нему свои письменные замечания по существующим разногласиям;</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cs="Times New Roman"/>
          <w:strike/>
          <w:sz w:val="24"/>
          <w:szCs w:val="24"/>
          <w:u w:val="single"/>
        </w:rPr>
      </w:pPr>
      <w:r w:rsidRPr="004B16E2">
        <w:rPr>
          <w:rFonts w:ascii="Times New Roman" w:eastAsia="Times New Roman" w:hAnsi="Times New Roman" w:cs="Times New Roman"/>
          <w:sz w:val="24"/>
          <w:szCs w:val="24"/>
        </w:rPr>
        <w:t xml:space="preserve">д) в установленном законодательством Приднестровской Молдавской Республики порядке обжаловать действия должностных лиц </w:t>
      </w:r>
      <w:r w:rsidRPr="004B16E2">
        <w:rPr>
          <w:rFonts w:ascii="Times New Roman" w:hAnsi="Times New Roman"/>
          <w:sz w:val="24"/>
          <w:szCs w:val="24"/>
        </w:rPr>
        <w:t>Министерства</w:t>
      </w:r>
      <w:r w:rsidRPr="004B16E2">
        <w:rPr>
          <w:rFonts w:ascii="Times New Roman" w:eastAsia="Times New Roman" w:hAnsi="Times New Roman" w:cs="Times New Roman"/>
          <w:sz w:val="24"/>
          <w:szCs w:val="24"/>
        </w:rPr>
        <w:t>;</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lastRenderedPageBreak/>
        <w:t>е) иные права, предусмотренные законодательством Приднестровской Молдавской Республики.</w:t>
      </w:r>
    </w:p>
    <w:p w:rsidR="004B16E2" w:rsidRPr="004B16E2" w:rsidRDefault="004B16E2" w:rsidP="004B16E2">
      <w:pPr>
        <w:tabs>
          <w:tab w:val="left" w:pos="993"/>
        </w:tabs>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8. Во время проведения мероприятия по контролю (надзору) подконтрольные лица, в отношении которых осуществляются мероприятия по контролю (надзору), обязаны:</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а) предоставлять документы, относящиеся к предмету мероприятия по контролю (надзору), обеспечивать ознакомление с подлинниками указанных документов и возможность их копирования;</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б) предоставлять устные и письменные пояснения по существу вопросов в рамках предмета мероприятия по контролю (надзору);</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в) оказывать содействие в рамках предмета мероприятия по контролю (надзору);</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г) предоставить отдельное охраняемое помещение для проведения мероприятия по контролю (надзору). В случае отсутствия возможности предоставления такого помещени</w:t>
      </w:r>
      <w:r w:rsidR="000B13EE">
        <w:rPr>
          <w:rFonts w:ascii="Times New Roman" w:eastAsia="Times New Roman" w:hAnsi="Times New Roman" w:cs="Times New Roman"/>
          <w:sz w:val="24"/>
          <w:szCs w:val="24"/>
        </w:rPr>
        <w:t>я</w:t>
      </w:r>
      <w:r w:rsidRPr="004B16E2">
        <w:rPr>
          <w:rFonts w:ascii="Times New Roman" w:eastAsia="Times New Roman" w:hAnsi="Times New Roman" w:cs="Times New Roman"/>
          <w:sz w:val="24"/>
          <w:szCs w:val="24"/>
        </w:rPr>
        <w:t xml:space="preserve"> мероприятие по контролю (надзору) проводится по месту расположения Министерства;</w:t>
      </w:r>
    </w:p>
    <w:p w:rsidR="004B16E2" w:rsidRPr="004B16E2" w:rsidRDefault="004B16E2" w:rsidP="004B1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д) исполнять иные обязанности, </w:t>
      </w:r>
      <w:r w:rsidRPr="004B16E2">
        <w:rPr>
          <w:rFonts w:ascii="Times New Roman" w:eastAsia="Times New Roman" w:hAnsi="Times New Roman"/>
          <w:sz w:val="24"/>
          <w:szCs w:val="24"/>
        </w:rPr>
        <w:t xml:space="preserve">предусмотренные </w:t>
      </w:r>
      <w:r w:rsidRPr="004B16E2">
        <w:rPr>
          <w:rFonts w:ascii="Times New Roman" w:eastAsia="Times New Roman" w:hAnsi="Times New Roman" w:cs="Times New Roman"/>
          <w:sz w:val="24"/>
          <w:szCs w:val="24"/>
        </w:rPr>
        <w:t>законодательством Приднестровской Молдавской Республики.</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spacing w:after="0" w:line="240" w:lineRule="auto"/>
        <w:jc w:val="center"/>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7. Описание результата исполнения государственной функции</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tabs>
          <w:tab w:val="left" w:pos="993"/>
        </w:tabs>
        <w:spacing w:after="0" w:line="240" w:lineRule="auto"/>
        <w:ind w:firstLine="567"/>
        <w:contextualSpacing/>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9. Результатом исполнения государственной функции является вывод о соблюдении либо несоблюдении подконтрольными лицами </w:t>
      </w:r>
      <w:r w:rsidRPr="004B16E2">
        <w:rPr>
          <w:rFonts w:ascii="Times New Roman" w:hAnsi="Times New Roman" w:cs="Times New Roman"/>
          <w:sz w:val="24"/>
          <w:szCs w:val="24"/>
        </w:rPr>
        <w:t xml:space="preserve">требований законодательства </w:t>
      </w:r>
      <w:r w:rsidR="00F046E3" w:rsidRPr="00F046E3">
        <w:rPr>
          <w:rFonts w:ascii="Times New Roman" w:hAnsi="Times New Roman" w:cs="Times New Roman"/>
          <w:sz w:val="24"/>
          <w:szCs w:val="24"/>
        </w:rPr>
        <w:t xml:space="preserve">Приднестровской Молдавской Республики </w:t>
      </w:r>
      <w:r w:rsidRPr="004B16E2">
        <w:rPr>
          <w:rFonts w:ascii="Times New Roman" w:hAnsi="Times New Roman" w:cs="Times New Roman"/>
          <w:sz w:val="24"/>
          <w:szCs w:val="24"/>
        </w:rPr>
        <w:t xml:space="preserve">в области государственной статистики, </w:t>
      </w:r>
      <w:r w:rsidRPr="004B16E2">
        <w:rPr>
          <w:rFonts w:ascii="Times New Roman" w:eastAsia="Times New Roman" w:hAnsi="Times New Roman" w:cs="Times New Roman"/>
          <w:sz w:val="24"/>
          <w:szCs w:val="24"/>
        </w:rPr>
        <w:t xml:space="preserve">который оформляется Актом проверки установленной формы </w:t>
      </w:r>
      <w:r w:rsidRPr="004B16E2">
        <w:rPr>
          <w:rFonts w:ascii="Times New Roman" w:eastAsia="Times New Roman" w:hAnsi="Times New Roman" w:cs="Times New Roman"/>
          <w:bCs/>
          <w:sz w:val="24"/>
          <w:szCs w:val="24"/>
        </w:rPr>
        <w:t>согласно Приложению № 1 к настоящему Регламенту</w:t>
      </w:r>
      <w:r w:rsidRPr="004B16E2">
        <w:rPr>
          <w:rFonts w:ascii="Times New Roman" w:eastAsia="Times New Roman" w:hAnsi="Times New Roman" w:cs="Times New Roman"/>
          <w:sz w:val="24"/>
          <w:szCs w:val="24"/>
        </w:rPr>
        <w:t>.</w:t>
      </w:r>
    </w:p>
    <w:p w:rsidR="004B16E2" w:rsidRPr="004B16E2" w:rsidRDefault="004B16E2" w:rsidP="004B16E2">
      <w:pPr>
        <w:tabs>
          <w:tab w:val="left" w:pos="993"/>
        </w:tabs>
        <w:spacing w:after="0" w:line="240" w:lineRule="auto"/>
        <w:ind w:firstLine="567"/>
        <w:contextualSpacing/>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10. В случае выявления в ходе мероприятия по контролю (надзору) факта нарушений законодательства Приднестровской Молдавской Республики должностным лицом </w:t>
      </w:r>
      <w:r w:rsidRPr="004B16E2">
        <w:rPr>
          <w:rFonts w:ascii="Times New Roman" w:hAnsi="Times New Roman"/>
          <w:sz w:val="24"/>
          <w:szCs w:val="24"/>
        </w:rPr>
        <w:t xml:space="preserve">Министерства </w:t>
      </w:r>
      <w:r w:rsidRPr="004B16E2">
        <w:rPr>
          <w:rFonts w:ascii="Times New Roman" w:eastAsia="Times New Roman" w:hAnsi="Times New Roman" w:cs="Times New Roman"/>
          <w:sz w:val="24"/>
          <w:szCs w:val="24"/>
        </w:rPr>
        <w:t>осуществляется:</w:t>
      </w:r>
    </w:p>
    <w:p w:rsidR="004B16E2" w:rsidRPr="004B16E2" w:rsidRDefault="004B16E2" w:rsidP="004B16E2">
      <w:pPr>
        <w:tabs>
          <w:tab w:val="left" w:pos="993"/>
        </w:tabs>
        <w:spacing w:after="0" w:line="240" w:lineRule="auto"/>
        <w:ind w:firstLine="567"/>
        <w:contextualSpacing/>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а) вынесение Представления (Предписания) </w:t>
      </w:r>
      <w:r w:rsidRPr="004B16E2">
        <w:rPr>
          <w:rFonts w:ascii="Times New Roman" w:eastAsia="Times New Roman" w:hAnsi="Times New Roman" w:cs="Times New Roman"/>
          <w:bCs/>
          <w:sz w:val="24"/>
          <w:szCs w:val="24"/>
        </w:rPr>
        <w:t>для принятия мер по устранению выявленных нарушений по форме согласно Приложению № 2 к настоящему Регламенту</w:t>
      </w:r>
      <w:r w:rsidRPr="004B16E2">
        <w:rPr>
          <w:rFonts w:ascii="Times New Roman" w:eastAsia="Times New Roman" w:hAnsi="Times New Roman" w:cs="Times New Roman"/>
          <w:sz w:val="24"/>
          <w:szCs w:val="24"/>
        </w:rPr>
        <w:t xml:space="preserve">; </w:t>
      </w:r>
    </w:p>
    <w:p w:rsidR="004B16E2" w:rsidRPr="004B16E2" w:rsidRDefault="004B16E2" w:rsidP="004B16E2">
      <w:pPr>
        <w:tabs>
          <w:tab w:val="left" w:pos="993"/>
        </w:tabs>
        <w:spacing w:after="0" w:line="240" w:lineRule="auto"/>
        <w:ind w:firstLine="567"/>
        <w:contextualSpacing/>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б) составление Протокола </w:t>
      </w:r>
      <w:r w:rsidRPr="004B16E2">
        <w:rPr>
          <w:rFonts w:ascii="Times New Roman" w:eastAsia="Times New Roman" w:hAnsi="Times New Roman" w:cs="Times New Roman"/>
          <w:bCs/>
          <w:sz w:val="24"/>
          <w:szCs w:val="24"/>
        </w:rPr>
        <w:t>об административном правонарушении</w:t>
      </w:r>
      <w:r w:rsidRPr="004B16E2">
        <w:rPr>
          <w:rFonts w:ascii="Times New Roman" w:eastAsia="Times New Roman" w:hAnsi="Times New Roman" w:cs="Times New Roman"/>
          <w:sz w:val="24"/>
          <w:szCs w:val="24"/>
        </w:rPr>
        <w:t xml:space="preserve"> немедленно после выявления факта совершения административного правонарушения в порядке, установленном Кодексом Приднестровской Молдавской Республики об административных правонарушениях, по форме </w:t>
      </w:r>
      <w:r w:rsidRPr="004B16E2">
        <w:rPr>
          <w:rFonts w:ascii="Times New Roman" w:eastAsia="Times New Roman" w:hAnsi="Times New Roman" w:cs="Times New Roman"/>
          <w:bCs/>
          <w:sz w:val="24"/>
          <w:szCs w:val="24"/>
        </w:rPr>
        <w:t>согласно Приложению № 3 к настоящему Регламенту</w:t>
      </w:r>
      <w:r w:rsidRPr="004B16E2">
        <w:rPr>
          <w:rFonts w:ascii="Times New Roman" w:eastAsia="Times New Roman" w:hAnsi="Times New Roman" w:cs="Times New Roman"/>
          <w:sz w:val="24"/>
          <w:szCs w:val="24"/>
        </w:rPr>
        <w:t>.</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shd w:val="clear" w:color="auto" w:fill="FFFFFF"/>
        <w:spacing w:after="0" w:line="240" w:lineRule="auto"/>
        <w:jc w:val="center"/>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Раздел 2. Требования к порядку исполнения государственной функции</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shd w:val="clear" w:color="auto" w:fill="FFFFFF"/>
        <w:spacing w:after="0" w:line="240" w:lineRule="auto"/>
        <w:jc w:val="center"/>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8. Порядок информирования об исполнении государственной функции</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11. Сведения о местонахождении и графике работы </w:t>
      </w:r>
      <w:r w:rsidRPr="004B16E2">
        <w:rPr>
          <w:rFonts w:ascii="Times New Roman" w:hAnsi="Times New Roman"/>
          <w:sz w:val="24"/>
          <w:szCs w:val="24"/>
        </w:rPr>
        <w:t>Министерства</w:t>
      </w:r>
      <w:r w:rsidRPr="004B16E2">
        <w:rPr>
          <w:rFonts w:ascii="Times New Roman" w:eastAsia="Times New Roman" w:hAnsi="Times New Roman" w:cs="Times New Roman"/>
          <w:sz w:val="24"/>
          <w:szCs w:val="24"/>
        </w:rPr>
        <w:t>:</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а) местонахождение:</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1) Министерство экономического развития Приднестровской Молдавской Республики: город Тирасполь, улица 25 Октября, дом 100;</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2) Государственная службы статистики Министерства экономического развития Приднестровской Молдавской Республики (далее – Государственная служба): город Тирасполь, улица Свердлова, дом 57.</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б) график работы:</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1) рабочие дни: понедельник – пятница с 8-30 до 17-30 (обед с 12-00 до 13-00);</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2) выходные дни: суббота, воскресенье.</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12. Справочные телефоны:</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а) </w:t>
      </w:r>
      <w:r w:rsidRPr="004B16E2">
        <w:rPr>
          <w:rFonts w:ascii="Times New Roman" w:hAnsi="Times New Roman"/>
          <w:sz w:val="24"/>
          <w:szCs w:val="24"/>
        </w:rPr>
        <w:t>Министерство</w:t>
      </w:r>
      <w:r w:rsidR="00F046E3">
        <w:rPr>
          <w:rFonts w:ascii="Times New Roman" w:eastAsia="Times New Roman" w:hAnsi="Times New Roman" w:cs="Times New Roman"/>
          <w:sz w:val="24"/>
          <w:szCs w:val="24"/>
        </w:rPr>
        <w:t>: канцелярия (</w:t>
      </w:r>
      <w:r w:rsidRPr="004B16E2">
        <w:rPr>
          <w:rFonts w:ascii="Times New Roman" w:eastAsia="Times New Roman" w:hAnsi="Times New Roman" w:cs="Times New Roman"/>
          <w:sz w:val="24"/>
          <w:szCs w:val="24"/>
        </w:rPr>
        <w:t>факс</w:t>
      </w:r>
      <w:r w:rsidR="00F046E3">
        <w:rPr>
          <w:rFonts w:ascii="Times New Roman" w:eastAsia="Times New Roman" w:hAnsi="Times New Roman" w:cs="Times New Roman"/>
          <w:sz w:val="24"/>
          <w:szCs w:val="24"/>
        </w:rPr>
        <w:t>)</w:t>
      </w:r>
      <w:r w:rsidRPr="004B16E2">
        <w:rPr>
          <w:rFonts w:ascii="Times New Roman" w:eastAsia="Times New Roman" w:hAnsi="Times New Roman" w:cs="Times New Roman"/>
          <w:sz w:val="24"/>
          <w:szCs w:val="24"/>
        </w:rPr>
        <w:t>: 0 (533) 9-74-10, 0 (533) 9-19-65;</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б) Государственная служба: </w:t>
      </w:r>
    </w:p>
    <w:p w:rsidR="004B16E2" w:rsidRPr="004B16E2" w:rsidRDefault="00F046E3" w:rsidP="004B16E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город </w:t>
      </w:r>
      <w:r w:rsidR="004B16E2" w:rsidRPr="004B16E2">
        <w:rPr>
          <w:rFonts w:ascii="Times New Roman" w:eastAsia="Times New Roman" w:hAnsi="Times New Roman" w:cs="Times New Roman"/>
          <w:sz w:val="24"/>
          <w:szCs w:val="24"/>
        </w:rPr>
        <w:t>Тирасполь</w:t>
      </w:r>
      <w:r>
        <w:rPr>
          <w:rFonts w:ascii="Times New Roman" w:eastAsia="Times New Roman" w:hAnsi="Times New Roman" w:cs="Times New Roman"/>
          <w:sz w:val="24"/>
          <w:szCs w:val="24"/>
        </w:rPr>
        <w:t>:</w:t>
      </w:r>
      <w:r w:rsidR="004B16E2" w:rsidRPr="004B16E2">
        <w:rPr>
          <w:rFonts w:ascii="Times New Roman" w:eastAsia="Times New Roman" w:hAnsi="Times New Roman" w:cs="Times New Roman"/>
          <w:sz w:val="24"/>
          <w:szCs w:val="24"/>
        </w:rPr>
        <w:t xml:space="preserve"> 0 (533) 9-75-21, 0 (533) 9-21-29;</w:t>
      </w:r>
    </w:p>
    <w:p w:rsidR="004B16E2" w:rsidRPr="004B16E2" w:rsidRDefault="00F046E3" w:rsidP="004B16E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город </w:t>
      </w:r>
      <w:r w:rsidR="004B16E2" w:rsidRPr="004B16E2">
        <w:rPr>
          <w:rFonts w:ascii="Times New Roman" w:eastAsia="Times New Roman" w:hAnsi="Times New Roman" w:cs="Times New Roman"/>
          <w:sz w:val="24"/>
          <w:szCs w:val="24"/>
        </w:rPr>
        <w:t>Бендеры</w:t>
      </w:r>
      <w:r>
        <w:rPr>
          <w:rFonts w:ascii="Times New Roman" w:eastAsia="Times New Roman" w:hAnsi="Times New Roman" w:cs="Times New Roman"/>
          <w:sz w:val="24"/>
          <w:szCs w:val="24"/>
        </w:rPr>
        <w:t>:</w:t>
      </w:r>
      <w:r w:rsidR="004B16E2" w:rsidRPr="004B16E2">
        <w:rPr>
          <w:rFonts w:ascii="Times New Roman" w:eastAsia="Times New Roman" w:hAnsi="Times New Roman" w:cs="Times New Roman"/>
          <w:sz w:val="24"/>
          <w:szCs w:val="24"/>
        </w:rPr>
        <w:t xml:space="preserve"> 0 (552) 2-65-07;</w:t>
      </w:r>
    </w:p>
    <w:p w:rsidR="004B16E2" w:rsidRPr="004B16E2" w:rsidRDefault="00F046E3" w:rsidP="004B16E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город </w:t>
      </w:r>
      <w:r w:rsidR="004B16E2" w:rsidRPr="004B16E2">
        <w:rPr>
          <w:rFonts w:ascii="Times New Roman" w:eastAsia="Times New Roman" w:hAnsi="Times New Roman" w:cs="Times New Roman"/>
          <w:sz w:val="24"/>
          <w:szCs w:val="24"/>
        </w:rPr>
        <w:t>Рыбница</w:t>
      </w:r>
      <w:r>
        <w:rPr>
          <w:rFonts w:ascii="Times New Roman" w:eastAsia="Times New Roman" w:hAnsi="Times New Roman" w:cs="Times New Roman"/>
          <w:sz w:val="24"/>
          <w:szCs w:val="24"/>
        </w:rPr>
        <w:t>:</w:t>
      </w:r>
      <w:r w:rsidR="004B16E2" w:rsidRPr="004B16E2">
        <w:rPr>
          <w:rFonts w:ascii="Times New Roman" w:eastAsia="Times New Roman" w:hAnsi="Times New Roman" w:cs="Times New Roman"/>
          <w:sz w:val="24"/>
          <w:szCs w:val="24"/>
        </w:rPr>
        <w:t xml:space="preserve"> 0 (555) 3-49-33;</w:t>
      </w:r>
    </w:p>
    <w:p w:rsidR="004B16E2" w:rsidRPr="004B16E2" w:rsidRDefault="00F046E3" w:rsidP="004B16E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город </w:t>
      </w:r>
      <w:r w:rsidR="004B16E2" w:rsidRPr="004B16E2">
        <w:rPr>
          <w:rFonts w:ascii="Times New Roman" w:eastAsia="Times New Roman" w:hAnsi="Times New Roman" w:cs="Times New Roman"/>
          <w:sz w:val="24"/>
          <w:szCs w:val="24"/>
        </w:rPr>
        <w:t>Дубоссары</w:t>
      </w:r>
      <w:r>
        <w:rPr>
          <w:rFonts w:ascii="Times New Roman" w:eastAsia="Times New Roman" w:hAnsi="Times New Roman" w:cs="Times New Roman"/>
          <w:sz w:val="24"/>
          <w:szCs w:val="24"/>
        </w:rPr>
        <w:t>:</w:t>
      </w:r>
      <w:r w:rsidR="004B16E2" w:rsidRPr="004B16E2">
        <w:rPr>
          <w:rFonts w:ascii="Times New Roman" w:eastAsia="Times New Roman" w:hAnsi="Times New Roman" w:cs="Times New Roman"/>
          <w:sz w:val="24"/>
          <w:szCs w:val="24"/>
        </w:rPr>
        <w:t xml:space="preserve"> 0 (215) 3-36-19;</w:t>
      </w:r>
    </w:p>
    <w:p w:rsidR="004B16E2" w:rsidRPr="004B16E2" w:rsidRDefault="00F046E3" w:rsidP="004B16E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город </w:t>
      </w:r>
      <w:r w:rsidR="004B16E2" w:rsidRPr="004B16E2">
        <w:rPr>
          <w:rFonts w:ascii="Times New Roman" w:eastAsia="Times New Roman" w:hAnsi="Times New Roman" w:cs="Times New Roman"/>
          <w:sz w:val="24"/>
          <w:szCs w:val="24"/>
        </w:rPr>
        <w:t>Слободзея</w:t>
      </w:r>
      <w:r>
        <w:rPr>
          <w:rFonts w:ascii="Times New Roman" w:eastAsia="Times New Roman" w:hAnsi="Times New Roman" w:cs="Times New Roman"/>
          <w:sz w:val="24"/>
          <w:szCs w:val="24"/>
        </w:rPr>
        <w:t>:</w:t>
      </w:r>
      <w:r w:rsidR="004B16E2" w:rsidRPr="004B16E2">
        <w:rPr>
          <w:rFonts w:ascii="Times New Roman" w:eastAsia="Times New Roman" w:hAnsi="Times New Roman" w:cs="Times New Roman"/>
          <w:sz w:val="24"/>
          <w:szCs w:val="24"/>
        </w:rPr>
        <w:t xml:space="preserve"> 0 (557) 2-56-73;</w:t>
      </w:r>
    </w:p>
    <w:p w:rsidR="004B16E2" w:rsidRPr="004B16E2" w:rsidRDefault="00F046E3" w:rsidP="004B16E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город </w:t>
      </w:r>
      <w:r w:rsidR="004B16E2" w:rsidRPr="004B16E2">
        <w:rPr>
          <w:rFonts w:ascii="Times New Roman" w:eastAsia="Times New Roman" w:hAnsi="Times New Roman" w:cs="Times New Roman"/>
          <w:sz w:val="24"/>
          <w:szCs w:val="24"/>
        </w:rPr>
        <w:t>Григориополь</w:t>
      </w:r>
      <w:r>
        <w:rPr>
          <w:rFonts w:ascii="Times New Roman" w:eastAsia="Times New Roman" w:hAnsi="Times New Roman" w:cs="Times New Roman"/>
          <w:sz w:val="24"/>
          <w:szCs w:val="24"/>
        </w:rPr>
        <w:t>:</w:t>
      </w:r>
      <w:r w:rsidR="004B16E2" w:rsidRPr="004B16E2">
        <w:rPr>
          <w:rFonts w:ascii="Times New Roman" w:eastAsia="Times New Roman" w:hAnsi="Times New Roman" w:cs="Times New Roman"/>
          <w:sz w:val="24"/>
          <w:szCs w:val="24"/>
        </w:rPr>
        <w:t xml:space="preserve"> 0 (210) 3-20-68;</w:t>
      </w:r>
    </w:p>
    <w:p w:rsidR="004B16E2" w:rsidRPr="004B16E2" w:rsidRDefault="00F046E3" w:rsidP="004B16E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город </w:t>
      </w:r>
      <w:r w:rsidR="004B16E2" w:rsidRPr="004B16E2">
        <w:rPr>
          <w:rFonts w:ascii="Times New Roman" w:eastAsia="Times New Roman" w:hAnsi="Times New Roman" w:cs="Times New Roman"/>
          <w:sz w:val="24"/>
          <w:szCs w:val="24"/>
        </w:rPr>
        <w:t>Каменка</w:t>
      </w:r>
      <w:r>
        <w:rPr>
          <w:rFonts w:ascii="Times New Roman" w:eastAsia="Times New Roman" w:hAnsi="Times New Roman" w:cs="Times New Roman"/>
          <w:sz w:val="24"/>
          <w:szCs w:val="24"/>
        </w:rPr>
        <w:t>:</w:t>
      </w:r>
      <w:r w:rsidR="004B16E2" w:rsidRPr="004B16E2">
        <w:rPr>
          <w:rFonts w:ascii="Times New Roman" w:eastAsia="Times New Roman" w:hAnsi="Times New Roman" w:cs="Times New Roman"/>
          <w:sz w:val="24"/>
          <w:szCs w:val="24"/>
        </w:rPr>
        <w:t xml:space="preserve"> 0 (216) 2-17-35.</w:t>
      </w:r>
    </w:p>
    <w:p w:rsidR="004B16E2" w:rsidRPr="004B16E2" w:rsidRDefault="004B16E2" w:rsidP="004B16E2">
      <w:pPr>
        <w:spacing w:after="0" w:line="240" w:lineRule="auto"/>
        <w:ind w:firstLine="567"/>
        <w:jc w:val="both"/>
        <w:rPr>
          <w:rFonts w:ascii="Times New Roman" w:eastAsia="Times New Roman" w:hAnsi="Times New Roman" w:cs="Times New Roman"/>
          <w:i/>
          <w:sz w:val="24"/>
          <w:szCs w:val="24"/>
          <w:u w:val="single"/>
        </w:rPr>
      </w:pPr>
      <w:r w:rsidRPr="004B16E2">
        <w:rPr>
          <w:rFonts w:ascii="Times New Roman" w:eastAsia="Times New Roman" w:hAnsi="Times New Roman" w:cs="Times New Roman"/>
          <w:sz w:val="24"/>
          <w:szCs w:val="24"/>
        </w:rPr>
        <w:t>13. Информация о месте нахождения, графике работы, справочные контактные телефоны и адрес электронной почты также размещены на официальном сайте</w:t>
      </w:r>
      <w:r w:rsidR="00F046E3">
        <w:rPr>
          <w:rFonts w:ascii="Times New Roman" w:eastAsia="Times New Roman" w:hAnsi="Times New Roman" w:cs="Times New Roman"/>
          <w:sz w:val="24"/>
          <w:szCs w:val="24"/>
        </w:rPr>
        <w:t xml:space="preserve"> Министерства</w:t>
      </w:r>
      <w:r w:rsidRPr="004B16E2">
        <w:rPr>
          <w:rFonts w:ascii="Times New Roman" w:eastAsia="Times New Roman" w:hAnsi="Times New Roman" w:cs="Times New Roman"/>
          <w:sz w:val="24"/>
          <w:szCs w:val="24"/>
        </w:rPr>
        <w:t xml:space="preserve">: </w:t>
      </w:r>
      <w:r w:rsidRPr="004B16E2">
        <w:rPr>
          <w:rFonts w:ascii="Times New Roman" w:eastAsia="Times New Roman" w:hAnsi="Times New Roman" w:cs="Times New Roman"/>
          <w:sz w:val="24"/>
          <w:szCs w:val="24"/>
          <w:lang w:val="en-US"/>
        </w:rPr>
        <w:t>www</w:t>
      </w:r>
      <w:r w:rsidRPr="004B16E2">
        <w:rPr>
          <w:rFonts w:ascii="Times New Roman" w:eastAsia="Times New Roman" w:hAnsi="Times New Roman" w:cs="Times New Roman"/>
          <w:sz w:val="24"/>
          <w:szCs w:val="24"/>
        </w:rPr>
        <w:t>.</w:t>
      </w:r>
      <w:r w:rsidRPr="004B16E2">
        <w:rPr>
          <w:rFonts w:ascii="Times New Roman" w:eastAsia="Times New Roman" w:hAnsi="Times New Roman" w:cs="Times New Roman"/>
          <w:sz w:val="24"/>
          <w:szCs w:val="24"/>
          <w:lang w:val="en-US"/>
        </w:rPr>
        <w:t>mer</w:t>
      </w:r>
      <w:r w:rsidRPr="004B16E2">
        <w:rPr>
          <w:rFonts w:ascii="Times New Roman" w:eastAsia="Times New Roman" w:hAnsi="Times New Roman" w:cs="Times New Roman"/>
          <w:sz w:val="24"/>
          <w:szCs w:val="24"/>
        </w:rPr>
        <w:t>.</w:t>
      </w:r>
      <w:r w:rsidRPr="004B16E2">
        <w:rPr>
          <w:rFonts w:ascii="Times New Roman" w:eastAsia="Times New Roman" w:hAnsi="Times New Roman" w:cs="Times New Roman"/>
          <w:sz w:val="24"/>
          <w:szCs w:val="24"/>
          <w:lang w:val="en-US"/>
        </w:rPr>
        <w:t>gospmr</w:t>
      </w:r>
      <w:r w:rsidRPr="004B16E2">
        <w:rPr>
          <w:rFonts w:ascii="Times New Roman" w:eastAsia="Times New Roman" w:hAnsi="Times New Roman" w:cs="Times New Roman"/>
          <w:sz w:val="24"/>
          <w:szCs w:val="24"/>
        </w:rPr>
        <w:t>.</w:t>
      </w:r>
      <w:r w:rsidRPr="004B16E2">
        <w:rPr>
          <w:rFonts w:ascii="Times New Roman" w:eastAsia="Times New Roman" w:hAnsi="Times New Roman" w:cs="Times New Roman"/>
          <w:sz w:val="24"/>
          <w:szCs w:val="24"/>
          <w:lang w:val="en-US"/>
        </w:rPr>
        <w:t>org</w:t>
      </w:r>
      <w:r w:rsidRPr="004B16E2">
        <w:rPr>
          <w:rFonts w:ascii="Times New Roman" w:eastAsia="Times New Roman" w:hAnsi="Times New Roman" w:cs="Times New Roman"/>
          <w:sz w:val="24"/>
          <w:szCs w:val="24"/>
        </w:rPr>
        <w:t xml:space="preserve"> (далее – официальный сайт).</w:t>
      </w:r>
    </w:p>
    <w:p w:rsidR="004B16E2" w:rsidRPr="004B16E2" w:rsidRDefault="004B16E2" w:rsidP="004B16E2">
      <w:pPr>
        <w:tabs>
          <w:tab w:val="left" w:pos="993"/>
        </w:tabs>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14. Информацию по вопросам исполнения государственной функции можно получить следующим образом: обратившись лично, по телефону, посредством электронной почты.</w:t>
      </w:r>
    </w:p>
    <w:p w:rsidR="004B16E2" w:rsidRPr="004B16E2" w:rsidRDefault="004B16E2" w:rsidP="004B16E2">
      <w:pPr>
        <w:tabs>
          <w:tab w:val="left" w:pos="993"/>
        </w:tabs>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15. Информирование об исполнении государственной функции проводится в форме разъяснения (консультирования):</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а) прав и обязанностей должностных лиц </w:t>
      </w:r>
      <w:r w:rsidRPr="004B16E2">
        <w:rPr>
          <w:rFonts w:ascii="Times New Roman" w:hAnsi="Times New Roman"/>
          <w:sz w:val="24"/>
          <w:szCs w:val="24"/>
        </w:rPr>
        <w:t>Министерства</w:t>
      </w:r>
      <w:r w:rsidRPr="004B16E2">
        <w:rPr>
          <w:rFonts w:ascii="Times New Roman" w:eastAsia="Times New Roman" w:hAnsi="Times New Roman" w:cs="Times New Roman"/>
          <w:sz w:val="24"/>
          <w:szCs w:val="24"/>
        </w:rPr>
        <w:t>;</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б) прав и обязанностей подконтрольных лиц;</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в) порядка и сроков проведения мероприятий по контролю </w:t>
      </w:r>
      <w:r w:rsidRPr="004B16E2">
        <w:rPr>
          <w:rFonts w:ascii="Times New Roman" w:hAnsi="Times New Roman" w:cs="Times New Roman"/>
          <w:sz w:val="24"/>
          <w:szCs w:val="24"/>
        </w:rPr>
        <w:t>(надзору)</w:t>
      </w:r>
      <w:r w:rsidRPr="004B16E2">
        <w:rPr>
          <w:rFonts w:ascii="Times New Roman" w:eastAsia="Times New Roman" w:hAnsi="Times New Roman" w:cs="Times New Roman"/>
          <w:sz w:val="24"/>
          <w:szCs w:val="24"/>
        </w:rPr>
        <w:t>;</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г) порядка обжалования действий (бездействия), решений </w:t>
      </w:r>
      <w:r w:rsidRPr="004B16E2">
        <w:rPr>
          <w:rFonts w:ascii="Times New Roman" w:hAnsi="Times New Roman"/>
          <w:sz w:val="24"/>
          <w:szCs w:val="24"/>
        </w:rPr>
        <w:t xml:space="preserve">Министерства </w:t>
      </w:r>
      <w:r w:rsidRPr="004B16E2">
        <w:rPr>
          <w:rFonts w:ascii="Times New Roman" w:eastAsia="Times New Roman" w:hAnsi="Times New Roman" w:cs="Times New Roman"/>
          <w:sz w:val="24"/>
          <w:szCs w:val="24"/>
        </w:rPr>
        <w:t>и его должностных лиц;</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д) результата исполнения государственной функции</w:t>
      </w:r>
      <w:r w:rsidR="000B13EE">
        <w:rPr>
          <w:rFonts w:ascii="Times New Roman" w:eastAsia="Times New Roman" w:hAnsi="Times New Roman" w:cs="Times New Roman"/>
          <w:sz w:val="24"/>
          <w:szCs w:val="24"/>
        </w:rPr>
        <w:t>.</w:t>
      </w:r>
    </w:p>
    <w:p w:rsidR="004B16E2" w:rsidRPr="004B16E2" w:rsidRDefault="004B16E2" w:rsidP="004B16E2">
      <w:pPr>
        <w:tabs>
          <w:tab w:val="left" w:pos="851"/>
        </w:tabs>
        <w:spacing w:after="0" w:line="240" w:lineRule="auto"/>
        <w:ind w:firstLine="567"/>
        <w:contextualSpacing/>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16. При информировании об исполнении государственной функции по телефону или при устном обращении должностное лицо </w:t>
      </w:r>
      <w:r w:rsidRPr="004B16E2">
        <w:rPr>
          <w:rFonts w:ascii="Times New Roman" w:hAnsi="Times New Roman"/>
          <w:sz w:val="24"/>
          <w:szCs w:val="24"/>
        </w:rPr>
        <w:t>Министерства</w:t>
      </w:r>
      <w:r w:rsidRPr="004B16E2">
        <w:rPr>
          <w:rFonts w:ascii="Times New Roman" w:eastAsia="Times New Roman" w:hAnsi="Times New Roman" w:cs="Times New Roman"/>
          <w:sz w:val="24"/>
          <w:szCs w:val="24"/>
        </w:rPr>
        <w:t>:</w:t>
      </w:r>
    </w:p>
    <w:p w:rsidR="004B16E2" w:rsidRPr="004B16E2" w:rsidRDefault="004B16E2" w:rsidP="004B16E2">
      <w:pPr>
        <w:tabs>
          <w:tab w:val="left" w:pos="851"/>
        </w:tabs>
        <w:spacing w:after="0" w:line="240" w:lineRule="auto"/>
        <w:ind w:firstLine="567"/>
        <w:contextualSpacing/>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а) сообщает наименование подразделения, свою фамилию, имя, отчество (при наличии) и должность;</w:t>
      </w:r>
    </w:p>
    <w:p w:rsidR="004B16E2" w:rsidRPr="004B16E2" w:rsidRDefault="004B16E2" w:rsidP="004B16E2">
      <w:pPr>
        <w:tabs>
          <w:tab w:val="left" w:pos="851"/>
        </w:tabs>
        <w:spacing w:after="0" w:line="240" w:lineRule="auto"/>
        <w:ind w:firstLine="567"/>
        <w:contextualSpacing/>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б) производит идентификацию обратившегося лица путем получения его персональных данных в устной форме;</w:t>
      </w:r>
    </w:p>
    <w:p w:rsidR="004B16E2" w:rsidRPr="004B16E2" w:rsidRDefault="004B16E2" w:rsidP="004B16E2">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4B16E2">
        <w:rPr>
          <w:rFonts w:ascii="Times New Roman" w:hAnsi="Times New Roman" w:cs="Times New Roman"/>
          <w:sz w:val="24"/>
          <w:szCs w:val="24"/>
        </w:rPr>
        <w:t>в) в вежливой (корректной) форме четко и подробно информирует обратившееся лицо по интересующим вопросам;</w:t>
      </w:r>
    </w:p>
    <w:p w:rsidR="004B16E2" w:rsidRPr="004B16E2" w:rsidRDefault="004B16E2" w:rsidP="004B16E2">
      <w:pPr>
        <w:shd w:val="clear" w:color="auto" w:fill="FFFFFF"/>
        <w:tabs>
          <w:tab w:val="left" w:pos="851"/>
        </w:tabs>
        <w:spacing w:after="0" w:line="240" w:lineRule="auto"/>
        <w:ind w:right="-1" w:firstLine="567"/>
        <w:jc w:val="both"/>
        <w:rPr>
          <w:rFonts w:ascii="Times New Roman" w:hAnsi="Times New Roman" w:cs="Times New Roman"/>
          <w:sz w:val="24"/>
          <w:szCs w:val="24"/>
        </w:rPr>
      </w:pPr>
      <w:r w:rsidRPr="004B16E2">
        <w:rPr>
          <w:rFonts w:ascii="Times New Roman" w:hAnsi="Times New Roman" w:cs="Times New Roman"/>
          <w:sz w:val="24"/>
          <w:szCs w:val="24"/>
        </w:rPr>
        <w:t>г) принимает все необходимые меры для ответа на поставленные вопросы, в том числе с привлечением других должностных лиц, или сообщает номер телефона, по которому можно получить необходимую информацию о порядке исполнения государственной функции.</w:t>
      </w:r>
    </w:p>
    <w:p w:rsidR="004B16E2" w:rsidRPr="004B16E2" w:rsidRDefault="004B16E2" w:rsidP="004B16E2">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17. В случае если подготовка ответа требует продолжительного времени, должностное лицо </w:t>
      </w:r>
      <w:r w:rsidRPr="004B16E2">
        <w:rPr>
          <w:rFonts w:ascii="Times New Roman" w:hAnsi="Times New Roman"/>
          <w:sz w:val="24"/>
          <w:szCs w:val="24"/>
        </w:rPr>
        <w:t>Министерства</w:t>
      </w:r>
      <w:r w:rsidRPr="004B16E2">
        <w:rPr>
          <w:rFonts w:ascii="Times New Roman" w:eastAsia="Times New Roman" w:hAnsi="Times New Roman" w:cs="Times New Roman"/>
          <w:sz w:val="24"/>
          <w:szCs w:val="24"/>
        </w:rPr>
        <w:t>, осуществляющее информирование, может предложить обратившемуся лицу направить письменное обращение по данному вопросу. Письменные обращения граждан рассматриваются в порядке, установленном Законом Приднестровской Молдавской Республики от 8 декабря 2003 года №367-З-III «Об обращениях граждан и юридических лиц, а также общественных объединений» (САЗ 03-50).</w:t>
      </w:r>
    </w:p>
    <w:p w:rsidR="004B16E2" w:rsidRPr="004B16E2" w:rsidRDefault="004B16E2" w:rsidP="004B16E2">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18. На информационных стендах, официальном сайте </w:t>
      </w:r>
      <w:r w:rsidR="00F046E3">
        <w:rPr>
          <w:rFonts w:ascii="Times New Roman" w:eastAsia="Times New Roman" w:hAnsi="Times New Roman" w:cs="Times New Roman"/>
          <w:sz w:val="24"/>
          <w:szCs w:val="24"/>
        </w:rPr>
        <w:t xml:space="preserve">Министерства </w:t>
      </w:r>
      <w:r w:rsidRPr="004B16E2">
        <w:rPr>
          <w:rFonts w:ascii="Times New Roman" w:eastAsia="Times New Roman" w:hAnsi="Times New Roman" w:cs="Times New Roman"/>
          <w:sz w:val="24"/>
          <w:szCs w:val="24"/>
        </w:rPr>
        <w:t>размещаются следующие сведения:</w:t>
      </w:r>
    </w:p>
    <w:p w:rsidR="004B16E2" w:rsidRPr="004B16E2" w:rsidRDefault="004B16E2" w:rsidP="004B16E2">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а) порядок исполнения государственной функции;</w:t>
      </w:r>
    </w:p>
    <w:p w:rsidR="004B16E2" w:rsidRPr="004B16E2" w:rsidRDefault="004B16E2" w:rsidP="004B16E2">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б) перечень нормативных правовых актов, регулирующих отношения, возникающие в связи с исполнением государственной функции;</w:t>
      </w:r>
    </w:p>
    <w:p w:rsidR="004B16E2" w:rsidRPr="004B16E2" w:rsidRDefault="004B16E2" w:rsidP="004B16E2">
      <w:pPr>
        <w:shd w:val="clear" w:color="auto" w:fill="FFFFFF"/>
        <w:tabs>
          <w:tab w:val="left" w:pos="851"/>
        </w:tabs>
        <w:spacing w:after="0" w:line="240" w:lineRule="auto"/>
        <w:ind w:right="-1"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в) блок-схема исполнения государственной функции;</w:t>
      </w:r>
    </w:p>
    <w:p w:rsidR="004B16E2" w:rsidRPr="004B16E2" w:rsidRDefault="004B16E2" w:rsidP="004B16E2">
      <w:pPr>
        <w:shd w:val="clear" w:color="auto" w:fill="FFFFFF"/>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г) график приема юридических и физических лиц с указанием номеров телефонов.</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spacing w:after="0" w:line="240" w:lineRule="auto"/>
        <w:jc w:val="center"/>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9. Срок исполнения государственной функции</w:t>
      </w:r>
    </w:p>
    <w:p w:rsidR="004B16E2" w:rsidRPr="004B16E2" w:rsidRDefault="004B16E2" w:rsidP="004B16E2">
      <w:pPr>
        <w:spacing w:after="0" w:line="240" w:lineRule="auto"/>
        <w:jc w:val="center"/>
        <w:rPr>
          <w:rFonts w:ascii="Times New Roman" w:eastAsia="Times New Roman" w:hAnsi="Times New Roman" w:cs="Times New Roman"/>
          <w:sz w:val="24"/>
          <w:szCs w:val="24"/>
        </w:rPr>
      </w:pPr>
    </w:p>
    <w:p w:rsidR="004B16E2" w:rsidRPr="004B16E2" w:rsidRDefault="004B16E2" w:rsidP="004B16E2">
      <w:pPr>
        <w:shd w:val="clear" w:color="auto" w:fill="FFFFFF"/>
        <w:spacing w:after="0" w:line="240" w:lineRule="auto"/>
        <w:ind w:firstLine="567"/>
        <w:jc w:val="both"/>
        <w:rPr>
          <w:rFonts w:ascii="Times New Roman" w:hAnsi="Times New Roman"/>
          <w:sz w:val="24"/>
          <w:szCs w:val="24"/>
        </w:rPr>
      </w:pPr>
      <w:r w:rsidRPr="004B16E2">
        <w:rPr>
          <w:rFonts w:ascii="Times New Roman" w:hAnsi="Times New Roman" w:cs="Times New Roman"/>
          <w:sz w:val="24"/>
          <w:szCs w:val="24"/>
        </w:rPr>
        <w:t>19.</w:t>
      </w:r>
      <w:r w:rsidRPr="004B16E2">
        <w:rPr>
          <w:rFonts w:ascii="Times New Roman" w:hAnsi="Times New Roman"/>
          <w:sz w:val="24"/>
          <w:szCs w:val="24"/>
        </w:rPr>
        <w:t xml:space="preserve"> Срок исполнения государственный функции не должен превышать совокупного срока исполнения всех административных процедур, предусмотренных главами 11-13 настоящего Регламента.</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spacing w:after="0" w:line="240" w:lineRule="auto"/>
        <w:jc w:val="center"/>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Раздел 3. Состав, последовательность и сроки выполнения</w:t>
      </w:r>
    </w:p>
    <w:p w:rsidR="004B16E2" w:rsidRPr="004B16E2" w:rsidRDefault="004B16E2" w:rsidP="004B16E2">
      <w:pPr>
        <w:spacing w:after="0" w:line="240" w:lineRule="auto"/>
        <w:jc w:val="center"/>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административных процедур, требования к порядку их выполнения</w:t>
      </w:r>
    </w:p>
    <w:p w:rsidR="004B16E2" w:rsidRPr="004B16E2" w:rsidRDefault="004B16E2" w:rsidP="004B16E2">
      <w:pPr>
        <w:spacing w:after="0" w:line="240" w:lineRule="auto"/>
        <w:ind w:right="460" w:firstLine="567"/>
        <w:jc w:val="center"/>
        <w:rPr>
          <w:rFonts w:ascii="Times New Roman" w:eastAsia="Times New Roman" w:hAnsi="Times New Roman" w:cs="Times New Roman"/>
          <w:sz w:val="24"/>
          <w:szCs w:val="24"/>
        </w:rPr>
      </w:pPr>
    </w:p>
    <w:p w:rsidR="004B16E2" w:rsidRPr="004B16E2" w:rsidRDefault="004B16E2" w:rsidP="004B16E2">
      <w:pPr>
        <w:tabs>
          <w:tab w:val="left" w:pos="825"/>
        </w:tabs>
        <w:spacing w:after="0" w:line="240" w:lineRule="auto"/>
        <w:jc w:val="center"/>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10. Исчерпывающий перечень административных процедур</w:t>
      </w:r>
    </w:p>
    <w:p w:rsidR="004B16E2" w:rsidRPr="004B16E2" w:rsidRDefault="004B16E2" w:rsidP="004B16E2">
      <w:pPr>
        <w:tabs>
          <w:tab w:val="left" w:pos="825"/>
        </w:tabs>
        <w:spacing w:after="0" w:line="240" w:lineRule="auto"/>
        <w:ind w:firstLine="567"/>
        <w:jc w:val="center"/>
        <w:rPr>
          <w:rFonts w:ascii="Times New Roman" w:eastAsia="Times New Roman" w:hAnsi="Times New Roman" w:cs="Times New Roman"/>
          <w:b/>
          <w:sz w:val="24"/>
          <w:szCs w:val="24"/>
        </w:rPr>
      </w:pPr>
    </w:p>
    <w:p w:rsidR="004B16E2" w:rsidRPr="004B16E2" w:rsidRDefault="004B16E2" w:rsidP="004B16E2">
      <w:pPr>
        <w:tabs>
          <w:tab w:val="left" w:pos="825"/>
        </w:tabs>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20. Исполнение государственной функции включает в себя следующие административные процедуры:</w:t>
      </w:r>
    </w:p>
    <w:p w:rsidR="004B16E2" w:rsidRPr="004B16E2" w:rsidRDefault="004B16E2" w:rsidP="004B16E2">
      <w:pPr>
        <w:tabs>
          <w:tab w:val="left" w:pos="567"/>
        </w:tabs>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lastRenderedPageBreak/>
        <w:t>а) принятие решения об участии в проведении мероприятия по контролю (надзору);</w:t>
      </w:r>
    </w:p>
    <w:p w:rsidR="004B16E2" w:rsidRPr="004B16E2" w:rsidRDefault="004B16E2" w:rsidP="004B16E2">
      <w:pPr>
        <w:tabs>
          <w:tab w:val="left" w:pos="567"/>
        </w:tabs>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б) проведение мероприятия по контролю </w:t>
      </w:r>
      <w:r w:rsidRPr="004B16E2">
        <w:rPr>
          <w:rFonts w:ascii="Times New Roman" w:hAnsi="Times New Roman" w:cs="Times New Roman"/>
          <w:sz w:val="24"/>
          <w:szCs w:val="24"/>
        </w:rPr>
        <w:t>(надзору)</w:t>
      </w:r>
      <w:r w:rsidRPr="004B16E2">
        <w:rPr>
          <w:rFonts w:ascii="Times New Roman" w:eastAsia="Times New Roman" w:hAnsi="Times New Roman" w:cs="Times New Roman"/>
          <w:sz w:val="24"/>
          <w:szCs w:val="24"/>
        </w:rPr>
        <w:t>;</w:t>
      </w:r>
    </w:p>
    <w:p w:rsidR="004B16E2" w:rsidRPr="004B16E2" w:rsidRDefault="004B16E2" w:rsidP="004B16E2">
      <w:pPr>
        <w:tabs>
          <w:tab w:val="left" w:pos="993"/>
        </w:tabs>
        <w:spacing w:after="0" w:line="240" w:lineRule="auto"/>
        <w:ind w:firstLine="567"/>
        <w:contextualSpacing/>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в) оформление результатов мероприятия по контролю (надзору).</w:t>
      </w:r>
    </w:p>
    <w:p w:rsidR="004B16E2" w:rsidRPr="004B16E2" w:rsidRDefault="004B16E2" w:rsidP="004B16E2">
      <w:pPr>
        <w:tabs>
          <w:tab w:val="left" w:pos="993"/>
        </w:tabs>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Блок-схема исполнения административных процедур приводится в Приложении № 4 к настоящему Регламенту.</w:t>
      </w:r>
    </w:p>
    <w:p w:rsidR="004B16E2" w:rsidRPr="004B16E2" w:rsidRDefault="004B16E2" w:rsidP="004B16E2">
      <w:pPr>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spacing w:after="0" w:line="240" w:lineRule="auto"/>
        <w:contextualSpacing/>
        <w:jc w:val="center"/>
        <w:rPr>
          <w:rFonts w:ascii="Times New Roman" w:eastAsia="Times New Roman" w:hAnsi="Times New Roman" w:cs="Times New Roman"/>
          <w:bCs/>
          <w:sz w:val="24"/>
          <w:szCs w:val="24"/>
        </w:rPr>
      </w:pPr>
      <w:bookmarkStart w:id="0" w:name="_Hlk39561289"/>
      <w:r w:rsidRPr="004B16E2">
        <w:rPr>
          <w:rFonts w:ascii="Times New Roman" w:eastAsia="Times New Roman" w:hAnsi="Times New Roman" w:cs="Times New Roman"/>
          <w:bCs/>
          <w:sz w:val="24"/>
          <w:szCs w:val="24"/>
        </w:rPr>
        <w:t xml:space="preserve">11. Принятие решения </w:t>
      </w:r>
      <w:r w:rsidRPr="004B16E2">
        <w:rPr>
          <w:rFonts w:ascii="Times New Roman" w:eastAsia="Times New Roman" w:hAnsi="Times New Roman" w:cs="Times New Roman"/>
          <w:sz w:val="24"/>
          <w:szCs w:val="24"/>
        </w:rPr>
        <w:t xml:space="preserve">об участии в проведении </w:t>
      </w:r>
      <w:r w:rsidRPr="004B16E2">
        <w:rPr>
          <w:rFonts w:ascii="Times New Roman" w:eastAsia="Times New Roman" w:hAnsi="Times New Roman" w:cs="Times New Roman"/>
          <w:bCs/>
          <w:sz w:val="24"/>
          <w:szCs w:val="24"/>
        </w:rPr>
        <w:t>мероприятия</w:t>
      </w:r>
      <w:bookmarkEnd w:id="0"/>
      <w:r w:rsidRPr="004B16E2">
        <w:rPr>
          <w:rFonts w:ascii="Times New Roman" w:eastAsia="Times New Roman" w:hAnsi="Times New Roman" w:cs="Times New Roman"/>
          <w:bCs/>
          <w:sz w:val="24"/>
          <w:szCs w:val="24"/>
        </w:rPr>
        <w:t xml:space="preserve"> по контролю (надзору)</w:t>
      </w:r>
    </w:p>
    <w:p w:rsidR="004B16E2" w:rsidRPr="004B16E2" w:rsidRDefault="004B16E2" w:rsidP="004B16E2">
      <w:pPr>
        <w:tabs>
          <w:tab w:val="left" w:pos="993"/>
        </w:tabs>
        <w:spacing w:after="0" w:line="240" w:lineRule="auto"/>
        <w:ind w:firstLine="567"/>
        <w:jc w:val="center"/>
        <w:rPr>
          <w:rFonts w:ascii="Times New Roman" w:eastAsia="Times New Roman" w:hAnsi="Times New Roman" w:cs="Times New Roman"/>
          <w:sz w:val="24"/>
          <w:szCs w:val="28"/>
        </w:rPr>
      </w:pPr>
    </w:p>
    <w:p w:rsidR="004B16E2" w:rsidRPr="004B16E2" w:rsidRDefault="004B16E2" w:rsidP="004B16E2">
      <w:pPr>
        <w:tabs>
          <w:tab w:val="left" w:pos="993"/>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 xml:space="preserve">21. Плановые </w:t>
      </w:r>
      <w:r w:rsidRPr="004B16E2">
        <w:rPr>
          <w:rFonts w:ascii="Times New Roman" w:eastAsia="Times New Roman" w:hAnsi="Times New Roman" w:cs="Times New Roman"/>
          <w:sz w:val="24"/>
          <w:szCs w:val="24"/>
        </w:rPr>
        <w:t xml:space="preserve">мероприятия по контролю (надзору) проводятся на основании ежегодного сводного плана проведения проверок, разработанного органами государственного контроля (надзора) в соответствии с их полномочиями, утвержденного органом, уполномоченным Правительством </w:t>
      </w:r>
      <w:r w:rsidRPr="004B16E2">
        <w:rPr>
          <w:rFonts w:ascii="Times New Roman" w:eastAsia="Times New Roman" w:hAnsi="Times New Roman" w:cs="Times New Roman"/>
          <w:sz w:val="24"/>
          <w:szCs w:val="28"/>
        </w:rPr>
        <w:t>Приднестровской Молдавской Республики осуществлять координацию деятельности</w:t>
      </w:r>
      <w:r w:rsidRPr="004B16E2">
        <w:rPr>
          <w:rFonts w:ascii="Times New Roman" w:eastAsia="Times New Roman" w:hAnsi="Times New Roman" w:cs="Times New Roman"/>
          <w:sz w:val="24"/>
          <w:szCs w:val="24"/>
        </w:rPr>
        <w:t xml:space="preserve"> органов государственного контроля (надзора) в</w:t>
      </w:r>
      <w:r w:rsidRPr="004B16E2">
        <w:rPr>
          <w:rFonts w:ascii="Times New Roman" w:eastAsia="Times New Roman" w:hAnsi="Times New Roman" w:cs="Times New Roman"/>
          <w:sz w:val="24"/>
          <w:szCs w:val="28"/>
        </w:rPr>
        <w:t xml:space="preserve"> системе органов исполнительной власти Приднестровской Молдавской Республики по проведению контрольных мероприятий (далее – координирующий орган), и согласованного с Прокуратурой Приднестровской Молдавской Республики.</w:t>
      </w:r>
    </w:p>
    <w:p w:rsidR="004B16E2" w:rsidRPr="004B16E2" w:rsidRDefault="004B16E2" w:rsidP="004B16E2">
      <w:pPr>
        <w:tabs>
          <w:tab w:val="left" w:pos="993"/>
        </w:tabs>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8"/>
        </w:rPr>
        <w:t>22. </w:t>
      </w:r>
      <w:r w:rsidRPr="004B16E2">
        <w:rPr>
          <w:rFonts w:ascii="Times New Roman" w:hAnsi="Times New Roman"/>
          <w:sz w:val="24"/>
          <w:szCs w:val="24"/>
        </w:rPr>
        <w:t xml:space="preserve">Министерство </w:t>
      </w:r>
      <w:r w:rsidRPr="004B16E2">
        <w:rPr>
          <w:rFonts w:ascii="Times New Roman" w:eastAsia="Times New Roman" w:hAnsi="Times New Roman" w:cs="Times New Roman"/>
          <w:sz w:val="24"/>
          <w:szCs w:val="28"/>
        </w:rPr>
        <w:t xml:space="preserve">принимает решение </w:t>
      </w:r>
      <w:r w:rsidRPr="004B16E2">
        <w:rPr>
          <w:rFonts w:ascii="Times New Roman" w:eastAsia="Times New Roman" w:hAnsi="Times New Roman" w:cs="Times New Roman"/>
          <w:sz w:val="24"/>
          <w:szCs w:val="24"/>
        </w:rPr>
        <w:t>об участии в</w:t>
      </w:r>
      <w:r w:rsidRPr="004B16E2">
        <w:rPr>
          <w:rFonts w:ascii="Times New Roman" w:eastAsia="Times New Roman" w:hAnsi="Times New Roman" w:cs="Times New Roman"/>
          <w:sz w:val="24"/>
          <w:szCs w:val="28"/>
        </w:rPr>
        <w:t xml:space="preserve"> проведении планового </w:t>
      </w:r>
      <w:r w:rsidRPr="004B16E2">
        <w:rPr>
          <w:rFonts w:ascii="Times New Roman" w:eastAsia="Times New Roman" w:hAnsi="Times New Roman" w:cs="Times New Roman"/>
          <w:sz w:val="24"/>
          <w:szCs w:val="24"/>
        </w:rPr>
        <w:t xml:space="preserve">мероприятия по контролю (надзору) в отношении соответствующего подконтрольного лица на основании уведомления </w:t>
      </w:r>
      <w:r w:rsidRPr="004B16E2">
        <w:rPr>
          <w:rFonts w:ascii="Times New Roman" w:eastAsia="Times New Roman" w:hAnsi="Times New Roman" w:cs="Times New Roman"/>
          <w:sz w:val="24"/>
          <w:szCs w:val="28"/>
        </w:rPr>
        <w:t>координирующего органа</w:t>
      </w:r>
      <w:r w:rsidRPr="004B16E2">
        <w:rPr>
          <w:rFonts w:ascii="Times New Roman" w:eastAsia="Times New Roman" w:hAnsi="Times New Roman" w:cs="Times New Roman"/>
          <w:sz w:val="24"/>
          <w:szCs w:val="24"/>
        </w:rPr>
        <w:t>.</w:t>
      </w:r>
    </w:p>
    <w:p w:rsidR="004B16E2" w:rsidRPr="004B16E2" w:rsidRDefault="004B16E2" w:rsidP="004B16E2">
      <w:pPr>
        <w:tabs>
          <w:tab w:val="left" w:pos="993"/>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 xml:space="preserve">23. Основаниями для начала административной процедуры по принятию решения </w:t>
      </w:r>
      <w:r w:rsidRPr="004B16E2">
        <w:rPr>
          <w:rFonts w:ascii="Times New Roman" w:eastAsia="Times New Roman" w:hAnsi="Times New Roman" w:cs="Times New Roman"/>
          <w:sz w:val="24"/>
          <w:szCs w:val="24"/>
        </w:rPr>
        <w:t>об участии в</w:t>
      </w:r>
      <w:r w:rsidRPr="004B16E2">
        <w:rPr>
          <w:rFonts w:ascii="Times New Roman" w:eastAsia="Times New Roman" w:hAnsi="Times New Roman" w:cs="Times New Roman"/>
          <w:sz w:val="24"/>
          <w:szCs w:val="28"/>
        </w:rPr>
        <w:t xml:space="preserve"> проведении </w:t>
      </w:r>
      <w:r w:rsidRPr="004B16E2">
        <w:rPr>
          <w:rFonts w:ascii="Times New Roman" w:eastAsia="Times New Roman" w:hAnsi="Times New Roman" w:cs="Times New Roman"/>
          <w:sz w:val="24"/>
          <w:szCs w:val="24"/>
        </w:rPr>
        <w:t>мероприятия по контролю (надзору)</w:t>
      </w:r>
      <w:r w:rsidRPr="004B16E2">
        <w:rPr>
          <w:rFonts w:ascii="Times New Roman" w:eastAsia="Times New Roman" w:hAnsi="Times New Roman" w:cs="Times New Roman"/>
          <w:sz w:val="24"/>
          <w:szCs w:val="28"/>
        </w:rPr>
        <w:t xml:space="preserve"> являются: </w:t>
      </w:r>
    </w:p>
    <w:p w:rsidR="004B16E2" w:rsidRPr="004B16E2" w:rsidRDefault="004B16E2" w:rsidP="004B16E2">
      <w:pPr>
        <w:tabs>
          <w:tab w:val="left" w:pos="993"/>
        </w:tabs>
        <w:spacing w:after="0" w:line="240" w:lineRule="auto"/>
        <w:ind w:firstLine="567"/>
        <w:jc w:val="both"/>
        <w:rPr>
          <w:rFonts w:ascii="Times New Roman" w:eastAsia="Times New Roman" w:hAnsi="Times New Roman" w:cs="Times New Roman"/>
          <w:strike/>
          <w:sz w:val="24"/>
          <w:szCs w:val="28"/>
        </w:rPr>
      </w:pPr>
      <w:r w:rsidRPr="004B16E2">
        <w:rPr>
          <w:rFonts w:ascii="Times New Roman" w:eastAsia="Times New Roman" w:hAnsi="Times New Roman" w:cs="Times New Roman"/>
          <w:sz w:val="24"/>
          <w:szCs w:val="28"/>
        </w:rPr>
        <w:t>а) ежегодный план проведения мероприятий по контролю;</w:t>
      </w:r>
    </w:p>
    <w:p w:rsidR="004B16E2" w:rsidRPr="004B16E2" w:rsidRDefault="004B16E2" w:rsidP="004B16E2">
      <w:pPr>
        <w:tabs>
          <w:tab w:val="left" w:pos="993"/>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б) выявление одного или нескольких оснований для проведения внепланового мероприятия по контролю (надзору), в том числе:</w:t>
      </w:r>
    </w:p>
    <w:p w:rsidR="00CB3CD2" w:rsidRDefault="004B16E2" w:rsidP="004B16E2">
      <w:pPr>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1) </w:t>
      </w:r>
      <w:r w:rsidR="00CB3CD2" w:rsidRPr="00CB3CD2">
        <w:rPr>
          <w:rFonts w:ascii="Times New Roman" w:eastAsia="Times New Roman" w:hAnsi="Times New Roman" w:cs="Times New Roman"/>
          <w:sz w:val="24"/>
          <w:szCs w:val="28"/>
        </w:rPr>
        <w:t>на основании письменного заявления физического или юридического лица либо заявления физического или юридического лица в форме электронного документа, подписанного усиленной квалифицированной электронной подписью, публикаций в средствах массовой информации о нарушении юридическим лицом, физическим лицом, в том числе индивидуальным предпринимателем, прав и законных интересов обратившихся лиц;</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2) решение Президента Приднестровской Молдавской Республики, Верховного Совета Приднестровской Молдавской Республики;</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3) требование Прокурора Приднестровской Молдавской Республики, его заместителей в рамках надзора за исполнением законов по поступившим материалам и обращениям;</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4) в связи с истечением срока исполнения, ранее выданного подконтрольному лицу Предписания (Представления), обязывающего устранить выявленные по результатам мероприятия по контролю (надзору) нарушения и устанавливающего сроки устранения таких нарушений;</w:t>
      </w:r>
    </w:p>
    <w:p w:rsidR="004B16E2" w:rsidRPr="00612BDB" w:rsidRDefault="004B16E2" w:rsidP="004B16E2">
      <w:pPr>
        <w:spacing w:after="0" w:line="240" w:lineRule="auto"/>
        <w:ind w:firstLine="567"/>
        <w:jc w:val="both"/>
        <w:rPr>
          <w:rFonts w:ascii="Times New Roman" w:eastAsia="Times New Roman" w:hAnsi="Times New Roman" w:cs="Times New Roman"/>
          <w:sz w:val="24"/>
          <w:szCs w:val="28"/>
        </w:rPr>
      </w:pPr>
      <w:r w:rsidRPr="00612BDB">
        <w:rPr>
          <w:rFonts w:ascii="Times New Roman" w:eastAsia="Times New Roman" w:hAnsi="Times New Roman" w:cs="Times New Roman"/>
          <w:sz w:val="24"/>
          <w:szCs w:val="28"/>
        </w:rPr>
        <w:t>5)</w:t>
      </w:r>
      <w:r w:rsidRPr="00612BDB">
        <w:t xml:space="preserve"> </w:t>
      </w:r>
      <w:r w:rsidRPr="00612BDB">
        <w:rPr>
          <w:rFonts w:ascii="Times New Roman" w:eastAsia="Times New Roman" w:hAnsi="Times New Roman" w:cs="Times New Roman"/>
          <w:sz w:val="24"/>
          <w:szCs w:val="28"/>
        </w:rPr>
        <w:t>в случае мотивированных запросов контрольных (надзорных) органов иностранных государств по предмету таких запросов и в объеме, не превышающем конкретно оговоренного в запросе, с обязательным предоставлением таких запросов объектам государственного контроля (надзора);</w:t>
      </w:r>
    </w:p>
    <w:p w:rsidR="004B16E2" w:rsidRPr="00612BDB" w:rsidRDefault="004B16E2" w:rsidP="004B16E2">
      <w:pPr>
        <w:spacing w:after="0" w:line="240" w:lineRule="auto"/>
        <w:ind w:firstLine="567"/>
        <w:jc w:val="both"/>
        <w:rPr>
          <w:rFonts w:ascii="Times New Roman" w:eastAsia="Times New Roman" w:hAnsi="Times New Roman" w:cs="Times New Roman"/>
          <w:sz w:val="24"/>
          <w:szCs w:val="28"/>
        </w:rPr>
      </w:pPr>
      <w:r w:rsidRPr="00612BDB">
        <w:rPr>
          <w:rFonts w:ascii="Times New Roman" w:eastAsia="Times New Roman" w:hAnsi="Times New Roman" w:cs="Times New Roman"/>
          <w:sz w:val="24"/>
          <w:szCs w:val="28"/>
        </w:rPr>
        <w:t>6)</w:t>
      </w:r>
      <w:r w:rsidRPr="00612BDB">
        <w:t xml:space="preserve"> </w:t>
      </w:r>
      <w:r w:rsidRPr="00612BDB">
        <w:rPr>
          <w:rFonts w:ascii="Times New Roman" w:eastAsia="Times New Roman" w:hAnsi="Times New Roman" w:cs="Times New Roman"/>
          <w:sz w:val="24"/>
          <w:szCs w:val="28"/>
        </w:rPr>
        <w:t>в случае обнаружения нарушений объектом государственного надзора обязательных требований нормативных правовых актов</w:t>
      </w:r>
      <w:r w:rsidR="00CB3CD2">
        <w:rPr>
          <w:rFonts w:ascii="Times New Roman" w:eastAsia="Times New Roman" w:hAnsi="Times New Roman" w:cs="Times New Roman"/>
          <w:sz w:val="24"/>
          <w:szCs w:val="28"/>
        </w:rPr>
        <w:t xml:space="preserve"> </w:t>
      </w:r>
      <w:r w:rsidR="00CB3CD2" w:rsidRPr="00CB3CD2">
        <w:rPr>
          <w:rFonts w:ascii="Times New Roman" w:eastAsia="Times New Roman" w:hAnsi="Times New Roman" w:cs="Times New Roman"/>
          <w:sz w:val="24"/>
          <w:szCs w:val="28"/>
        </w:rPr>
        <w:t>Приднестровской Молдавской Республики</w:t>
      </w:r>
      <w:r w:rsidRPr="00612BDB">
        <w:rPr>
          <w:rFonts w:ascii="Times New Roman" w:eastAsia="Times New Roman" w:hAnsi="Times New Roman" w:cs="Times New Roman"/>
          <w:sz w:val="24"/>
          <w:szCs w:val="28"/>
        </w:rPr>
        <w:t xml:space="preserve">, которые повлекли причинение вреда жизни, здоровью, окружающей среде и имуществу, а также неисполнение обязательных требований, </w:t>
      </w:r>
      <w:r w:rsidR="00CB3CD2" w:rsidRPr="00CB3CD2">
        <w:rPr>
          <w:rFonts w:ascii="Times New Roman" w:eastAsia="Times New Roman" w:hAnsi="Times New Roman" w:cs="Times New Roman"/>
          <w:sz w:val="24"/>
          <w:szCs w:val="28"/>
        </w:rPr>
        <w:t xml:space="preserve">предусмотренных законодательством </w:t>
      </w:r>
      <w:r w:rsidRPr="00612BDB">
        <w:rPr>
          <w:rFonts w:ascii="Times New Roman" w:eastAsia="Times New Roman" w:hAnsi="Times New Roman" w:cs="Times New Roman"/>
          <w:sz w:val="24"/>
          <w:szCs w:val="28"/>
        </w:rPr>
        <w:t>Приднестровской Молдавской Республики.</w:t>
      </w:r>
    </w:p>
    <w:p w:rsidR="004B16E2" w:rsidRPr="004B16E2" w:rsidRDefault="004B16E2" w:rsidP="004B16E2">
      <w:pPr>
        <w:tabs>
          <w:tab w:val="left" w:pos="993"/>
        </w:tabs>
        <w:spacing w:after="0" w:line="240" w:lineRule="auto"/>
        <w:ind w:firstLine="567"/>
        <w:jc w:val="both"/>
        <w:rPr>
          <w:rFonts w:ascii="Times New Roman" w:eastAsia="Times New Roman" w:hAnsi="Times New Roman" w:cs="Times New Roman"/>
          <w:strike/>
          <w:sz w:val="24"/>
          <w:szCs w:val="28"/>
        </w:rPr>
      </w:pPr>
      <w:r w:rsidRPr="004B16E2">
        <w:rPr>
          <w:rFonts w:ascii="Times New Roman" w:eastAsia="Times New Roman" w:hAnsi="Times New Roman" w:cs="Times New Roman"/>
          <w:sz w:val="24"/>
          <w:szCs w:val="28"/>
        </w:rPr>
        <w:t xml:space="preserve">24. Административное действие по выявлению оснований для проведения внепланового мероприятия по контролю (надзору) состоит в анализе поступающей в </w:t>
      </w:r>
      <w:r w:rsidRPr="004B16E2">
        <w:rPr>
          <w:rFonts w:ascii="Times New Roman" w:hAnsi="Times New Roman"/>
          <w:sz w:val="24"/>
          <w:szCs w:val="24"/>
        </w:rPr>
        <w:t xml:space="preserve">Министерство </w:t>
      </w:r>
      <w:r w:rsidRPr="004B16E2">
        <w:rPr>
          <w:rFonts w:ascii="Times New Roman" w:eastAsia="Times New Roman" w:hAnsi="Times New Roman" w:cs="Times New Roman"/>
          <w:sz w:val="24"/>
          <w:szCs w:val="28"/>
        </w:rPr>
        <w:t xml:space="preserve">информации на предмет соответствия одному или нескольким основаниям для проведения соответствующего внепланового мероприятия по контролю (надзору). </w:t>
      </w:r>
    </w:p>
    <w:p w:rsidR="004B16E2" w:rsidRPr="004B16E2" w:rsidRDefault="004B16E2" w:rsidP="004B16E2">
      <w:pPr>
        <w:tabs>
          <w:tab w:val="left" w:pos="993"/>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Критериями принятия решения о проведении мероприятия по контролю (надзору) является наличие оснований для проведения соответствующего мероприятия по контролю (надзору) в соответствии с пунктом 23 настоящего Регламента.</w:t>
      </w:r>
    </w:p>
    <w:p w:rsidR="004B16E2" w:rsidRPr="004B16E2" w:rsidRDefault="004B16E2" w:rsidP="004B16E2">
      <w:pPr>
        <w:tabs>
          <w:tab w:val="left" w:pos="709"/>
          <w:tab w:val="left" w:pos="993"/>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lastRenderedPageBreak/>
        <w:t xml:space="preserve">25. Ответственным лицом за выполнение административного действия по принятию решения о проведении соответствующего мероприятия по контролю (надзору) является заместитель министра </w:t>
      </w:r>
      <w:r w:rsidR="00CB3CD2" w:rsidRPr="00CB3CD2">
        <w:rPr>
          <w:rFonts w:ascii="Times New Roman" w:eastAsia="Times New Roman" w:hAnsi="Times New Roman" w:cs="Times New Roman"/>
          <w:sz w:val="24"/>
          <w:szCs w:val="28"/>
        </w:rPr>
        <w:t xml:space="preserve">экономического развития Приднестровской Молдавской Республики </w:t>
      </w:r>
      <w:r w:rsidRPr="004B16E2">
        <w:rPr>
          <w:rFonts w:ascii="Times New Roman" w:eastAsia="Times New Roman" w:hAnsi="Times New Roman" w:cs="Times New Roman"/>
          <w:sz w:val="24"/>
          <w:szCs w:val="28"/>
        </w:rPr>
        <w:t>- начальник Государственной службы статистики Министерства экономического развития Приднестровской Молдавской Республики (далее – начальник Государственной службы).</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 xml:space="preserve">26. Приостановление исполнения административной процедуры, оговоренной настоящей главой Регламента, не предполагается за исключением случаев, предусмотренных законодательством Приднестровской Молдавской Республики. </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27. Результатом административной процедуры, предусмотренной настоящей главой Регламента, является принятие решения о проведении мероприятия по контролю (надзору), которое оформляе</w:t>
      </w:r>
      <w:r w:rsidR="00186638">
        <w:rPr>
          <w:rFonts w:ascii="Times New Roman" w:eastAsia="Times New Roman" w:hAnsi="Times New Roman" w:cs="Times New Roman"/>
          <w:sz w:val="24"/>
          <w:szCs w:val="28"/>
        </w:rPr>
        <w:t>тся</w:t>
      </w:r>
      <w:r w:rsidRPr="004B16E2">
        <w:rPr>
          <w:rFonts w:ascii="Times New Roman" w:eastAsia="Times New Roman" w:hAnsi="Times New Roman" w:cs="Times New Roman"/>
          <w:sz w:val="24"/>
          <w:szCs w:val="28"/>
        </w:rPr>
        <w:t xml:space="preserve"> Приказом Министерства</w:t>
      </w:r>
      <w:r w:rsidR="00CB3CD2" w:rsidRPr="00CB3CD2">
        <w:t xml:space="preserve"> </w:t>
      </w:r>
      <w:r w:rsidR="00CB3CD2" w:rsidRPr="00CB3CD2">
        <w:rPr>
          <w:rFonts w:ascii="Times New Roman" w:eastAsia="Times New Roman" w:hAnsi="Times New Roman" w:cs="Times New Roman"/>
          <w:sz w:val="24"/>
          <w:szCs w:val="28"/>
        </w:rPr>
        <w:t>о проведении ме</w:t>
      </w:r>
      <w:r w:rsidR="00CB3CD2">
        <w:rPr>
          <w:rFonts w:ascii="Times New Roman" w:eastAsia="Times New Roman" w:hAnsi="Times New Roman" w:cs="Times New Roman"/>
          <w:sz w:val="24"/>
          <w:szCs w:val="28"/>
        </w:rPr>
        <w:t>роприятия по контролю (надзору)</w:t>
      </w:r>
      <w:r w:rsidRPr="004B16E2">
        <w:rPr>
          <w:rFonts w:ascii="Times New Roman" w:eastAsia="Times New Roman" w:hAnsi="Times New Roman" w:cs="Times New Roman"/>
          <w:sz w:val="24"/>
          <w:szCs w:val="28"/>
        </w:rPr>
        <w:t>.</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В Приказе о проведении мероприятия по контролю (надзору) указываются следующие сведения:</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а) номер и дата;</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б) наименование Министерства;</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в) ссылка на правовые основания проведения мероприятия по контролю (надзору);</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г) цель, предмет и объем проводимого мероприятия по контролю (надзору);</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 xml:space="preserve">д) фамилия, имя, отчество (при наличии) лица (лиц) </w:t>
      </w:r>
      <w:r w:rsidRPr="004B16E2">
        <w:rPr>
          <w:rFonts w:ascii="Times New Roman" w:hAnsi="Times New Roman"/>
          <w:sz w:val="24"/>
          <w:szCs w:val="24"/>
        </w:rPr>
        <w:t>Министерства</w:t>
      </w:r>
      <w:r w:rsidRPr="004B16E2">
        <w:rPr>
          <w:rFonts w:ascii="Times New Roman" w:eastAsia="Times New Roman" w:hAnsi="Times New Roman" w:cs="Times New Roman"/>
          <w:sz w:val="24"/>
          <w:szCs w:val="28"/>
        </w:rPr>
        <w:t>, уполномоченного (уполномоченных) на проведение мероприятия по контролю (надзору);</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 xml:space="preserve">е) наименование </w:t>
      </w:r>
      <w:r w:rsidR="00CB3CD2" w:rsidRPr="00CB3CD2">
        <w:rPr>
          <w:rFonts w:ascii="Times New Roman" w:eastAsia="Times New Roman" w:hAnsi="Times New Roman" w:cs="Times New Roman"/>
          <w:sz w:val="24"/>
          <w:szCs w:val="28"/>
        </w:rPr>
        <w:t xml:space="preserve">(фамилия, имя, отчество (при наличии)) </w:t>
      </w:r>
      <w:r w:rsidRPr="004B16E2">
        <w:rPr>
          <w:rFonts w:ascii="Times New Roman" w:eastAsia="Times New Roman" w:hAnsi="Times New Roman" w:cs="Times New Roman"/>
          <w:sz w:val="24"/>
          <w:szCs w:val="28"/>
        </w:rPr>
        <w:t xml:space="preserve">подконтрольного лица, в отношении которого планируется проведение мероприятия по контролю (надзору) и его государственный регистрационный номер. </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В случае невозможности указания фамилии, имени, отчества</w:t>
      </w:r>
      <w:r w:rsidR="000607F5">
        <w:rPr>
          <w:rFonts w:ascii="Times New Roman" w:eastAsia="Times New Roman" w:hAnsi="Times New Roman" w:cs="Times New Roman"/>
          <w:sz w:val="24"/>
          <w:szCs w:val="28"/>
        </w:rPr>
        <w:t xml:space="preserve"> (при наличии)</w:t>
      </w:r>
      <w:r w:rsidRPr="004B16E2">
        <w:rPr>
          <w:rFonts w:ascii="Times New Roman" w:eastAsia="Times New Roman" w:hAnsi="Times New Roman" w:cs="Times New Roman"/>
          <w:sz w:val="24"/>
          <w:szCs w:val="28"/>
        </w:rPr>
        <w:t xml:space="preserve"> </w:t>
      </w:r>
      <w:r w:rsidRPr="004B16E2">
        <w:rPr>
          <w:rFonts w:ascii="Times New Roman" w:eastAsia="Times New Roman" w:hAnsi="Times New Roman" w:cs="Times New Roman"/>
          <w:sz w:val="24"/>
          <w:szCs w:val="24"/>
        </w:rPr>
        <w:t>подконтрольного лица</w:t>
      </w:r>
      <w:r w:rsidRPr="004B16E2">
        <w:rPr>
          <w:rFonts w:ascii="Times New Roman" w:eastAsia="Times New Roman" w:hAnsi="Times New Roman" w:cs="Times New Roman"/>
          <w:sz w:val="24"/>
          <w:szCs w:val="28"/>
        </w:rPr>
        <w:t xml:space="preserve"> и его государственного регистрационного номера в Приказе</w:t>
      </w:r>
      <w:r w:rsidR="000607F5">
        <w:rPr>
          <w:rFonts w:ascii="Times New Roman" w:eastAsia="Times New Roman" w:hAnsi="Times New Roman" w:cs="Times New Roman"/>
          <w:sz w:val="24"/>
          <w:szCs w:val="28"/>
        </w:rPr>
        <w:t xml:space="preserve"> Министерства</w:t>
      </w:r>
      <w:r w:rsidRPr="004B16E2">
        <w:rPr>
          <w:rFonts w:ascii="Times New Roman" w:eastAsia="Times New Roman" w:hAnsi="Times New Roman" w:cs="Times New Roman"/>
          <w:sz w:val="24"/>
          <w:szCs w:val="28"/>
        </w:rPr>
        <w:t xml:space="preserve"> о проведении внепланового мероприятия по контролю (надзору) указывается в качестве объекта контроля (надзора) район проведения мероприятия по контролю (надзору) (адрес, место, отведенное для осуществления предпринимательской деятельности);</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ж) дата начала и окончания мероприятия по контролю (надзору);</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з) перечень регламентов по осуществлению государственного контроля (надзора).</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Приказ Министерства о проведении мероприятия по контролю (надзору) подписывается руководителем Министерства и удостоверяется печатью.</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28. В рамках реализации административной процедуры, предусмотренной настоящей главой Регламента, осуществляется:</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а) издание Приказа Министерства о проведении мероприятия по контролю (надзору):</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 xml:space="preserve">1) в случае проведения планового мероприятия по контролю (надзору) – в течение 3 (трех) рабочих дней с даты регистрации в Министерстве уведомления </w:t>
      </w:r>
      <w:r w:rsidRPr="004B16E2">
        <w:rPr>
          <w:rFonts w:ascii="Times New Roman" w:eastAsia="Times New Roman" w:hAnsi="Times New Roman" w:cs="Times New Roman"/>
          <w:sz w:val="24"/>
          <w:szCs w:val="24"/>
        </w:rPr>
        <w:t xml:space="preserve">уполномоченного структурного подразделения </w:t>
      </w:r>
      <w:r w:rsidRPr="004B16E2">
        <w:rPr>
          <w:rFonts w:ascii="Times New Roman" w:eastAsia="Times New Roman" w:hAnsi="Times New Roman" w:cs="Times New Roman"/>
          <w:sz w:val="24"/>
          <w:szCs w:val="28"/>
        </w:rPr>
        <w:t>координирующего органа;</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2) в случае проведения внепланового мероприятия по контролю (надзору) – в течение 3 (трех) рабочих дней с даты выявления оснований для проведения внепланового мероприятия по контролю (надзору);</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 xml:space="preserve">б) оформление на основании Приказа Министерства о проведении мероприятия по контролю (надзору) требования (запроса) о предоставлении документов, необходимых для проведения мероприятия по контролю (надзору), которое удостоверяется подписью руководителя </w:t>
      </w:r>
      <w:r w:rsidRPr="004B16E2">
        <w:rPr>
          <w:rFonts w:ascii="Times New Roman" w:hAnsi="Times New Roman"/>
          <w:sz w:val="24"/>
          <w:szCs w:val="24"/>
        </w:rPr>
        <w:t xml:space="preserve">Министерства </w:t>
      </w:r>
      <w:r w:rsidRPr="004B16E2">
        <w:rPr>
          <w:rFonts w:ascii="Times New Roman" w:eastAsia="Times New Roman" w:hAnsi="Times New Roman" w:cs="Times New Roman"/>
          <w:sz w:val="24"/>
          <w:szCs w:val="28"/>
        </w:rPr>
        <w:t>и печатью.</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Подлинник Приказа Министерства о проведении мероприятия по контролю (надзору) либо его заверенная копия представляется подконтрольному лицу совместно с подлинником либо заверенной копией требования (запроса) о предоставлении документов, необходимых для проведения мероприятия по контролю (надзору), заказным письмом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даты получения подконтрольным лицом Приказа Министерства о проведении мероприятия по контролю (надзору) и требования (запроса) о предоставлении документов, необходимых для проведения мероприятия по контролю (надзору).</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lastRenderedPageBreak/>
        <w:t>В случае если обращение физического лица в соответствии с требованиями Закона Приднестровской Молдавской Республики от 8 декабря 2003 года № 367-З-III «Об обращениях граждан и юридических лиц, а также общественных объединений» (САЗ 03-50) содержит просьбу о неразглашении сведений о его фамилии, имени, отчестве</w:t>
      </w:r>
      <w:r w:rsidR="000607F5">
        <w:rPr>
          <w:rFonts w:ascii="Times New Roman" w:eastAsia="Times New Roman" w:hAnsi="Times New Roman" w:cs="Times New Roman"/>
          <w:sz w:val="24"/>
          <w:szCs w:val="28"/>
        </w:rPr>
        <w:t xml:space="preserve"> (при наличии)</w:t>
      </w:r>
      <w:r w:rsidRPr="004B16E2">
        <w:rPr>
          <w:rFonts w:ascii="Times New Roman" w:eastAsia="Times New Roman" w:hAnsi="Times New Roman" w:cs="Times New Roman"/>
          <w:sz w:val="24"/>
          <w:szCs w:val="28"/>
        </w:rPr>
        <w:t xml:space="preserve">, месте жительства, работы или учебы, объекту государственного надзора (уполномоченному представителю объекта государственного надзора) представляется копия обращения физического лица со скрытой информацией об обратившемся физическом лице. В таком случае </w:t>
      </w:r>
      <w:r w:rsidR="000607F5">
        <w:rPr>
          <w:rFonts w:ascii="Times New Roman" w:eastAsia="Times New Roman" w:hAnsi="Times New Roman" w:cs="Times New Roman"/>
          <w:sz w:val="24"/>
          <w:szCs w:val="28"/>
        </w:rPr>
        <w:t>Государственная с</w:t>
      </w:r>
      <w:r w:rsidRPr="004B16E2">
        <w:rPr>
          <w:rFonts w:ascii="Times New Roman" w:eastAsia="Times New Roman" w:hAnsi="Times New Roman" w:cs="Times New Roman"/>
          <w:sz w:val="24"/>
          <w:szCs w:val="28"/>
        </w:rPr>
        <w:t>лужба вправе скрыть в тексте обращения физического лица также информацию, указывающую на личность заявителя, или сведения, на основании которых можно установить личность заявителя.</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 xml:space="preserve">29. Не допускается требовать от подконтрольных лиц предоставления документов, не предусмотренных </w:t>
      </w:r>
      <w:r w:rsidR="006E47F0" w:rsidRPr="006E47F0">
        <w:rPr>
          <w:rFonts w:ascii="Times New Roman" w:eastAsia="Times New Roman" w:hAnsi="Times New Roman" w:cs="Times New Roman"/>
          <w:sz w:val="24"/>
          <w:szCs w:val="28"/>
        </w:rPr>
        <w:t>Перечнем документов, требование которых возможно при проведении органами государственного контроля (надзора) планового ме</w:t>
      </w:r>
      <w:r w:rsidR="006E47F0">
        <w:rPr>
          <w:rFonts w:ascii="Times New Roman" w:eastAsia="Times New Roman" w:hAnsi="Times New Roman" w:cs="Times New Roman"/>
          <w:sz w:val="24"/>
          <w:szCs w:val="28"/>
        </w:rPr>
        <w:t>роприятия по контролю (надзору)</w:t>
      </w:r>
      <w:r w:rsidRPr="004B16E2">
        <w:rPr>
          <w:rFonts w:ascii="Times New Roman" w:eastAsia="Times New Roman" w:hAnsi="Times New Roman" w:cs="Times New Roman"/>
          <w:sz w:val="24"/>
          <w:szCs w:val="24"/>
        </w:rPr>
        <w:t xml:space="preserve"> и не относящихся к предмету мероприятия по контролю (надзору).</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При проведении внепланового мероприятия по контролю (надзору) информирование осуществляется не менее чем за 24 (двадцать четыре) часа до начала проведения внепланового мероприятия по контролю (надзору).</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 xml:space="preserve">Ответственными лицами за выполнение действий в рамках реализации административной процедуры, предусмотренной настоящей главой Регламента, являются должностные лица </w:t>
      </w:r>
      <w:r w:rsidRPr="004B16E2">
        <w:rPr>
          <w:rFonts w:ascii="Times New Roman" w:hAnsi="Times New Roman"/>
          <w:sz w:val="24"/>
          <w:szCs w:val="24"/>
        </w:rPr>
        <w:t>Министерства</w:t>
      </w:r>
      <w:r w:rsidRPr="004B16E2">
        <w:rPr>
          <w:rFonts w:ascii="Times New Roman" w:eastAsia="Times New Roman" w:hAnsi="Times New Roman" w:cs="Times New Roman"/>
          <w:sz w:val="24"/>
          <w:szCs w:val="28"/>
        </w:rPr>
        <w:t>.</w:t>
      </w:r>
    </w:p>
    <w:p w:rsidR="004B16E2" w:rsidRPr="004B16E2" w:rsidRDefault="004B16E2" w:rsidP="004B16E2">
      <w:pPr>
        <w:tabs>
          <w:tab w:val="left" w:pos="709"/>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 xml:space="preserve">Приостановление исполнения административной процедуры, предусмотренной настоящей главой Регламента, может быть осуществлено в рамках законодательства </w:t>
      </w:r>
      <w:r w:rsidR="006E47F0" w:rsidRPr="006E47F0">
        <w:rPr>
          <w:rFonts w:ascii="Times New Roman" w:eastAsia="Times New Roman" w:hAnsi="Times New Roman" w:cs="Times New Roman"/>
          <w:sz w:val="24"/>
          <w:szCs w:val="28"/>
        </w:rPr>
        <w:t xml:space="preserve">Приднестровской Молдавской Республики </w:t>
      </w:r>
      <w:r w:rsidRPr="004B16E2">
        <w:rPr>
          <w:rFonts w:ascii="Times New Roman" w:eastAsia="Times New Roman" w:hAnsi="Times New Roman" w:cs="Times New Roman"/>
          <w:sz w:val="24"/>
          <w:szCs w:val="28"/>
        </w:rPr>
        <w:t>об особых правовых режимах и иных законодательных актов</w:t>
      </w:r>
      <w:r w:rsidR="00924E9B">
        <w:rPr>
          <w:rFonts w:ascii="Times New Roman" w:eastAsia="Times New Roman" w:hAnsi="Times New Roman" w:cs="Times New Roman"/>
          <w:sz w:val="24"/>
          <w:szCs w:val="28"/>
        </w:rPr>
        <w:t xml:space="preserve"> </w:t>
      </w:r>
      <w:r w:rsidR="00924E9B" w:rsidRPr="00924E9B">
        <w:rPr>
          <w:rFonts w:ascii="Times New Roman" w:eastAsia="Times New Roman" w:hAnsi="Times New Roman" w:cs="Times New Roman"/>
          <w:sz w:val="24"/>
          <w:szCs w:val="28"/>
        </w:rPr>
        <w:t>Приднестровской Молдавской Республики</w:t>
      </w:r>
      <w:r w:rsidRPr="00924E9B">
        <w:rPr>
          <w:rFonts w:ascii="Times New Roman" w:eastAsia="Times New Roman" w:hAnsi="Times New Roman" w:cs="Times New Roman"/>
          <w:sz w:val="24"/>
          <w:szCs w:val="28"/>
        </w:rPr>
        <w:t>,</w:t>
      </w:r>
      <w:r w:rsidRPr="004B16E2">
        <w:rPr>
          <w:rFonts w:ascii="Times New Roman" w:eastAsia="Times New Roman" w:hAnsi="Times New Roman" w:cs="Times New Roman"/>
          <w:sz w:val="24"/>
          <w:szCs w:val="28"/>
        </w:rPr>
        <w:t xml:space="preserve"> а также изданных в соответствии с ним нормативных правовых актах</w:t>
      </w:r>
      <w:r w:rsidR="00924E9B">
        <w:rPr>
          <w:rFonts w:ascii="Times New Roman" w:eastAsia="Times New Roman" w:hAnsi="Times New Roman" w:cs="Times New Roman"/>
          <w:sz w:val="24"/>
          <w:szCs w:val="28"/>
        </w:rPr>
        <w:t xml:space="preserve"> </w:t>
      </w:r>
      <w:r w:rsidR="00924E9B" w:rsidRPr="00924E9B">
        <w:rPr>
          <w:rFonts w:ascii="Times New Roman" w:eastAsia="Times New Roman" w:hAnsi="Times New Roman" w:cs="Times New Roman"/>
          <w:sz w:val="24"/>
          <w:szCs w:val="28"/>
        </w:rPr>
        <w:t>Приднестровской Молдавской Республики</w:t>
      </w:r>
      <w:r w:rsidRPr="00924E9B">
        <w:rPr>
          <w:rFonts w:ascii="Times New Roman" w:eastAsia="Times New Roman" w:hAnsi="Times New Roman" w:cs="Times New Roman"/>
          <w:sz w:val="24"/>
          <w:szCs w:val="28"/>
        </w:rPr>
        <w:t>.</w:t>
      </w:r>
    </w:p>
    <w:p w:rsidR="004B16E2" w:rsidRPr="004B16E2" w:rsidRDefault="004B16E2" w:rsidP="004B16E2">
      <w:pPr>
        <w:spacing w:after="0" w:line="240" w:lineRule="auto"/>
        <w:ind w:firstLine="567"/>
        <w:jc w:val="both"/>
        <w:rPr>
          <w:rFonts w:ascii="Times New Roman" w:eastAsia="Times New Roman" w:hAnsi="Times New Roman"/>
          <w:sz w:val="24"/>
          <w:szCs w:val="24"/>
        </w:rPr>
      </w:pPr>
      <w:r w:rsidRPr="004B16E2">
        <w:rPr>
          <w:rFonts w:ascii="Times New Roman" w:eastAsia="Times New Roman" w:hAnsi="Times New Roman"/>
          <w:sz w:val="24"/>
          <w:szCs w:val="24"/>
        </w:rPr>
        <w:t>Максимальный срок исполнения административной процедуры, предусмотренной настоящей главой Регламента</w:t>
      </w:r>
      <w:r w:rsidR="00924E9B">
        <w:rPr>
          <w:rFonts w:ascii="Times New Roman" w:eastAsia="Times New Roman" w:hAnsi="Times New Roman"/>
          <w:sz w:val="24"/>
          <w:szCs w:val="24"/>
        </w:rPr>
        <w:t>,</w:t>
      </w:r>
      <w:r w:rsidRPr="004B16E2">
        <w:rPr>
          <w:rFonts w:ascii="Times New Roman" w:eastAsia="Times New Roman" w:hAnsi="Times New Roman"/>
          <w:sz w:val="24"/>
          <w:szCs w:val="24"/>
        </w:rPr>
        <w:t xml:space="preserve"> составляет не более 3 (трех) рабочих дней.</w:t>
      </w:r>
    </w:p>
    <w:p w:rsidR="004B16E2" w:rsidRPr="006A6C42" w:rsidRDefault="004B16E2" w:rsidP="006A6C42">
      <w:pPr>
        <w:spacing w:after="0" w:line="240" w:lineRule="auto"/>
        <w:ind w:firstLine="709"/>
        <w:jc w:val="center"/>
        <w:rPr>
          <w:rFonts w:ascii="Times New Roman" w:hAnsi="Times New Roman" w:cs="Times New Roman"/>
          <w:sz w:val="24"/>
          <w:szCs w:val="24"/>
        </w:rPr>
      </w:pPr>
    </w:p>
    <w:p w:rsidR="004B16E2" w:rsidRPr="004B16E2" w:rsidRDefault="004B16E2" w:rsidP="004B16E2">
      <w:pPr>
        <w:spacing w:after="0" w:line="240" w:lineRule="auto"/>
        <w:jc w:val="center"/>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12. Проведение мероприятия по контролю </w:t>
      </w:r>
      <w:r w:rsidRPr="004B16E2">
        <w:rPr>
          <w:rFonts w:ascii="Times New Roman" w:hAnsi="Times New Roman" w:cs="Times New Roman"/>
          <w:sz w:val="24"/>
          <w:szCs w:val="24"/>
        </w:rPr>
        <w:t>(надзору)</w:t>
      </w:r>
    </w:p>
    <w:p w:rsidR="004B16E2" w:rsidRPr="004B16E2" w:rsidRDefault="004B16E2" w:rsidP="004B16E2">
      <w:pPr>
        <w:tabs>
          <w:tab w:val="left" w:pos="993"/>
        </w:tabs>
        <w:spacing w:after="0" w:line="240" w:lineRule="auto"/>
        <w:ind w:firstLine="567"/>
        <w:jc w:val="center"/>
        <w:rPr>
          <w:rFonts w:ascii="Times New Roman" w:hAnsi="Times New Roman" w:cs="Times New Roman"/>
          <w:bCs/>
          <w:sz w:val="24"/>
          <w:szCs w:val="24"/>
        </w:rPr>
      </w:pP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30. Основанием для начала административной процедуры по проведению мероприятия по контролю (надзору) является изданный в порядке, предусмотренном главой 11 настоящего Регламента, Приказ Министерства о проведении мероприятия по контролю (надзору).</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31. Ответственными лицами за выполнение административной процедуры по проведению мероприятия по контролю (надзору) являются лица, которые указаны в Приказе Министерства о проведении мероприятия по контролю (надзору).</w:t>
      </w:r>
    </w:p>
    <w:p w:rsidR="004B16E2" w:rsidRPr="004B16E2" w:rsidRDefault="004B16E2" w:rsidP="004B16E2">
      <w:pPr>
        <w:shd w:val="clear" w:color="auto" w:fill="FFFFFF"/>
        <w:spacing w:after="0" w:line="240" w:lineRule="auto"/>
        <w:ind w:firstLine="567"/>
        <w:jc w:val="both"/>
        <w:rPr>
          <w:rFonts w:ascii="Times New Roman" w:hAnsi="Times New Roman"/>
          <w:sz w:val="24"/>
          <w:szCs w:val="24"/>
        </w:rPr>
      </w:pPr>
      <w:r w:rsidRPr="004B16E2">
        <w:rPr>
          <w:rFonts w:ascii="Times New Roman" w:hAnsi="Times New Roman"/>
          <w:sz w:val="24"/>
          <w:szCs w:val="24"/>
        </w:rPr>
        <w:t>32. Срок проведения планового мероприятия по контролю (надзору), предусмотренного настоящим Регламентом, не должен превышать 1 (одного) месяца.</w:t>
      </w:r>
    </w:p>
    <w:p w:rsidR="004B16E2" w:rsidRPr="004B16E2" w:rsidRDefault="004B16E2" w:rsidP="004B16E2">
      <w:pPr>
        <w:shd w:val="clear" w:color="auto" w:fill="FFFFFF"/>
        <w:spacing w:after="0" w:line="240" w:lineRule="auto"/>
        <w:ind w:firstLine="567"/>
        <w:jc w:val="both"/>
        <w:rPr>
          <w:rFonts w:ascii="Times New Roman" w:hAnsi="Times New Roman"/>
          <w:sz w:val="24"/>
          <w:szCs w:val="24"/>
        </w:rPr>
      </w:pPr>
      <w:r w:rsidRPr="004B16E2">
        <w:rPr>
          <w:rFonts w:ascii="Times New Roman" w:hAnsi="Times New Roman"/>
          <w:sz w:val="24"/>
          <w:szCs w:val="24"/>
        </w:rPr>
        <w:t>В исключительных случаях при наличии мотивированного основания, предусмотренного пунктом 33 настоящего Регламента, руководителем Министерства срок проведения плановой проверки может быть продлен, но не более чем на 1 (один) месяц.</w:t>
      </w:r>
    </w:p>
    <w:p w:rsidR="004B16E2" w:rsidRPr="004B16E2" w:rsidRDefault="004B16E2" w:rsidP="004B16E2">
      <w:pPr>
        <w:shd w:val="clear" w:color="auto" w:fill="FFFFFF"/>
        <w:spacing w:after="0" w:line="240" w:lineRule="auto"/>
        <w:ind w:firstLine="567"/>
        <w:jc w:val="both"/>
        <w:rPr>
          <w:rFonts w:ascii="Times New Roman" w:hAnsi="Times New Roman"/>
          <w:sz w:val="24"/>
          <w:szCs w:val="24"/>
        </w:rPr>
      </w:pPr>
      <w:r w:rsidRPr="004B16E2">
        <w:rPr>
          <w:rFonts w:ascii="Times New Roman" w:hAnsi="Times New Roman"/>
          <w:sz w:val="24"/>
          <w:szCs w:val="24"/>
        </w:rPr>
        <w:t>Срок проведения внепланового мероприятия по надзору не должна превышать 15 (пятнадцати) рабочих дней.</w:t>
      </w:r>
    </w:p>
    <w:p w:rsidR="004B16E2" w:rsidRPr="004B16E2" w:rsidRDefault="004B16E2" w:rsidP="004B16E2">
      <w:pPr>
        <w:shd w:val="clear" w:color="auto" w:fill="FFFFFF"/>
        <w:spacing w:after="0" w:line="240" w:lineRule="auto"/>
        <w:ind w:firstLine="567"/>
        <w:jc w:val="both"/>
        <w:rPr>
          <w:rFonts w:ascii="Times New Roman" w:hAnsi="Times New Roman"/>
          <w:sz w:val="24"/>
          <w:szCs w:val="24"/>
        </w:rPr>
      </w:pPr>
      <w:r w:rsidRPr="004B16E2">
        <w:rPr>
          <w:rFonts w:ascii="Times New Roman" w:hAnsi="Times New Roman"/>
          <w:sz w:val="24"/>
          <w:szCs w:val="24"/>
        </w:rPr>
        <w:t>В исключительных случаях при наличии мотивированного основания, предусмотренного пунктом 33 настоящего Регламента, руководителем Министерства срок проведения внеплановой проверки может быть продлен, но не более чем на 15 (пятнадцать) рабочих дней.</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33. Мотивированными основаниями для продления срока проведения плановой (внеплановой) проверки являются:</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а) проведение плановой (внеплановой) проверки организации, в которой среднесписочная численность работников за отчетный период составляет более 100 человек и имеются обособленные структурные подразделения;</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б) непредставление, несвоевременное предоставление либо отсутствие документов, необходимых для проведения плановой (внеплановой) проверки;</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lastRenderedPageBreak/>
        <w:t xml:space="preserve">в) необходимость направления запросов в организации и учреждения, располагающие информацией </w:t>
      </w:r>
      <w:r w:rsidR="00924E9B" w:rsidRPr="00924E9B">
        <w:rPr>
          <w:rFonts w:ascii="Times New Roman" w:eastAsia="Times New Roman" w:hAnsi="Times New Roman" w:cs="Times New Roman"/>
          <w:sz w:val="24"/>
          <w:szCs w:val="24"/>
        </w:rPr>
        <w:t>о подконтрольном лице</w:t>
      </w:r>
      <w:r w:rsidRPr="004B16E2">
        <w:rPr>
          <w:rFonts w:ascii="Times New Roman" w:eastAsia="Times New Roman" w:hAnsi="Times New Roman" w:cs="Times New Roman"/>
          <w:sz w:val="24"/>
          <w:szCs w:val="24"/>
        </w:rPr>
        <w:t>, органы государственной власти либо вышестоящий орган государственного контроля (надзора);</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г) необходимость истребования у </w:t>
      </w:r>
      <w:r w:rsidR="00924E9B" w:rsidRPr="00924E9B">
        <w:rPr>
          <w:rFonts w:ascii="Times New Roman" w:eastAsia="Times New Roman" w:hAnsi="Times New Roman" w:cs="Times New Roman"/>
          <w:sz w:val="24"/>
          <w:szCs w:val="24"/>
        </w:rPr>
        <w:t xml:space="preserve">подконтрольного лица </w:t>
      </w:r>
      <w:r w:rsidRPr="004B16E2">
        <w:rPr>
          <w:rFonts w:ascii="Times New Roman" w:eastAsia="Times New Roman" w:hAnsi="Times New Roman" w:cs="Times New Roman"/>
          <w:sz w:val="24"/>
          <w:szCs w:val="24"/>
        </w:rPr>
        <w:t>дополнительной информации или документов;</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д) необходимость проведения специальных исследований (испытаний), экспертиз (анализов);</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е) невозможность замещения должностного лица </w:t>
      </w:r>
      <w:r w:rsidR="00924E9B" w:rsidRPr="00924E9B">
        <w:rPr>
          <w:rFonts w:ascii="Times New Roman" w:eastAsia="Times New Roman" w:hAnsi="Times New Roman" w:cs="Times New Roman"/>
          <w:sz w:val="24"/>
          <w:szCs w:val="24"/>
        </w:rPr>
        <w:t xml:space="preserve">подконтрольного лица </w:t>
      </w:r>
      <w:r w:rsidRPr="004B16E2">
        <w:rPr>
          <w:rFonts w:ascii="Times New Roman" w:eastAsia="Times New Roman" w:hAnsi="Times New Roman" w:cs="Times New Roman"/>
          <w:sz w:val="24"/>
          <w:szCs w:val="24"/>
        </w:rPr>
        <w:t xml:space="preserve">при его временном отсутствии либо временное отсутствие </w:t>
      </w:r>
      <w:r w:rsidR="00924E9B" w:rsidRPr="00924E9B">
        <w:rPr>
          <w:rFonts w:ascii="Times New Roman" w:eastAsia="Times New Roman" w:hAnsi="Times New Roman" w:cs="Times New Roman"/>
          <w:sz w:val="24"/>
          <w:szCs w:val="24"/>
        </w:rPr>
        <w:t>подконтрольного лица</w:t>
      </w:r>
      <w:r w:rsidRPr="00924E9B">
        <w:rPr>
          <w:rFonts w:ascii="Times New Roman" w:eastAsia="Times New Roman" w:hAnsi="Times New Roman" w:cs="Times New Roman"/>
          <w:sz w:val="24"/>
          <w:szCs w:val="24"/>
        </w:rPr>
        <w:t>;</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ж) отсутствие должностных лиц Министерства, осуществляющих проверку, в связи с временной нетрудоспособностью.</w:t>
      </w:r>
    </w:p>
    <w:p w:rsidR="004B16E2" w:rsidRPr="004B16E2" w:rsidRDefault="004B16E2" w:rsidP="004B16E2">
      <w:pPr>
        <w:spacing w:after="0" w:line="240" w:lineRule="auto"/>
        <w:ind w:firstLine="567"/>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При наличии объективных причин, препятствующих проведению плановой (внеплановой) проверки, решением руководителя Министерства проведение плановой (внеплановой) проверки может быть приостановлено на период, необходимый для устранения вышеуказанных причин, но на срок, не превышающий 1 (одного) месяца, с обязательным уведомлением об этом </w:t>
      </w:r>
      <w:r w:rsidR="00924E9B" w:rsidRPr="00924E9B">
        <w:rPr>
          <w:rFonts w:ascii="Times New Roman" w:eastAsia="Times New Roman" w:hAnsi="Times New Roman" w:cs="Times New Roman"/>
          <w:sz w:val="24"/>
          <w:szCs w:val="24"/>
        </w:rPr>
        <w:t>подконтрольного лица</w:t>
      </w:r>
      <w:r w:rsidRPr="00924E9B">
        <w:rPr>
          <w:rFonts w:ascii="Times New Roman" w:eastAsia="Times New Roman" w:hAnsi="Times New Roman" w:cs="Times New Roman"/>
          <w:sz w:val="24"/>
          <w:szCs w:val="24"/>
        </w:rPr>
        <w:t>.</w:t>
      </w:r>
    </w:p>
    <w:p w:rsidR="004B16E2" w:rsidRPr="004B16E2" w:rsidRDefault="004B16E2" w:rsidP="004B16E2">
      <w:pPr>
        <w:tabs>
          <w:tab w:val="left" w:pos="284"/>
          <w:tab w:val="left" w:pos="993"/>
        </w:tabs>
        <w:spacing w:after="0" w:line="240" w:lineRule="auto"/>
        <w:ind w:firstLine="567"/>
        <w:contextualSpacing/>
        <w:jc w:val="both"/>
        <w:rPr>
          <w:rFonts w:ascii="Times New Roman" w:hAnsi="Times New Roman"/>
          <w:b/>
          <w:bCs/>
          <w:sz w:val="24"/>
          <w:szCs w:val="24"/>
        </w:rPr>
      </w:pPr>
      <w:r w:rsidRPr="004B16E2">
        <w:rPr>
          <w:rFonts w:ascii="Times New Roman" w:hAnsi="Times New Roman"/>
          <w:sz w:val="24"/>
          <w:szCs w:val="24"/>
        </w:rPr>
        <w:t>Срок проведения плановых (внеплановых) проверок в отношении юридических лиц, приостановивших деятельность в соответствии с законодательством Приднестровской Молдавской Республики, приостанавливается на весь период срока приостановления деятельности юридического лица. С момента возобновления деятельности юридического лица течение сроков проведения плановых (внеплановых) проверок возобновляется.</w:t>
      </w:r>
    </w:p>
    <w:p w:rsidR="004B16E2" w:rsidRPr="004B16E2" w:rsidRDefault="004B16E2" w:rsidP="004B16E2">
      <w:pPr>
        <w:autoSpaceDE w:val="0"/>
        <w:autoSpaceDN w:val="0"/>
        <w:adjustRightInd w:val="0"/>
        <w:spacing w:after="100" w:afterAutospacing="1" w:line="240" w:lineRule="auto"/>
        <w:ind w:firstLine="567"/>
        <w:contextualSpacing/>
        <w:jc w:val="both"/>
        <w:rPr>
          <w:rFonts w:ascii="Times New Roman" w:hAnsi="Times New Roman" w:cs="Times New Roman"/>
          <w:sz w:val="24"/>
          <w:szCs w:val="24"/>
        </w:rPr>
      </w:pPr>
      <w:r w:rsidRPr="004B16E2">
        <w:rPr>
          <w:rFonts w:ascii="Times New Roman" w:hAnsi="Times New Roman" w:cs="Times New Roman"/>
          <w:sz w:val="24"/>
          <w:szCs w:val="24"/>
        </w:rPr>
        <w:t xml:space="preserve">34. Подконтрольное лицо представляет подлинники указанных в Требовании документов и предоставляет возможность при необходимости их копирования. </w:t>
      </w:r>
    </w:p>
    <w:p w:rsidR="004B16E2" w:rsidRPr="004B16E2" w:rsidRDefault="004B16E2" w:rsidP="004B16E2">
      <w:pPr>
        <w:spacing w:after="0" w:line="240" w:lineRule="auto"/>
        <w:ind w:firstLine="567"/>
        <w:jc w:val="both"/>
        <w:rPr>
          <w:rFonts w:ascii="Times New Roman" w:hAnsi="Times New Roman" w:cs="Times New Roman"/>
          <w:sz w:val="24"/>
          <w:szCs w:val="24"/>
        </w:rPr>
      </w:pPr>
      <w:r w:rsidRPr="004B16E2">
        <w:rPr>
          <w:rFonts w:ascii="Times New Roman" w:hAnsi="Times New Roman" w:cs="Times New Roman"/>
          <w:sz w:val="24"/>
          <w:szCs w:val="24"/>
        </w:rPr>
        <w:t>35. При проведении плановой и внеплановой проверки осуществляется выявление фактов нарушения законодательства Приднестровской Молдавской Республики.</w:t>
      </w:r>
    </w:p>
    <w:p w:rsidR="004B16E2" w:rsidRPr="004B16E2" w:rsidRDefault="004B16E2" w:rsidP="004B16E2">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4B16E2">
        <w:rPr>
          <w:rFonts w:ascii="Times New Roman" w:hAnsi="Times New Roman" w:cs="Times New Roman"/>
          <w:sz w:val="24"/>
          <w:szCs w:val="24"/>
        </w:rPr>
        <w:t>36. По просьбе подконтрольного лица (уполномоченного представителя подконтрольного лица) должностные лица Министерства обязаны ознакомить подконтрольное лицо с настоящим Регламентом.</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37. Критериями принятия решений при осуществлении административной процедуры, предусмотренной настоящей главой Регламента, являются необходимость установить наличие либо отсутствие правонарушений </w:t>
      </w:r>
      <w:r w:rsidRPr="004B16E2">
        <w:rPr>
          <w:rFonts w:ascii="Times New Roman" w:eastAsia="Calibri" w:hAnsi="Times New Roman" w:cs="Times New Roman"/>
          <w:sz w:val="24"/>
          <w:szCs w:val="24"/>
          <w:lang w:eastAsia="en-US"/>
        </w:rPr>
        <w:t>в сфере государственной статистики</w:t>
      </w:r>
      <w:r w:rsidRPr="004B16E2">
        <w:rPr>
          <w:rFonts w:ascii="Times New Roman" w:hAnsi="Times New Roman" w:cs="Times New Roman"/>
          <w:bCs/>
          <w:sz w:val="24"/>
          <w:szCs w:val="24"/>
        </w:rPr>
        <w:t>.</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38. Результатом административной процедуры, предусмотренной настоящей главой Регламента, является вывод о наличии либо отсутствии правонарушений </w:t>
      </w:r>
      <w:r w:rsidRPr="004B16E2">
        <w:rPr>
          <w:rFonts w:ascii="Times New Roman" w:eastAsia="Calibri" w:hAnsi="Times New Roman" w:cs="Times New Roman"/>
          <w:sz w:val="24"/>
          <w:szCs w:val="24"/>
          <w:lang w:eastAsia="en-US"/>
        </w:rPr>
        <w:t>в сфере государственной статистики</w:t>
      </w:r>
      <w:r w:rsidRPr="004B16E2">
        <w:rPr>
          <w:rFonts w:ascii="Times New Roman" w:hAnsi="Times New Roman" w:cs="Times New Roman"/>
          <w:bCs/>
          <w:sz w:val="24"/>
          <w:szCs w:val="24"/>
        </w:rPr>
        <w:t>.</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39. </w:t>
      </w:r>
      <w:r w:rsidR="00C81F5B" w:rsidRPr="00C81F5B">
        <w:rPr>
          <w:rFonts w:ascii="Times New Roman" w:hAnsi="Times New Roman" w:cs="Times New Roman"/>
          <w:bCs/>
          <w:sz w:val="24"/>
          <w:szCs w:val="24"/>
        </w:rPr>
        <w:t>Максимальный срок</w:t>
      </w:r>
      <w:r w:rsidRPr="00C81F5B">
        <w:rPr>
          <w:rFonts w:ascii="Times New Roman" w:hAnsi="Times New Roman" w:cs="Times New Roman"/>
          <w:bCs/>
          <w:sz w:val="24"/>
          <w:szCs w:val="24"/>
        </w:rPr>
        <w:t xml:space="preserve"> </w:t>
      </w:r>
      <w:r w:rsidRPr="004B16E2">
        <w:rPr>
          <w:rFonts w:ascii="Times New Roman" w:hAnsi="Times New Roman" w:cs="Times New Roman"/>
          <w:bCs/>
          <w:sz w:val="24"/>
          <w:szCs w:val="24"/>
        </w:rPr>
        <w:t>исполнения административной процедуры, предусмотренной настоящей главой Регламента, не должен превышать срок, указанный в Приказе Министерства о проведении мероприятия по контролю (надзору), а с учетом продления или приостанов</w:t>
      </w:r>
      <w:r w:rsidR="00C81F5B">
        <w:rPr>
          <w:rFonts w:ascii="Times New Roman" w:hAnsi="Times New Roman" w:cs="Times New Roman"/>
          <w:bCs/>
          <w:sz w:val="24"/>
          <w:szCs w:val="24"/>
        </w:rPr>
        <w:t>ления</w:t>
      </w:r>
      <w:r w:rsidRPr="004B16E2">
        <w:rPr>
          <w:rFonts w:ascii="Times New Roman" w:hAnsi="Times New Roman" w:cs="Times New Roman"/>
          <w:bCs/>
          <w:sz w:val="24"/>
          <w:szCs w:val="24"/>
        </w:rPr>
        <w:t xml:space="preserve"> не должен превышать срок, установленный настоящей главой</w:t>
      </w:r>
      <w:r w:rsidR="00C81F5B">
        <w:rPr>
          <w:rFonts w:ascii="Times New Roman" w:hAnsi="Times New Roman" w:cs="Times New Roman"/>
          <w:bCs/>
          <w:sz w:val="24"/>
          <w:szCs w:val="24"/>
        </w:rPr>
        <w:t xml:space="preserve"> Регламента</w:t>
      </w:r>
      <w:r w:rsidRPr="004B16E2">
        <w:rPr>
          <w:rFonts w:ascii="Times New Roman" w:hAnsi="Times New Roman" w:cs="Times New Roman"/>
          <w:bCs/>
          <w:sz w:val="24"/>
          <w:szCs w:val="24"/>
        </w:rPr>
        <w:t>.</w:t>
      </w:r>
    </w:p>
    <w:p w:rsidR="004B16E2" w:rsidRPr="004B16E2" w:rsidRDefault="004B16E2" w:rsidP="004B16E2">
      <w:pPr>
        <w:tabs>
          <w:tab w:val="left" w:pos="993"/>
        </w:tabs>
        <w:spacing w:after="0" w:line="240" w:lineRule="auto"/>
        <w:ind w:firstLine="567"/>
        <w:jc w:val="center"/>
        <w:rPr>
          <w:rFonts w:ascii="Times New Roman" w:hAnsi="Times New Roman" w:cs="Times New Roman"/>
          <w:bCs/>
          <w:sz w:val="24"/>
          <w:szCs w:val="24"/>
        </w:rPr>
      </w:pPr>
    </w:p>
    <w:p w:rsidR="004B16E2" w:rsidRPr="004B16E2" w:rsidRDefault="004B16E2" w:rsidP="004B16E2">
      <w:pPr>
        <w:tabs>
          <w:tab w:val="left" w:pos="993"/>
        </w:tabs>
        <w:spacing w:after="0" w:line="240" w:lineRule="auto"/>
        <w:jc w:val="center"/>
        <w:rPr>
          <w:rFonts w:ascii="Times New Roman" w:hAnsi="Times New Roman" w:cs="Times New Roman"/>
          <w:bCs/>
          <w:sz w:val="24"/>
          <w:szCs w:val="24"/>
        </w:rPr>
      </w:pPr>
      <w:r w:rsidRPr="004B16E2">
        <w:rPr>
          <w:rFonts w:ascii="Times New Roman" w:hAnsi="Times New Roman" w:cs="Times New Roman"/>
          <w:bCs/>
          <w:sz w:val="24"/>
          <w:szCs w:val="24"/>
        </w:rPr>
        <w:t>13.</w:t>
      </w:r>
      <w:r w:rsidR="00612BDB">
        <w:rPr>
          <w:rFonts w:ascii="Times New Roman" w:hAnsi="Times New Roman" w:cs="Times New Roman"/>
          <w:bCs/>
          <w:sz w:val="24"/>
          <w:szCs w:val="24"/>
        </w:rPr>
        <w:t xml:space="preserve"> </w:t>
      </w:r>
      <w:r w:rsidRPr="004B16E2">
        <w:rPr>
          <w:rFonts w:ascii="Times New Roman" w:hAnsi="Times New Roman" w:cs="Times New Roman"/>
          <w:bCs/>
          <w:sz w:val="24"/>
          <w:szCs w:val="24"/>
        </w:rPr>
        <w:t>Оформление результатов мероприятия по контролю (надзору)</w:t>
      </w:r>
    </w:p>
    <w:p w:rsidR="004B16E2" w:rsidRPr="004B16E2" w:rsidRDefault="004B16E2" w:rsidP="004B16E2">
      <w:pPr>
        <w:tabs>
          <w:tab w:val="left" w:pos="993"/>
        </w:tabs>
        <w:spacing w:after="0" w:line="240" w:lineRule="auto"/>
        <w:jc w:val="center"/>
        <w:rPr>
          <w:rFonts w:ascii="Times New Roman" w:hAnsi="Times New Roman" w:cs="Times New Roman"/>
          <w:bCs/>
          <w:sz w:val="24"/>
          <w:szCs w:val="24"/>
        </w:rPr>
      </w:pP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40. Основанием для начала административной процедуры по оформлению результатов мероприятия по контролю (надзору) является окончание проведения мероприятия по контролю (надзору). </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По окончании проведения мероприятия по контролю (надзору) должностными лицами </w:t>
      </w:r>
      <w:r w:rsidRPr="004B16E2">
        <w:rPr>
          <w:rFonts w:ascii="Times New Roman" w:hAnsi="Times New Roman"/>
          <w:sz w:val="24"/>
          <w:szCs w:val="24"/>
        </w:rPr>
        <w:t xml:space="preserve">Министерства </w:t>
      </w:r>
      <w:r w:rsidRPr="004B16E2">
        <w:rPr>
          <w:rFonts w:ascii="Times New Roman" w:hAnsi="Times New Roman" w:cs="Times New Roman"/>
          <w:bCs/>
          <w:sz w:val="24"/>
          <w:szCs w:val="24"/>
        </w:rPr>
        <w:t xml:space="preserve">составляется Акт проверки. </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41. Акт проверки является документом строгой отчетности и составляется в 2 (двух) экземплярах в течение 10 (десяти) рабочих дней со дня окончания планового мероприятия по контролю (надзору), в течение 3 (трех) рабочих дней со дня окончания внепланового мероприятия по контролю (надзору), и подписывается должностными лицами </w:t>
      </w:r>
      <w:r w:rsidRPr="004B16E2">
        <w:rPr>
          <w:rFonts w:ascii="Times New Roman" w:hAnsi="Times New Roman"/>
          <w:sz w:val="24"/>
          <w:szCs w:val="24"/>
        </w:rPr>
        <w:t>Министерства</w:t>
      </w:r>
      <w:r w:rsidRPr="004B16E2">
        <w:rPr>
          <w:rFonts w:ascii="Times New Roman" w:hAnsi="Times New Roman" w:cs="Times New Roman"/>
          <w:bCs/>
          <w:sz w:val="24"/>
          <w:szCs w:val="24"/>
        </w:rPr>
        <w:t>.</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В Акте </w:t>
      </w:r>
      <w:r w:rsidR="0058152A">
        <w:rPr>
          <w:rFonts w:ascii="Times New Roman" w:hAnsi="Times New Roman" w:cs="Times New Roman"/>
          <w:bCs/>
          <w:sz w:val="24"/>
          <w:szCs w:val="24"/>
        </w:rPr>
        <w:t xml:space="preserve">проверки </w:t>
      </w:r>
      <w:r w:rsidRPr="004B16E2">
        <w:rPr>
          <w:rFonts w:ascii="Times New Roman" w:hAnsi="Times New Roman" w:cs="Times New Roman"/>
          <w:bCs/>
          <w:sz w:val="24"/>
          <w:szCs w:val="24"/>
        </w:rPr>
        <w:t>указываются:</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а) наименование </w:t>
      </w:r>
      <w:r w:rsidRPr="004B16E2">
        <w:rPr>
          <w:rFonts w:ascii="Times New Roman" w:hAnsi="Times New Roman"/>
          <w:sz w:val="24"/>
          <w:szCs w:val="24"/>
        </w:rPr>
        <w:t>Министерства</w:t>
      </w:r>
      <w:r w:rsidRPr="004B16E2">
        <w:rPr>
          <w:rFonts w:ascii="Times New Roman" w:hAnsi="Times New Roman" w:cs="Times New Roman"/>
          <w:bCs/>
          <w:sz w:val="24"/>
          <w:szCs w:val="24"/>
        </w:rPr>
        <w:t>;</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б) наименование </w:t>
      </w:r>
      <w:r w:rsidR="00C81F5B" w:rsidRPr="00C81F5B">
        <w:rPr>
          <w:rFonts w:ascii="Times New Roman" w:hAnsi="Times New Roman" w:cs="Times New Roman"/>
          <w:bCs/>
          <w:sz w:val="24"/>
          <w:szCs w:val="24"/>
        </w:rPr>
        <w:t xml:space="preserve">(фамилия, имя, отчество (при наличии)) </w:t>
      </w:r>
      <w:r w:rsidRPr="004B16E2">
        <w:rPr>
          <w:rFonts w:ascii="Times New Roman" w:hAnsi="Times New Roman" w:cs="Times New Roman"/>
          <w:bCs/>
          <w:sz w:val="24"/>
          <w:szCs w:val="24"/>
        </w:rPr>
        <w:t>подконтрольного лица;</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в) дата, время и место проведения мероприятия по контролю (надзору);</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lastRenderedPageBreak/>
        <w:t>г) фамилия, имя, отчество, номер служебного удостоверения и должность лица (лиц), осуществившего (осуществивших) мероприятие по контролю (надзору);</w:t>
      </w:r>
    </w:p>
    <w:p w:rsidR="004B16E2" w:rsidRPr="004B16E2" w:rsidRDefault="004B16E2" w:rsidP="004B16E2">
      <w:pPr>
        <w:tabs>
          <w:tab w:val="left" w:pos="993"/>
        </w:tabs>
        <w:spacing w:after="0" w:line="240" w:lineRule="auto"/>
        <w:ind w:firstLine="567"/>
        <w:jc w:val="both"/>
        <w:rPr>
          <w:rFonts w:ascii="Times New Roman" w:eastAsia="Times New Roman" w:hAnsi="Times New Roman" w:cs="Times New Roman"/>
          <w:sz w:val="24"/>
          <w:szCs w:val="28"/>
        </w:rPr>
      </w:pPr>
      <w:r w:rsidRPr="004B16E2">
        <w:rPr>
          <w:rFonts w:ascii="Times New Roman" w:hAnsi="Times New Roman" w:cs="Times New Roman"/>
          <w:bCs/>
          <w:sz w:val="24"/>
          <w:szCs w:val="24"/>
        </w:rPr>
        <w:t xml:space="preserve">д) дата и номер Приказа </w:t>
      </w:r>
      <w:r w:rsidR="00C81F5B">
        <w:rPr>
          <w:rFonts w:ascii="Times New Roman" w:hAnsi="Times New Roman" w:cs="Times New Roman"/>
          <w:bCs/>
          <w:sz w:val="24"/>
          <w:szCs w:val="24"/>
        </w:rPr>
        <w:t xml:space="preserve">Министерства </w:t>
      </w:r>
      <w:r w:rsidRPr="004B16E2">
        <w:rPr>
          <w:rFonts w:ascii="Times New Roman" w:eastAsia="Times New Roman" w:hAnsi="Times New Roman" w:cs="Times New Roman"/>
          <w:sz w:val="24"/>
          <w:szCs w:val="28"/>
        </w:rPr>
        <w:t>о проведении мероприятия по контролю (надзору), на основании которого проведено мероприятие по контролю (надзору);</w:t>
      </w:r>
    </w:p>
    <w:p w:rsidR="004B16E2" w:rsidRPr="004B16E2" w:rsidRDefault="004B16E2" w:rsidP="004B16E2">
      <w:pPr>
        <w:tabs>
          <w:tab w:val="left" w:pos="993"/>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е) сведения о результатах мероприятия по контролю (надзору), выявленных нарушениях (со ссылкой на нормы права), их характере, лицах, ответственных за совершение этих нарушений;</w:t>
      </w:r>
    </w:p>
    <w:p w:rsidR="004B16E2" w:rsidRPr="004B16E2" w:rsidRDefault="004B16E2" w:rsidP="004B16E2">
      <w:pPr>
        <w:tabs>
          <w:tab w:val="left" w:pos="993"/>
        </w:tabs>
        <w:spacing w:after="0" w:line="240" w:lineRule="auto"/>
        <w:ind w:firstLine="567"/>
        <w:jc w:val="both"/>
        <w:rPr>
          <w:rFonts w:ascii="Times New Roman" w:eastAsia="Times New Roman" w:hAnsi="Times New Roman" w:cs="Times New Roman"/>
          <w:sz w:val="24"/>
          <w:szCs w:val="28"/>
        </w:rPr>
      </w:pPr>
      <w:r w:rsidRPr="004B16E2">
        <w:rPr>
          <w:rFonts w:ascii="Times New Roman" w:eastAsia="Times New Roman" w:hAnsi="Times New Roman" w:cs="Times New Roman"/>
          <w:sz w:val="24"/>
          <w:szCs w:val="28"/>
        </w:rPr>
        <w:t>ж) сведения о вынесении Представления (Предписания) по устранению выявленных нарушений и срок их устранения;</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eastAsia="Times New Roman" w:hAnsi="Times New Roman" w:cs="Times New Roman"/>
          <w:sz w:val="24"/>
          <w:szCs w:val="28"/>
        </w:rPr>
        <w:t>з) </w:t>
      </w:r>
      <w:r w:rsidRPr="004B16E2">
        <w:rPr>
          <w:rFonts w:ascii="Times New Roman" w:hAnsi="Times New Roman" w:cs="Times New Roman"/>
          <w:bCs/>
          <w:sz w:val="24"/>
          <w:szCs w:val="24"/>
        </w:rPr>
        <w:t>дата, время и место составления Акта</w:t>
      </w:r>
      <w:r w:rsidR="00C81F5B">
        <w:rPr>
          <w:rFonts w:ascii="Times New Roman" w:hAnsi="Times New Roman" w:cs="Times New Roman"/>
          <w:bCs/>
          <w:sz w:val="24"/>
          <w:szCs w:val="24"/>
        </w:rPr>
        <w:t xml:space="preserve"> проверки</w:t>
      </w:r>
      <w:r w:rsidRPr="004B16E2">
        <w:rPr>
          <w:rFonts w:ascii="Times New Roman" w:hAnsi="Times New Roman" w:cs="Times New Roman"/>
          <w:bCs/>
          <w:sz w:val="24"/>
          <w:szCs w:val="24"/>
        </w:rPr>
        <w:t>, а также подпись лица (лиц), осуществившего (осуществивших) мероприятие по контролю (надзору).</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Один экземпляр Акта проверки вручается подконтрольному лицу или его представителю под расписку в течение 3 (трех) рабочих дней со дня его составления. В случае невозможности вручения Акта проверки под расписку подконтрольному лицу в указанный срок Акт проверки направляется по почте в срок не позднее 5 (пяти) рабочих дней со дня его составления с уведомлением о вручении, которое приобщается к экземпляру Акта проверки, остающегося в деле </w:t>
      </w:r>
      <w:r w:rsidRPr="004B16E2">
        <w:rPr>
          <w:rFonts w:ascii="Times New Roman" w:hAnsi="Times New Roman"/>
          <w:sz w:val="24"/>
          <w:szCs w:val="24"/>
        </w:rPr>
        <w:t>Министерства</w:t>
      </w:r>
      <w:r w:rsidRPr="004B16E2">
        <w:rPr>
          <w:rFonts w:ascii="Times New Roman" w:hAnsi="Times New Roman" w:cs="Times New Roman"/>
          <w:bCs/>
          <w:sz w:val="24"/>
          <w:szCs w:val="24"/>
        </w:rPr>
        <w:t>.</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42. Подконтрольное лицо вправе знакомиться с результатами проведенного мероприятия по контролю (надзору) и указывать в Акте проверки о своем ознакомлении с ним, о согласии или несогласии с результатами проведенного мероприятия по контролю (надзору).</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В случае несогласия с изложенными в Акте проверки фактами, обоснование несогласия представляется подконтрольным лицом в </w:t>
      </w:r>
      <w:r w:rsidRPr="004B16E2">
        <w:rPr>
          <w:rFonts w:ascii="Times New Roman" w:hAnsi="Times New Roman"/>
          <w:sz w:val="24"/>
          <w:szCs w:val="24"/>
        </w:rPr>
        <w:t xml:space="preserve">Министерство </w:t>
      </w:r>
      <w:r w:rsidRPr="004B16E2">
        <w:rPr>
          <w:rFonts w:ascii="Times New Roman" w:hAnsi="Times New Roman" w:cs="Times New Roman"/>
          <w:bCs/>
          <w:sz w:val="24"/>
          <w:szCs w:val="24"/>
        </w:rPr>
        <w:t>в письменной форме не позднее 5 (пяти) дней с момента ознакомления подконтрольного лица с Актом проверки.</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В случае отказа подконтрольного лица от подписания Акта проверки в нем делается соответствующая отметка.</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В журнале учета мероприятий по контролю (надзору) должностным лицом </w:t>
      </w:r>
      <w:r w:rsidRPr="004B16E2">
        <w:rPr>
          <w:rFonts w:ascii="Times New Roman" w:hAnsi="Times New Roman"/>
          <w:sz w:val="24"/>
          <w:szCs w:val="24"/>
        </w:rPr>
        <w:t xml:space="preserve">Министерства </w:t>
      </w:r>
      <w:r w:rsidRPr="004B16E2">
        <w:rPr>
          <w:rFonts w:ascii="Times New Roman" w:hAnsi="Times New Roman" w:cs="Times New Roman"/>
          <w:bCs/>
          <w:sz w:val="24"/>
          <w:szCs w:val="24"/>
        </w:rPr>
        <w:t xml:space="preserve">производится запись о проведенном мероприятии по контролю (надзору), содержащая сведения о наименовании </w:t>
      </w:r>
      <w:r w:rsidRPr="004B16E2">
        <w:rPr>
          <w:rFonts w:ascii="Times New Roman" w:hAnsi="Times New Roman"/>
          <w:sz w:val="24"/>
          <w:szCs w:val="24"/>
        </w:rPr>
        <w:t>Министерства</w:t>
      </w:r>
      <w:r w:rsidRPr="004B16E2">
        <w:rPr>
          <w:rFonts w:ascii="Times New Roman" w:hAnsi="Times New Roman" w:cs="Times New Roman"/>
          <w:bCs/>
          <w:sz w:val="24"/>
          <w:szCs w:val="24"/>
        </w:rPr>
        <w:t xml:space="preserve">, дате начала и окончания проведения мероприятия по контролю (надзору), основании и предмете мероприятия по контролю (надзору), а также указывается должность, фамилия, имя и отчество (при наличии) должностного лица (лиц) </w:t>
      </w:r>
      <w:r w:rsidRPr="004B16E2">
        <w:rPr>
          <w:rFonts w:ascii="Times New Roman" w:hAnsi="Times New Roman"/>
          <w:sz w:val="24"/>
          <w:szCs w:val="24"/>
        </w:rPr>
        <w:t xml:space="preserve">Министерства </w:t>
      </w:r>
      <w:r w:rsidRPr="004B16E2">
        <w:rPr>
          <w:rFonts w:ascii="Times New Roman" w:hAnsi="Times New Roman" w:cs="Times New Roman"/>
          <w:bCs/>
          <w:sz w:val="24"/>
          <w:szCs w:val="24"/>
        </w:rPr>
        <w:t>и его (их) подпись.</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В случае отсутствия журнала учета мероприятий по контролю (надзору) в Акте проверки, составляемом по результатам проведенного мероприятия по контролю (надзору), делается соответствующая запись.</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43. В ходе проведенного мероприятия по контролю (надзору) должностным лицом </w:t>
      </w:r>
      <w:r w:rsidRPr="004B16E2">
        <w:rPr>
          <w:rFonts w:ascii="Times New Roman" w:hAnsi="Times New Roman"/>
          <w:sz w:val="24"/>
          <w:szCs w:val="24"/>
        </w:rPr>
        <w:t xml:space="preserve">Министерства </w:t>
      </w:r>
      <w:r w:rsidRPr="004B16E2">
        <w:rPr>
          <w:rFonts w:ascii="Times New Roman" w:hAnsi="Times New Roman" w:cs="Times New Roman"/>
          <w:bCs/>
          <w:sz w:val="24"/>
          <w:szCs w:val="24"/>
        </w:rPr>
        <w:t>может быть оформлено Представление (Предписание) для принятия мер по устранению выявленных нарушений и привлечению к ответственности лиц, виновных в нарушении законодательства Приднестровской Молдавской Республики.</w:t>
      </w:r>
    </w:p>
    <w:p w:rsidR="004B16E2" w:rsidRPr="004B16E2" w:rsidRDefault="004B16E2" w:rsidP="004B16E2">
      <w:pPr>
        <w:tabs>
          <w:tab w:val="left" w:pos="993"/>
        </w:tabs>
        <w:spacing w:after="0" w:line="240" w:lineRule="auto"/>
        <w:ind w:firstLine="567"/>
        <w:jc w:val="both"/>
        <w:rPr>
          <w:rFonts w:ascii="Times New Roman" w:eastAsia="Calibri" w:hAnsi="Times New Roman" w:cs="Times New Roman"/>
          <w:sz w:val="24"/>
          <w:szCs w:val="24"/>
          <w:lang w:eastAsia="en-US"/>
        </w:rPr>
      </w:pPr>
      <w:r w:rsidRPr="004B16E2">
        <w:rPr>
          <w:rFonts w:ascii="Times New Roman" w:hAnsi="Times New Roman" w:cs="Times New Roman"/>
          <w:bCs/>
          <w:sz w:val="24"/>
          <w:szCs w:val="24"/>
        </w:rPr>
        <w:t>Критерием принятия решения об оформлении Представления (Предписания) является наличие выявленных нарушений</w:t>
      </w:r>
      <w:r w:rsidRPr="004B16E2">
        <w:rPr>
          <w:rFonts w:ascii="Times New Roman" w:eastAsia="Calibri" w:hAnsi="Times New Roman" w:cs="Times New Roman"/>
          <w:sz w:val="24"/>
          <w:szCs w:val="24"/>
          <w:lang w:eastAsia="en-US"/>
        </w:rPr>
        <w:t>.</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Представление (Предписание) устанавливает:</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а) нарушения, совершенные подконтрольным лицом, с указанием норм законодательства Приднестровской Молдавской Республики, требования которых нарушены; </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б) действия (мероприятия) подконтрольного лица, необходимые для устранения выявленных нарушений; </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в) срок, в течение которого должны быть устранены нарушения. Последующее мероприятие по контролю (надзору) по ранее выявленным нарушениям проводится </w:t>
      </w:r>
      <w:r w:rsidRPr="004B16E2">
        <w:rPr>
          <w:rFonts w:ascii="Times New Roman" w:hAnsi="Times New Roman"/>
          <w:sz w:val="24"/>
          <w:szCs w:val="24"/>
        </w:rPr>
        <w:t>Министерством</w:t>
      </w:r>
      <w:r w:rsidRPr="004B16E2">
        <w:rPr>
          <w:rFonts w:ascii="Times New Roman" w:hAnsi="Times New Roman" w:cs="Times New Roman"/>
          <w:bCs/>
          <w:sz w:val="24"/>
          <w:szCs w:val="24"/>
        </w:rPr>
        <w:t xml:space="preserve"> в срок не ранее 1 (одного) месяца. </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Представлени</w:t>
      </w:r>
      <w:r w:rsidR="007922F0">
        <w:rPr>
          <w:rFonts w:ascii="Times New Roman" w:hAnsi="Times New Roman" w:cs="Times New Roman"/>
          <w:bCs/>
          <w:sz w:val="24"/>
          <w:szCs w:val="24"/>
        </w:rPr>
        <w:t>е (Предписание) вручается под ра</w:t>
      </w:r>
      <w:r w:rsidRPr="004B16E2">
        <w:rPr>
          <w:rFonts w:ascii="Times New Roman" w:hAnsi="Times New Roman" w:cs="Times New Roman"/>
          <w:bCs/>
          <w:sz w:val="24"/>
          <w:szCs w:val="24"/>
        </w:rPr>
        <w:t>спис</w:t>
      </w:r>
      <w:r w:rsidR="007922F0">
        <w:rPr>
          <w:rFonts w:ascii="Times New Roman" w:hAnsi="Times New Roman" w:cs="Times New Roman"/>
          <w:bCs/>
          <w:sz w:val="24"/>
          <w:szCs w:val="24"/>
        </w:rPr>
        <w:t>ку</w:t>
      </w:r>
      <w:r w:rsidRPr="004B16E2">
        <w:rPr>
          <w:rFonts w:ascii="Times New Roman" w:hAnsi="Times New Roman" w:cs="Times New Roman"/>
          <w:bCs/>
          <w:sz w:val="24"/>
          <w:szCs w:val="24"/>
        </w:rPr>
        <w:t xml:space="preserve"> подконтрольному лицу или отправляется ему заказным письмом.</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Подконтрольное лицо обязано устранить указанные нарушения в срок, установленный в Представлении, со дня вручения ему такового под роспись или отправления заказным письмом.</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eastAsia="Times New Roman" w:hAnsi="Times New Roman" w:cs="Times New Roman"/>
          <w:sz w:val="24"/>
          <w:szCs w:val="24"/>
        </w:rPr>
        <w:lastRenderedPageBreak/>
        <w:t xml:space="preserve">Представления (Предписания) </w:t>
      </w:r>
      <w:r w:rsidRPr="004B16E2">
        <w:rPr>
          <w:rFonts w:ascii="Times New Roman" w:hAnsi="Times New Roman" w:cs="Times New Roman"/>
          <w:bCs/>
          <w:sz w:val="24"/>
          <w:szCs w:val="24"/>
        </w:rPr>
        <w:t xml:space="preserve">подписываются руководителем Министерства. При неоднократном неисполнении или ненадлежащем исполнении Представлений (Предписаний) </w:t>
      </w:r>
      <w:r w:rsidRPr="004B16E2">
        <w:rPr>
          <w:rFonts w:ascii="Times New Roman" w:hAnsi="Times New Roman"/>
          <w:sz w:val="24"/>
          <w:szCs w:val="24"/>
        </w:rPr>
        <w:t xml:space="preserve">Министерство </w:t>
      </w:r>
      <w:r w:rsidRPr="004B16E2">
        <w:rPr>
          <w:rFonts w:ascii="Times New Roman" w:hAnsi="Times New Roman" w:cs="Times New Roman"/>
          <w:bCs/>
          <w:sz w:val="24"/>
          <w:szCs w:val="24"/>
        </w:rPr>
        <w:t>может принять решение о применении в отношении соответствующего лица санкций, установленных законодательством Приднестровской Молдавской Республики.</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eastAsia="Times New Roman" w:hAnsi="Times New Roman" w:cs="Times New Roman"/>
          <w:sz w:val="24"/>
          <w:szCs w:val="24"/>
        </w:rPr>
        <w:t xml:space="preserve">Представление (Предписание) </w:t>
      </w:r>
      <w:r w:rsidRPr="004B16E2">
        <w:rPr>
          <w:rFonts w:ascii="Times New Roman" w:hAnsi="Times New Roman" w:cs="Times New Roman"/>
          <w:bCs/>
          <w:sz w:val="24"/>
          <w:szCs w:val="24"/>
        </w:rPr>
        <w:t>может быть обжаловано в судебном порядке.</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44. Критерием принятия решения о составлении Протокола об административном правонарушении является наличие события и состава административного правонарушения, предусмотренного статьей 13.20 Кодекса Приднестровской Молдавской Республики об административных правонарушениях.</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Протокол об административном правонарушении составляется должностными лицами </w:t>
      </w:r>
      <w:r w:rsidRPr="004B16E2">
        <w:rPr>
          <w:rFonts w:ascii="Times New Roman" w:hAnsi="Times New Roman"/>
          <w:sz w:val="24"/>
          <w:szCs w:val="24"/>
        </w:rPr>
        <w:t>Министерства</w:t>
      </w:r>
      <w:r w:rsidRPr="004B16E2">
        <w:rPr>
          <w:rFonts w:ascii="Times New Roman" w:hAnsi="Times New Roman" w:cs="Times New Roman"/>
          <w:bCs/>
          <w:sz w:val="24"/>
          <w:szCs w:val="24"/>
        </w:rPr>
        <w:t>, уполномоченными составлять протоколы по делам об административных правонарушениях, немедленно после выявления факта совершения административного правонарушения в порядке, установленном Кодексом Приднестровской Молдавской Республики об административных правонарушениях.</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Протокол об административном правонарушении подписывается должностным лицом </w:t>
      </w:r>
      <w:r w:rsidRPr="004B16E2">
        <w:rPr>
          <w:rFonts w:ascii="Times New Roman" w:hAnsi="Times New Roman"/>
          <w:sz w:val="24"/>
          <w:szCs w:val="24"/>
        </w:rPr>
        <w:t>Министерства</w:t>
      </w:r>
      <w:r w:rsidRPr="004B16E2">
        <w:rPr>
          <w:rFonts w:ascii="Times New Roman" w:hAnsi="Times New Roman" w:cs="Times New Roman"/>
          <w:bCs/>
          <w:sz w:val="24"/>
          <w:szCs w:val="24"/>
        </w:rPr>
        <w:t xml:space="preserve">, его составившим, </w:t>
      </w:r>
      <w:r w:rsidRPr="004B16E2">
        <w:rPr>
          <w:rFonts w:ascii="Times New Roman" w:eastAsia="Times New Roman" w:hAnsi="Times New Roman" w:cs="Times New Roman"/>
          <w:sz w:val="24"/>
          <w:szCs w:val="24"/>
        </w:rPr>
        <w:t xml:space="preserve">подконтрольным лицом </w:t>
      </w:r>
      <w:r w:rsidRPr="004B16E2">
        <w:rPr>
          <w:rFonts w:ascii="Times New Roman" w:hAnsi="Times New Roman" w:cs="Times New Roman"/>
          <w:bCs/>
          <w:sz w:val="24"/>
          <w:szCs w:val="24"/>
        </w:rPr>
        <w:t>или его законным представителем, в отношении которого возбуждено дело об административном правонарушении. В случае отказа указанных лиц от подписания Протокола в нем делается соответствующая запись.</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Протокол об административном правонарушении направляется должностному лицу </w:t>
      </w:r>
      <w:r w:rsidRPr="004B16E2">
        <w:rPr>
          <w:rFonts w:ascii="Times New Roman" w:hAnsi="Times New Roman"/>
          <w:sz w:val="24"/>
          <w:szCs w:val="24"/>
        </w:rPr>
        <w:t>Министерства</w:t>
      </w:r>
      <w:r w:rsidRPr="004B16E2">
        <w:rPr>
          <w:rFonts w:ascii="Times New Roman" w:hAnsi="Times New Roman" w:cs="Times New Roman"/>
          <w:bCs/>
          <w:sz w:val="24"/>
          <w:szCs w:val="24"/>
        </w:rPr>
        <w:t>, уполномоченному рассматривать дело об административном правонарушении в соответствии с Кодексом Приднестровской Молдавской Республики об административных правонарушениях, в течение 3 (трех) дней с момента составления Протокола об административном правонарушении.</w:t>
      </w:r>
    </w:p>
    <w:p w:rsid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45. П</w:t>
      </w:r>
      <w:r w:rsidRPr="004B16E2">
        <w:rPr>
          <w:rFonts w:ascii="Times New Roman" w:eastAsia="Times New Roman" w:hAnsi="Times New Roman" w:cs="Times New Roman"/>
          <w:sz w:val="24"/>
          <w:szCs w:val="24"/>
        </w:rPr>
        <w:t>редставления (предписания)</w:t>
      </w:r>
      <w:r w:rsidRPr="004B16E2">
        <w:rPr>
          <w:rFonts w:ascii="Times New Roman" w:hAnsi="Times New Roman" w:cs="Times New Roman"/>
          <w:bCs/>
          <w:sz w:val="24"/>
          <w:szCs w:val="24"/>
        </w:rPr>
        <w:t>, протоколы об административном правонарушении являются документами строгой отчетности и составляются в 2 (двух) экземплярах.</w:t>
      </w:r>
    </w:p>
    <w:p w:rsidR="00C81F5B" w:rsidRPr="004B16E2" w:rsidRDefault="00C81F5B" w:rsidP="004B16E2">
      <w:pPr>
        <w:tabs>
          <w:tab w:val="left" w:pos="993"/>
        </w:tabs>
        <w:spacing w:after="0" w:line="240" w:lineRule="auto"/>
        <w:ind w:firstLine="567"/>
        <w:jc w:val="both"/>
        <w:rPr>
          <w:rFonts w:ascii="Times New Roman" w:hAnsi="Times New Roman" w:cs="Times New Roman"/>
          <w:bCs/>
          <w:sz w:val="24"/>
          <w:szCs w:val="24"/>
        </w:rPr>
      </w:pPr>
      <w:r w:rsidRPr="00C81F5B">
        <w:rPr>
          <w:rFonts w:ascii="Times New Roman" w:hAnsi="Times New Roman" w:cs="Times New Roman"/>
          <w:bCs/>
          <w:sz w:val="24"/>
          <w:szCs w:val="24"/>
        </w:rPr>
        <w:t>46. В случае если в ходе мероприятия по контролю нарушений не выявлено, должностным лицом Министерства, проводившим мероприятие по контролю, делается соответствующая запись в Акте проверки.</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tabs>
          <w:tab w:val="left" w:pos="993"/>
        </w:tabs>
        <w:spacing w:after="0" w:line="240" w:lineRule="auto"/>
        <w:jc w:val="center"/>
        <w:rPr>
          <w:rFonts w:ascii="Times New Roman" w:hAnsi="Times New Roman" w:cs="Times New Roman"/>
          <w:bCs/>
          <w:sz w:val="24"/>
          <w:szCs w:val="24"/>
        </w:rPr>
      </w:pPr>
      <w:r w:rsidRPr="004B16E2">
        <w:rPr>
          <w:rFonts w:ascii="Times New Roman" w:hAnsi="Times New Roman" w:cs="Times New Roman"/>
          <w:bCs/>
          <w:sz w:val="24"/>
          <w:szCs w:val="24"/>
        </w:rPr>
        <w:t>Раздел 4. Порядок и формы контроля за исполнением государственной функции</w:t>
      </w:r>
    </w:p>
    <w:p w:rsidR="004B16E2" w:rsidRPr="004B16E2" w:rsidRDefault="004B16E2" w:rsidP="004B16E2">
      <w:pPr>
        <w:shd w:val="clear" w:color="auto" w:fill="FFFFFF"/>
        <w:spacing w:after="0" w:line="240" w:lineRule="auto"/>
        <w:ind w:firstLine="567"/>
        <w:jc w:val="center"/>
        <w:rPr>
          <w:rFonts w:ascii="Times New Roman" w:eastAsia="Times New Roman" w:hAnsi="Times New Roman" w:cs="Times New Roman"/>
          <w:sz w:val="24"/>
          <w:szCs w:val="24"/>
        </w:rPr>
      </w:pPr>
    </w:p>
    <w:p w:rsidR="004B16E2" w:rsidRPr="004B16E2" w:rsidRDefault="004B16E2" w:rsidP="004B16E2">
      <w:pPr>
        <w:tabs>
          <w:tab w:val="left" w:pos="993"/>
        </w:tabs>
        <w:spacing w:after="0" w:line="240" w:lineRule="auto"/>
        <w:ind w:firstLine="567"/>
        <w:jc w:val="center"/>
        <w:rPr>
          <w:rFonts w:ascii="Times New Roman" w:hAnsi="Times New Roman" w:cs="Times New Roman"/>
          <w:bCs/>
          <w:sz w:val="24"/>
          <w:szCs w:val="24"/>
        </w:rPr>
      </w:pPr>
      <w:r w:rsidRPr="004B16E2">
        <w:rPr>
          <w:rFonts w:ascii="Times New Roman" w:hAnsi="Times New Roman" w:cs="Times New Roman"/>
          <w:bCs/>
          <w:sz w:val="24"/>
          <w:szCs w:val="24"/>
        </w:rPr>
        <w:t>14.</w:t>
      </w:r>
      <w:r w:rsidR="00612BDB">
        <w:rPr>
          <w:rFonts w:ascii="Times New Roman" w:hAnsi="Times New Roman" w:cs="Times New Roman"/>
          <w:bCs/>
          <w:sz w:val="24"/>
          <w:szCs w:val="24"/>
        </w:rPr>
        <w:t xml:space="preserve"> </w:t>
      </w:r>
      <w:r w:rsidRPr="004B16E2">
        <w:rPr>
          <w:rFonts w:ascii="Times New Roman" w:hAnsi="Times New Roman" w:cs="Times New Roman"/>
          <w:bCs/>
          <w:sz w:val="24"/>
          <w:szCs w:val="24"/>
        </w:rPr>
        <w:t xml:space="preserve">Порядок осуществления текущего контроля за соблюдением и исполнением должностными лицами </w:t>
      </w:r>
      <w:r w:rsidRPr="004B16E2">
        <w:rPr>
          <w:rFonts w:ascii="Times New Roman" w:hAnsi="Times New Roman"/>
          <w:sz w:val="24"/>
          <w:szCs w:val="24"/>
        </w:rPr>
        <w:t xml:space="preserve">Министерства </w:t>
      </w:r>
      <w:r w:rsidRPr="004B16E2">
        <w:rPr>
          <w:rFonts w:ascii="Times New Roman" w:hAnsi="Times New Roman" w:cs="Times New Roman"/>
          <w:bCs/>
          <w:sz w:val="24"/>
          <w:szCs w:val="24"/>
        </w:rPr>
        <w:t>положений Регламента и иных нормативных правовых актов, устанавливающих требования к исполнению государственной функции, а также за принятием ими решений</w:t>
      </w:r>
    </w:p>
    <w:p w:rsidR="004B16E2" w:rsidRPr="004B16E2" w:rsidRDefault="004B16E2" w:rsidP="004B16E2">
      <w:pPr>
        <w:tabs>
          <w:tab w:val="left" w:pos="709"/>
        </w:tabs>
        <w:spacing w:after="0" w:line="240" w:lineRule="auto"/>
        <w:ind w:firstLine="567"/>
        <w:jc w:val="center"/>
        <w:rPr>
          <w:rFonts w:ascii="Times New Roman" w:hAnsi="Times New Roman" w:cs="Times New Roman"/>
          <w:bCs/>
          <w:sz w:val="24"/>
          <w:szCs w:val="24"/>
        </w:rPr>
      </w:pPr>
    </w:p>
    <w:p w:rsidR="004B16E2" w:rsidRPr="004B16E2" w:rsidRDefault="004B16E2" w:rsidP="004B16E2">
      <w:pPr>
        <w:tabs>
          <w:tab w:val="left" w:pos="709"/>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4</w:t>
      </w:r>
      <w:r w:rsidR="00C81F5B">
        <w:rPr>
          <w:rFonts w:ascii="Times New Roman" w:hAnsi="Times New Roman" w:cs="Times New Roman"/>
          <w:bCs/>
          <w:sz w:val="24"/>
          <w:szCs w:val="24"/>
        </w:rPr>
        <w:t>7</w:t>
      </w:r>
      <w:r w:rsidRPr="004B16E2">
        <w:rPr>
          <w:rFonts w:ascii="Times New Roman" w:hAnsi="Times New Roman" w:cs="Times New Roman"/>
          <w:bCs/>
          <w:sz w:val="24"/>
          <w:szCs w:val="24"/>
        </w:rPr>
        <w:t xml:space="preserve">. Текущий контроль за соблюдением и исполнением должностными лицами </w:t>
      </w:r>
      <w:r w:rsidRPr="004B16E2">
        <w:rPr>
          <w:rFonts w:ascii="Times New Roman" w:hAnsi="Times New Roman"/>
          <w:sz w:val="24"/>
          <w:szCs w:val="24"/>
        </w:rPr>
        <w:t xml:space="preserve">Министерства </w:t>
      </w:r>
      <w:r w:rsidRPr="004B16E2">
        <w:rPr>
          <w:rFonts w:ascii="Times New Roman" w:hAnsi="Times New Roman" w:cs="Times New Roman"/>
          <w:bCs/>
          <w:sz w:val="24"/>
          <w:szCs w:val="24"/>
        </w:rPr>
        <w:t xml:space="preserve">последовательности действий, определенных административными процедурами по исполнению государственной функции, осуществляется руководителем </w:t>
      </w:r>
      <w:r w:rsidRPr="004B16E2">
        <w:rPr>
          <w:rFonts w:ascii="Times New Roman" w:hAnsi="Times New Roman"/>
          <w:sz w:val="24"/>
          <w:szCs w:val="24"/>
        </w:rPr>
        <w:t xml:space="preserve">Министерства </w:t>
      </w:r>
      <w:r w:rsidRPr="004B16E2">
        <w:rPr>
          <w:rFonts w:ascii="Times New Roman" w:hAnsi="Times New Roman" w:cs="Times New Roman"/>
          <w:bCs/>
          <w:sz w:val="24"/>
          <w:szCs w:val="24"/>
        </w:rPr>
        <w:t>и начальником Государственной службы.</w:t>
      </w:r>
    </w:p>
    <w:p w:rsidR="004B16E2" w:rsidRPr="004B16E2" w:rsidRDefault="004B16E2" w:rsidP="004B16E2">
      <w:pPr>
        <w:tabs>
          <w:tab w:val="left" w:pos="709"/>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Текущий контроль осуществляется путем проведения проверок соблюдения и исполнения должностными лицами </w:t>
      </w:r>
      <w:r w:rsidRPr="004B16E2">
        <w:rPr>
          <w:rFonts w:ascii="Times New Roman" w:hAnsi="Times New Roman"/>
          <w:sz w:val="24"/>
          <w:szCs w:val="24"/>
        </w:rPr>
        <w:t xml:space="preserve">Министерства </w:t>
      </w:r>
      <w:r w:rsidRPr="004B16E2">
        <w:rPr>
          <w:rFonts w:ascii="Times New Roman" w:hAnsi="Times New Roman" w:cs="Times New Roman"/>
          <w:bCs/>
          <w:sz w:val="24"/>
          <w:szCs w:val="24"/>
        </w:rPr>
        <w:t>пол</w:t>
      </w:r>
      <w:r w:rsidR="009B5A8A">
        <w:rPr>
          <w:rFonts w:ascii="Times New Roman" w:hAnsi="Times New Roman" w:cs="Times New Roman"/>
          <w:bCs/>
          <w:sz w:val="24"/>
          <w:szCs w:val="24"/>
        </w:rPr>
        <w:t>ожений настоящего Регламента и</w:t>
      </w:r>
      <w:r w:rsidRPr="004B16E2">
        <w:rPr>
          <w:rFonts w:ascii="Times New Roman" w:hAnsi="Times New Roman" w:cs="Times New Roman"/>
          <w:bCs/>
          <w:sz w:val="24"/>
          <w:szCs w:val="24"/>
        </w:rPr>
        <w:t xml:space="preserve"> нормативных правовых актов Приднестровской Молдавской Республики.</w:t>
      </w:r>
    </w:p>
    <w:p w:rsidR="004B16E2" w:rsidRPr="004B16E2" w:rsidRDefault="004B16E2" w:rsidP="004B16E2">
      <w:pPr>
        <w:tabs>
          <w:tab w:val="left" w:pos="709"/>
        </w:tabs>
        <w:spacing w:after="0" w:line="240" w:lineRule="auto"/>
        <w:ind w:firstLine="567"/>
        <w:jc w:val="center"/>
        <w:rPr>
          <w:rFonts w:ascii="Times New Roman" w:hAnsi="Times New Roman" w:cs="Times New Roman"/>
          <w:bCs/>
          <w:sz w:val="24"/>
          <w:szCs w:val="24"/>
        </w:rPr>
      </w:pPr>
    </w:p>
    <w:p w:rsidR="004B16E2" w:rsidRPr="004B16E2" w:rsidRDefault="004B16E2" w:rsidP="004B16E2">
      <w:pPr>
        <w:tabs>
          <w:tab w:val="left" w:pos="993"/>
        </w:tabs>
        <w:spacing w:after="0" w:line="240" w:lineRule="auto"/>
        <w:jc w:val="center"/>
        <w:rPr>
          <w:rFonts w:ascii="Times New Roman" w:hAnsi="Times New Roman" w:cs="Times New Roman"/>
          <w:bCs/>
          <w:sz w:val="24"/>
          <w:szCs w:val="24"/>
        </w:rPr>
      </w:pPr>
      <w:r w:rsidRPr="004B16E2">
        <w:rPr>
          <w:rFonts w:ascii="Times New Roman" w:hAnsi="Times New Roman" w:cs="Times New Roman"/>
          <w:bCs/>
          <w:sz w:val="24"/>
          <w:szCs w:val="24"/>
        </w:rPr>
        <w:t xml:space="preserve">15. Порядок и периодичность осуществления плановых и внеплановых проверок </w:t>
      </w:r>
    </w:p>
    <w:p w:rsidR="004B16E2" w:rsidRPr="004B16E2" w:rsidRDefault="004B16E2" w:rsidP="004B16E2">
      <w:pPr>
        <w:tabs>
          <w:tab w:val="left" w:pos="993"/>
        </w:tabs>
        <w:spacing w:after="0" w:line="240" w:lineRule="auto"/>
        <w:jc w:val="center"/>
        <w:rPr>
          <w:rFonts w:ascii="Times New Roman" w:hAnsi="Times New Roman" w:cs="Times New Roman"/>
          <w:bCs/>
          <w:sz w:val="24"/>
          <w:szCs w:val="24"/>
        </w:rPr>
      </w:pPr>
      <w:r w:rsidRPr="004B16E2">
        <w:rPr>
          <w:rFonts w:ascii="Times New Roman" w:hAnsi="Times New Roman" w:cs="Times New Roman"/>
          <w:bCs/>
          <w:sz w:val="24"/>
          <w:szCs w:val="24"/>
        </w:rPr>
        <w:t>полноты и качества исполнения государственной функции, в том числе порядок и формы контроля за полнотой и качеством исполнения государственной функции</w:t>
      </w:r>
    </w:p>
    <w:p w:rsidR="004B16E2" w:rsidRPr="004B16E2" w:rsidRDefault="004B16E2" w:rsidP="004B16E2">
      <w:pPr>
        <w:shd w:val="clear" w:color="auto" w:fill="FFFFFF"/>
        <w:tabs>
          <w:tab w:val="left" w:pos="993"/>
        </w:tabs>
        <w:spacing w:after="0" w:line="240" w:lineRule="auto"/>
        <w:ind w:right="-1" w:firstLine="567"/>
        <w:contextualSpacing/>
        <w:jc w:val="center"/>
        <w:textAlignment w:val="baseline"/>
        <w:rPr>
          <w:rFonts w:ascii="Times New Roman" w:hAnsi="Times New Roman" w:cs="Times New Roman"/>
          <w:bCs/>
          <w:sz w:val="24"/>
          <w:szCs w:val="24"/>
        </w:rPr>
      </w:pPr>
    </w:p>
    <w:p w:rsidR="004B16E2" w:rsidRPr="004B16E2" w:rsidRDefault="004B16E2" w:rsidP="004B16E2">
      <w:pPr>
        <w:spacing w:after="0" w:line="240" w:lineRule="auto"/>
        <w:ind w:firstLine="567"/>
        <w:contextualSpacing/>
        <w:jc w:val="both"/>
        <w:rPr>
          <w:rFonts w:ascii="Times New Roman" w:hAnsi="Times New Roman" w:cs="Times New Roman"/>
          <w:bCs/>
          <w:sz w:val="24"/>
          <w:szCs w:val="24"/>
        </w:rPr>
      </w:pPr>
      <w:r w:rsidRPr="00AB55B4">
        <w:rPr>
          <w:rFonts w:ascii="Times New Roman" w:hAnsi="Times New Roman" w:cs="Times New Roman"/>
          <w:bCs/>
          <w:sz w:val="24"/>
          <w:szCs w:val="24"/>
        </w:rPr>
        <w:t>48. </w:t>
      </w:r>
      <w:r w:rsidRPr="004B16E2">
        <w:rPr>
          <w:rFonts w:ascii="Times New Roman" w:hAnsi="Times New Roman" w:cs="Times New Roman"/>
          <w:bCs/>
          <w:sz w:val="24"/>
          <w:szCs w:val="24"/>
        </w:rPr>
        <w:t xml:space="preserve">Полнота и качество исполнения государственной функции определяются по результатам анализа информации и документов, представленных </w:t>
      </w:r>
      <w:r w:rsidRPr="004B16E2">
        <w:rPr>
          <w:rFonts w:ascii="Times New Roman" w:eastAsia="Times New Roman" w:hAnsi="Times New Roman" w:cs="Times New Roman"/>
          <w:bCs/>
          <w:sz w:val="24"/>
          <w:szCs w:val="24"/>
        </w:rPr>
        <w:t xml:space="preserve">должностными лицами </w:t>
      </w:r>
      <w:r w:rsidRPr="004B16E2">
        <w:rPr>
          <w:rFonts w:ascii="Times New Roman" w:hAnsi="Times New Roman"/>
          <w:sz w:val="24"/>
          <w:szCs w:val="24"/>
        </w:rPr>
        <w:t xml:space="preserve">Министерства </w:t>
      </w:r>
      <w:r w:rsidRPr="004B16E2">
        <w:rPr>
          <w:rFonts w:ascii="Times New Roman" w:hAnsi="Times New Roman" w:cs="Times New Roman"/>
          <w:bCs/>
          <w:sz w:val="24"/>
          <w:szCs w:val="24"/>
        </w:rPr>
        <w:t xml:space="preserve">и подконтрольным лицом. Проверки могут быть плановыми и внеплановыми. </w:t>
      </w:r>
    </w:p>
    <w:p w:rsidR="004B16E2" w:rsidRPr="004B16E2" w:rsidRDefault="004B16E2" w:rsidP="004B16E2">
      <w:pPr>
        <w:spacing w:after="0" w:line="240" w:lineRule="auto"/>
        <w:ind w:firstLine="567"/>
        <w:contextualSpacing/>
        <w:jc w:val="both"/>
        <w:rPr>
          <w:rFonts w:ascii="Times New Roman" w:hAnsi="Times New Roman" w:cs="Times New Roman"/>
          <w:bCs/>
          <w:sz w:val="24"/>
          <w:szCs w:val="24"/>
        </w:rPr>
      </w:pPr>
      <w:r w:rsidRPr="004B16E2">
        <w:rPr>
          <w:rFonts w:ascii="Times New Roman" w:hAnsi="Times New Roman" w:cs="Times New Roman"/>
          <w:bCs/>
          <w:sz w:val="24"/>
          <w:szCs w:val="24"/>
        </w:rPr>
        <w:t xml:space="preserve">49. Плановые проверки проводятся в соответствии с утвержденным планом проведения проверок. </w:t>
      </w:r>
    </w:p>
    <w:p w:rsidR="004B16E2" w:rsidRPr="004B16E2" w:rsidRDefault="004B16E2" w:rsidP="004B16E2">
      <w:pPr>
        <w:spacing w:after="0" w:line="240" w:lineRule="auto"/>
        <w:ind w:firstLine="567"/>
        <w:contextualSpacing/>
        <w:jc w:val="both"/>
        <w:rPr>
          <w:rFonts w:ascii="Times New Roman" w:hAnsi="Times New Roman" w:cs="Times New Roman"/>
          <w:bCs/>
          <w:sz w:val="24"/>
          <w:szCs w:val="24"/>
        </w:rPr>
      </w:pPr>
      <w:r w:rsidRPr="004B16E2">
        <w:rPr>
          <w:rFonts w:ascii="Times New Roman" w:hAnsi="Times New Roman" w:cs="Times New Roman"/>
          <w:bCs/>
          <w:sz w:val="24"/>
          <w:szCs w:val="24"/>
        </w:rPr>
        <w:lastRenderedPageBreak/>
        <w:t xml:space="preserve">50. Внеплановые проверки организуются и проводятся в случаях обращений подконтрольных лиц с жалобами на нарушение их прав и законных интересов действиями (бездействием) должностных лиц </w:t>
      </w:r>
      <w:r w:rsidRPr="004B16E2">
        <w:rPr>
          <w:rFonts w:ascii="Times New Roman" w:hAnsi="Times New Roman"/>
          <w:sz w:val="24"/>
          <w:szCs w:val="24"/>
        </w:rPr>
        <w:t>Министерства</w:t>
      </w:r>
      <w:r w:rsidRPr="004B16E2">
        <w:rPr>
          <w:rFonts w:ascii="Times New Roman" w:eastAsia="Times New Roman" w:hAnsi="Times New Roman" w:cs="Times New Roman"/>
          <w:bCs/>
          <w:sz w:val="24"/>
          <w:szCs w:val="24"/>
        </w:rPr>
        <w:t>.</w:t>
      </w:r>
    </w:p>
    <w:p w:rsidR="004B16E2" w:rsidRPr="004B16E2" w:rsidRDefault="004B16E2" w:rsidP="004B16E2">
      <w:pPr>
        <w:spacing w:after="0" w:line="240" w:lineRule="auto"/>
        <w:ind w:firstLine="567"/>
        <w:contextualSpacing/>
        <w:jc w:val="both"/>
        <w:rPr>
          <w:rFonts w:ascii="Times New Roman" w:hAnsi="Times New Roman" w:cs="Times New Roman"/>
          <w:bCs/>
          <w:sz w:val="24"/>
          <w:szCs w:val="24"/>
        </w:rPr>
      </w:pPr>
      <w:r w:rsidRPr="004B16E2">
        <w:rPr>
          <w:rFonts w:ascii="Times New Roman" w:hAnsi="Times New Roman" w:cs="Times New Roman"/>
          <w:bCs/>
          <w:sz w:val="24"/>
          <w:szCs w:val="24"/>
        </w:rPr>
        <w:t>При проверке могут рассматриваться все вопросы, связанные с исполнением государственной функции, или отдельные аспекты ее исполнения.</w:t>
      </w:r>
    </w:p>
    <w:p w:rsidR="004B16E2" w:rsidRPr="004B16E2" w:rsidRDefault="004B16E2" w:rsidP="004B16E2">
      <w:pPr>
        <w:spacing w:after="0" w:line="240" w:lineRule="auto"/>
        <w:ind w:firstLine="567"/>
        <w:contextualSpacing/>
        <w:jc w:val="both"/>
        <w:rPr>
          <w:rFonts w:ascii="Times New Roman" w:hAnsi="Times New Roman" w:cs="Times New Roman"/>
          <w:bCs/>
          <w:sz w:val="24"/>
          <w:szCs w:val="24"/>
        </w:rPr>
      </w:pPr>
      <w:r w:rsidRPr="004B16E2">
        <w:rPr>
          <w:rFonts w:ascii="Times New Roman" w:hAnsi="Times New Roman" w:cs="Times New Roman"/>
          <w:bCs/>
          <w:sz w:val="24"/>
          <w:szCs w:val="24"/>
        </w:rPr>
        <w:t>51. Надзор за</w:t>
      </w:r>
      <w:r w:rsidR="009B5A8A">
        <w:rPr>
          <w:rFonts w:ascii="Times New Roman" w:hAnsi="Times New Roman" w:cs="Times New Roman"/>
          <w:bCs/>
          <w:sz w:val="24"/>
          <w:szCs w:val="24"/>
        </w:rPr>
        <w:t xml:space="preserve"> </w:t>
      </w:r>
      <w:r w:rsidR="009B5A8A" w:rsidRPr="009B5A8A">
        <w:rPr>
          <w:rFonts w:ascii="Times New Roman" w:hAnsi="Times New Roman" w:cs="Times New Roman"/>
          <w:bCs/>
          <w:sz w:val="24"/>
          <w:szCs w:val="24"/>
        </w:rPr>
        <w:t>точным и единообразным</w:t>
      </w:r>
      <w:r w:rsidRPr="009B5A8A">
        <w:rPr>
          <w:rFonts w:ascii="Times New Roman" w:hAnsi="Times New Roman" w:cs="Times New Roman"/>
          <w:bCs/>
          <w:sz w:val="24"/>
          <w:szCs w:val="24"/>
        </w:rPr>
        <w:t xml:space="preserve"> </w:t>
      </w:r>
      <w:r w:rsidRPr="004B16E2">
        <w:rPr>
          <w:rFonts w:ascii="Times New Roman" w:hAnsi="Times New Roman" w:cs="Times New Roman"/>
          <w:bCs/>
          <w:sz w:val="24"/>
          <w:szCs w:val="24"/>
        </w:rPr>
        <w:t xml:space="preserve">исполнением </w:t>
      </w:r>
      <w:r w:rsidRPr="004B16E2">
        <w:rPr>
          <w:rFonts w:ascii="Times New Roman" w:hAnsi="Times New Roman"/>
          <w:sz w:val="24"/>
          <w:szCs w:val="24"/>
        </w:rPr>
        <w:t xml:space="preserve">Министерством </w:t>
      </w:r>
      <w:r w:rsidRPr="004B16E2">
        <w:rPr>
          <w:rFonts w:ascii="Times New Roman" w:hAnsi="Times New Roman" w:cs="Times New Roman"/>
          <w:bCs/>
          <w:sz w:val="24"/>
          <w:szCs w:val="24"/>
        </w:rPr>
        <w:t>установленного порядка проведения мероприятий по контролю (надзору) и режима государственного контроля (надзора), в том числе путем пресечения плановых и внеплановых мероприятий по контролю (надзору), проводимых с нарушением норм законодательства, осуществляет Прокуратура Приднестровской Молдавской Республики.</w:t>
      </w:r>
    </w:p>
    <w:p w:rsidR="004B16E2" w:rsidRPr="004B16E2" w:rsidRDefault="004B16E2" w:rsidP="004B16E2">
      <w:pPr>
        <w:shd w:val="clear" w:color="auto" w:fill="FFFFFF"/>
        <w:tabs>
          <w:tab w:val="left" w:pos="993"/>
        </w:tabs>
        <w:spacing w:after="0" w:line="240" w:lineRule="auto"/>
        <w:ind w:left="426" w:right="-1" w:hanging="11"/>
        <w:jc w:val="center"/>
        <w:textAlignment w:val="baseline"/>
        <w:rPr>
          <w:rFonts w:ascii="Times New Roman" w:hAnsi="Times New Roman" w:cs="Times New Roman"/>
          <w:bCs/>
          <w:sz w:val="24"/>
          <w:szCs w:val="24"/>
        </w:rPr>
      </w:pPr>
    </w:p>
    <w:p w:rsidR="004B16E2" w:rsidRPr="004B16E2" w:rsidRDefault="004B16E2" w:rsidP="004B16E2">
      <w:pPr>
        <w:shd w:val="clear" w:color="auto" w:fill="FFFFFF"/>
        <w:tabs>
          <w:tab w:val="left" w:pos="709"/>
        </w:tabs>
        <w:spacing w:after="0" w:line="240" w:lineRule="auto"/>
        <w:contextualSpacing/>
        <w:jc w:val="center"/>
        <w:textAlignment w:val="baseline"/>
        <w:rPr>
          <w:rFonts w:ascii="Times New Roman" w:hAnsi="Times New Roman" w:cs="Times New Roman"/>
          <w:bCs/>
          <w:sz w:val="24"/>
          <w:szCs w:val="24"/>
        </w:rPr>
      </w:pPr>
      <w:r w:rsidRPr="004B16E2">
        <w:rPr>
          <w:rFonts w:ascii="Times New Roman" w:hAnsi="Times New Roman" w:cs="Times New Roman"/>
          <w:bCs/>
          <w:sz w:val="24"/>
          <w:szCs w:val="24"/>
        </w:rPr>
        <w:t xml:space="preserve">16. Ответственность должностных лиц органа, исполняющего </w:t>
      </w:r>
    </w:p>
    <w:p w:rsidR="004B16E2" w:rsidRPr="004B16E2" w:rsidRDefault="004B16E2" w:rsidP="004B16E2">
      <w:pPr>
        <w:shd w:val="clear" w:color="auto" w:fill="FFFFFF"/>
        <w:tabs>
          <w:tab w:val="left" w:pos="709"/>
        </w:tabs>
        <w:spacing w:after="0" w:line="240" w:lineRule="auto"/>
        <w:contextualSpacing/>
        <w:jc w:val="center"/>
        <w:textAlignment w:val="baseline"/>
        <w:rPr>
          <w:rFonts w:ascii="Times New Roman" w:hAnsi="Times New Roman" w:cs="Times New Roman"/>
          <w:bCs/>
          <w:sz w:val="24"/>
          <w:szCs w:val="24"/>
        </w:rPr>
      </w:pPr>
      <w:r w:rsidRPr="004B16E2">
        <w:rPr>
          <w:rFonts w:ascii="Times New Roman" w:hAnsi="Times New Roman" w:cs="Times New Roman"/>
          <w:bCs/>
          <w:sz w:val="24"/>
          <w:szCs w:val="24"/>
        </w:rPr>
        <w:t>государственную функцию, за решения и действия (бездействие), принимаемые (осуществляемые) ими в ходе исполнения государственной функции</w:t>
      </w:r>
    </w:p>
    <w:p w:rsidR="004B16E2" w:rsidRPr="004B16E2" w:rsidRDefault="004B16E2" w:rsidP="004B16E2">
      <w:pPr>
        <w:shd w:val="clear" w:color="auto" w:fill="FFFFFF"/>
        <w:tabs>
          <w:tab w:val="left" w:pos="993"/>
        </w:tabs>
        <w:spacing w:after="0" w:line="240" w:lineRule="auto"/>
        <w:ind w:right="-1" w:firstLine="567"/>
        <w:contextualSpacing/>
        <w:jc w:val="center"/>
        <w:textAlignment w:val="baseline"/>
        <w:rPr>
          <w:rFonts w:ascii="Times New Roman" w:hAnsi="Times New Roman" w:cs="Times New Roman"/>
          <w:bCs/>
          <w:sz w:val="24"/>
          <w:szCs w:val="24"/>
        </w:rPr>
      </w:pPr>
    </w:p>
    <w:p w:rsidR="004B16E2" w:rsidRPr="004B16E2" w:rsidRDefault="004B16E2" w:rsidP="004B16E2">
      <w:pPr>
        <w:tabs>
          <w:tab w:val="left" w:pos="709"/>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52. Должностные лица </w:t>
      </w:r>
      <w:r w:rsidRPr="004B16E2">
        <w:rPr>
          <w:rFonts w:ascii="Times New Roman" w:hAnsi="Times New Roman"/>
          <w:sz w:val="24"/>
          <w:szCs w:val="24"/>
        </w:rPr>
        <w:t>Министерства</w:t>
      </w:r>
      <w:r w:rsidRPr="004B16E2">
        <w:rPr>
          <w:rFonts w:ascii="Times New Roman" w:hAnsi="Times New Roman" w:cs="Times New Roman"/>
          <w:bCs/>
          <w:sz w:val="24"/>
          <w:szCs w:val="24"/>
        </w:rPr>
        <w:t>, участвующие в исполнении государственной функции, несут персональную ответственность за исполнение административных процедур и соблюдение сроков, установленных настоящим Регламентом</w:t>
      </w:r>
      <w:r w:rsidR="009B5A8A">
        <w:rPr>
          <w:rFonts w:ascii="Times New Roman" w:hAnsi="Times New Roman" w:cs="Times New Roman"/>
          <w:bCs/>
          <w:sz w:val="24"/>
          <w:szCs w:val="24"/>
        </w:rPr>
        <w:t xml:space="preserve">, </w:t>
      </w:r>
      <w:r w:rsidR="009B5A8A" w:rsidRPr="009B5A8A">
        <w:rPr>
          <w:rFonts w:ascii="Times New Roman" w:hAnsi="Times New Roman" w:cs="Times New Roman"/>
          <w:bCs/>
          <w:sz w:val="24"/>
          <w:szCs w:val="24"/>
        </w:rPr>
        <w:t>в соответствии с законодательством Придне</w:t>
      </w:r>
      <w:r w:rsidR="009B5A8A">
        <w:rPr>
          <w:rFonts w:ascii="Times New Roman" w:hAnsi="Times New Roman" w:cs="Times New Roman"/>
          <w:bCs/>
          <w:sz w:val="24"/>
          <w:szCs w:val="24"/>
        </w:rPr>
        <w:t>стровской Молдавской Республики</w:t>
      </w:r>
      <w:r w:rsidRPr="004B16E2">
        <w:rPr>
          <w:rFonts w:ascii="Times New Roman" w:hAnsi="Times New Roman" w:cs="Times New Roman"/>
          <w:bCs/>
          <w:sz w:val="24"/>
          <w:szCs w:val="24"/>
        </w:rPr>
        <w:t>.</w:t>
      </w:r>
    </w:p>
    <w:p w:rsidR="004B16E2" w:rsidRPr="004B16E2" w:rsidRDefault="004B16E2" w:rsidP="004B16E2">
      <w:pPr>
        <w:tabs>
          <w:tab w:val="left" w:pos="709"/>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53. За систематическое или грубое однократное нарушение требований настоящего Регламента должностные лица </w:t>
      </w:r>
      <w:r w:rsidRPr="004B16E2">
        <w:rPr>
          <w:rFonts w:ascii="Times New Roman" w:hAnsi="Times New Roman"/>
          <w:sz w:val="24"/>
          <w:szCs w:val="24"/>
        </w:rPr>
        <w:t>Министерства</w:t>
      </w:r>
      <w:r w:rsidRPr="004B16E2">
        <w:rPr>
          <w:rFonts w:ascii="Times New Roman" w:hAnsi="Times New Roman" w:cs="Times New Roman"/>
          <w:bCs/>
          <w:sz w:val="24"/>
          <w:szCs w:val="24"/>
        </w:rPr>
        <w:t>, участвующие в исполнении государственной функции, привлекаются к от</w:t>
      </w:r>
      <w:r w:rsidR="009B5A8A">
        <w:rPr>
          <w:rFonts w:ascii="Times New Roman" w:hAnsi="Times New Roman" w:cs="Times New Roman"/>
          <w:bCs/>
          <w:sz w:val="24"/>
          <w:szCs w:val="24"/>
        </w:rPr>
        <w:t>ветственности в соответствии с</w:t>
      </w:r>
      <w:r w:rsidRPr="004B16E2">
        <w:rPr>
          <w:rFonts w:ascii="Times New Roman" w:hAnsi="Times New Roman" w:cs="Times New Roman"/>
          <w:bCs/>
          <w:sz w:val="24"/>
          <w:szCs w:val="24"/>
        </w:rPr>
        <w:t xml:space="preserve"> законодательством Приднестровской Молдавской Республики.</w:t>
      </w:r>
    </w:p>
    <w:p w:rsidR="004B16E2" w:rsidRPr="004B16E2" w:rsidRDefault="004B16E2" w:rsidP="004B16E2">
      <w:pPr>
        <w:spacing w:after="0" w:line="240" w:lineRule="auto"/>
        <w:ind w:firstLine="567"/>
        <w:contextualSpacing/>
        <w:jc w:val="both"/>
        <w:rPr>
          <w:rFonts w:ascii="Times New Roman" w:hAnsi="Times New Roman" w:cs="Times New Roman"/>
          <w:sz w:val="24"/>
          <w:szCs w:val="24"/>
        </w:rPr>
      </w:pPr>
      <w:r w:rsidRPr="004B16E2">
        <w:rPr>
          <w:rFonts w:ascii="Times New Roman" w:hAnsi="Times New Roman" w:cs="Times New Roman"/>
          <w:sz w:val="24"/>
          <w:szCs w:val="24"/>
        </w:rPr>
        <w:t>54. О мерах, принятых в отношении должностных лиц Министерства, виновных в нарушении законодательства Приднестровской Молдавской Республики, Министерство обязано в месячный срок сообщить подконтрольному лицу, права и законные интересы которого нарушены.</w:t>
      </w:r>
    </w:p>
    <w:p w:rsidR="004B16E2" w:rsidRPr="004B16E2" w:rsidRDefault="004B16E2" w:rsidP="004B16E2">
      <w:pPr>
        <w:spacing w:after="0" w:line="240" w:lineRule="auto"/>
        <w:ind w:firstLine="567"/>
        <w:contextualSpacing/>
        <w:jc w:val="both"/>
        <w:rPr>
          <w:rFonts w:ascii="Times New Roman" w:hAnsi="Times New Roman" w:cs="Times New Roman"/>
          <w:sz w:val="24"/>
          <w:szCs w:val="24"/>
        </w:rPr>
      </w:pPr>
      <w:r w:rsidRPr="004B16E2">
        <w:rPr>
          <w:rFonts w:ascii="Times New Roman" w:hAnsi="Times New Roman" w:cs="Times New Roman"/>
          <w:sz w:val="24"/>
          <w:szCs w:val="24"/>
        </w:rPr>
        <w:t>55. Основанием для привлечения должностных лиц Министерства к ответственности за нарушения при проведении мероприятий по контролю (надзору) являются:</w:t>
      </w:r>
    </w:p>
    <w:p w:rsidR="004B16E2" w:rsidRPr="004B16E2" w:rsidRDefault="004B16E2" w:rsidP="004B16E2">
      <w:pPr>
        <w:spacing w:after="0" w:line="240" w:lineRule="auto"/>
        <w:ind w:firstLine="567"/>
        <w:contextualSpacing/>
        <w:jc w:val="both"/>
        <w:rPr>
          <w:rFonts w:ascii="Times New Roman" w:hAnsi="Times New Roman" w:cs="Times New Roman"/>
          <w:sz w:val="24"/>
          <w:szCs w:val="24"/>
        </w:rPr>
      </w:pPr>
      <w:r w:rsidRPr="004B16E2">
        <w:rPr>
          <w:rFonts w:ascii="Times New Roman" w:hAnsi="Times New Roman" w:cs="Times New Roman"/>
          <w:sz w:val="24"/>
          <w:szCs w:val="24"/>
        </w:rPr>
        <w:t>а) совершение действий, которые не отнесены к их полномочиям или относятся к полномочиям другого органа государственного контроля (надзора);</w:t>
      </w:r>
    </w:p>
    <w:p w:rsidR="004B16E2" w:rsidRPr="004B16E2" w:rsidRDefault="004B16E2" w:rsidP="004B16E2">
      <w:pPr>
        <w:spacing w:after="0" w:line="240" w:lineRule="auto"/>
        <w:ind w:firstLine="567"/>
        <w:contextualSpacing/>
        <w:jc w:val="both"/>
        <w:rPr>
          <w:rFonts w:ascii="Times New Roman" w:hAnsi="Times New Roman" w:cs="Times New Roman"/>
          <w:sz w:val="24"/>
          <w:szCs w:val="24"/>
        </w:rPr>
      </w:pPr>
      <w:r w:rsidRPr="004B16E2">
        <w:rPr>
          <w:rFonts w:ascii="Times New Roman" w:hAnsi="Times New Roman" w:cs="Times New Roman"/>
          <w:sz w:val="24"/>
          <w:szCs w:val="24"/>
        </w:rPr>
        <w:t>б) совершение действий при отсутствии оснований, предусмотренных законодательством Приднестровской Молдавской Республики;</w:t>
      </w:r>
    </w:p>
    <w:p w:rsidR="004B16E2" w:rsidRPr="004B16E2" w:rsidRDefault="004B16E2" w:rsidP="004B16E2">
      <w:pPr>
        <w:spacing w:after="0" w:line="240" w:lineRule="auto"/>
        <w:ind w:firstLine="567"/>
        <w:contextualSpacing/>
        <w:jc w:val="both"/>
        <w:rPr>
          <w:rFonts w:ascii="Times New Roman" w:hAnsi="Times New Roman" w:cs="Times New Roman"/>
          <w:sz w:val="24"/>
          <w:szCs w:val="24"/>
        </w:rPr>
      </w:pPr>
      <w:r w:rsidRPr="004B16E2">
        <w:rPr>
          <w:rFonts w:ascii="Times New Roman" w:hAnsi="Times New Roman" w:cs="Times New Roman"/>
          <w:sz w:val="24"/>
          <w:szCs w:val="24"/>
        </w:rPr>
        <w:t>в) совершение других действий (бездействий), принятие решений, повлекших нарушение законных прав и интересов подконтрольного лица.</w:t>
      </w:r>
    </w:p>
    <w:p w:rsidR="004B16E2" w:rsidRPr="004B16E2" w:rsidRDefault="004B16E2" w:rsidP="004B16E2">
      <w:pPr>
        <w:spacing w:after="0" w:line="240" w:lineRule="auto"/>
        <w:ind w:firstLine="567"/>
        <w:contextualSpacing/>
        <w:jc w:val="both"/>
        <w:rPr>
          <w:rFonts w:ascii="Times New Roman" w:hAnsi="Times New Roman" w:cs="Times New Roman"/>
          <w:sz w:val="24"/>
          <w:szCs w:val="24"/>
        </w:rPr>
      </w:pPr>
      <w:r w:rsidRPr="004B16E2">
        <w:rPr>
          <w:rFonts w:ascii="Times New Roman" w:hAnsi="Times New Roman" w:cs="Times New Roman"/>
          <w:sz w:val="24"/>
          <w:szCs w:val="24"/>
        </w:rPr>
        <w:t>56. Нарушением прав и законных интересов подконтрольного лица признаются:</w:t>
      </w:r>
    </w:p>
    <w:p w:rsidR="004B16E2" w:rsidRPr="004B16E2" w:rsidRDefault="004B16E2" w:rsidP="004B16E2">
      <w:pPr>
        <w:spacing w:after="0" w:line="240" w:lineRule="auto"/>
        <w:ind w:firstLine="720"/>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а) незаконное приостановление (полное или частичное) Министерством деятельности подконтрольного лица;</w:t>
      </w:r>
    </w:p>
    <w:p w:rsidR="004B16E2" w:rsidRPr="004B16E2" w:rsidRDefault="004B16E2" w:rsidP="004B16E2">
      <w:pPr>
        <w:spacing w:after="0" w:line="240" w:lineRule="auto"/>
        <w:ind w:firstLine="720"/>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б) причинение подконтрольному лицу вреда вследствие неправомерных действий органа государственного контроля (надзора);</w:t>
      </w:r>
    </w:p>
    <w:p w:rsidR="004B16E2" w:rsidRPr="004B16E2" w:rsidRDefault="004B16E2" w:rsidP="004B16E2">
      <w:pPr>
        <w:spacing w:after="0" w:line="240" w:lineRule="auto"/>
        <w:ind w:firstLine="720"/>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 xml:space="preserve">в) введение Министерством дополнительных мер контроля, не предусмотренных </w:t>
      </w:r>
      <w:r w:rsidR="009B5A8A" w:rsidRPr="009B5A8A">
        <w:rPr>
          <w:rFonts w:ascii="Times New Roman" w:eastAsia="Times New Roman" w:hAnsi="Times New Roman" w:cs="Times New Roman"/>
          <w:sz w:val="24"/>
          <w:szCs w:val="24"/>
        </w:rPr>
        <w:t>законодательством Приднестровской Молдавской Республики</w:t>
      </w:r>
      <w:r w:rsidRPr="004B16E2">
        <w:rPr>
          <w:rFonts w:ascii="Times New Roman" w:eastAsia="Times New Roman" w:hAnsi="Times New Roman" w:cs="Times New Roman"/>
          <w:sz w:val="24"/>
          <w:szCs w:val="24"/>
        </w:rPr>
        <w:t>;</w:t>
      </w:r>
    </w:p>
    <w:p w:rsidR="004B16E2" w:rsidRPr="004B16E2" w:rsidRDefault="004B16E2" w:rsidP="004B16E2">
      <w:pPr>
        <w:spacing w:after="0" w:line="240" w:lineRule="auto"/>
        <w:ind w:firstLine="720"/>
        <w:jc w:val="both"/>
        <w:rPr>
          <w:rFonts w:ascii="Times New Roman" w:eastAsia="Times New Roman" w:hAnsi="Times New Roman" w:cs="Times New Roman"/>
          <w:sz w:val="24"/>
          <w:szCs w:val="24"/>
        </w:rPr>
      </w:pPr>
      <w:r w:rsidRPr="004B16E2">
        <w:rPr>
          <w:rFonts w:ascii="Times New Roman" w:eastAsia="Times New Roman" w:hAnsi="Times New Roman" w:cs="Times New Roman"/>
          <w:sz w:val="24"/>
          <w:szCs w:val="24"/>
        </w:rPr>
        <w:t>г) проведение контрольных мероприятий при отсутствии на то оснований, с нарушением периодичности проверок, а также порядка проведения контрольного мероприятия.</w:t>
      </w:r>
    </w:p>
    <w:p w:rsidR="004B16E2" w:rsidRPr="004B16E2" w:rsidRDefault="004B16E2" w:rsidP="006A6C42">
      <w:pPr>
        <w:tabs>
          <w:tab w:val="left" w:pos="709"/>
        </w:tabs>
        <w:spacing w:after="0" w:line="240" w:lineRule="auto"/>
        <w:ind w:firstLine="567"/>
        <w:jc w:val="center"/>
        <w:rPr>
          <w:rFonts w:ascii="Times New Roman" w:hAnsi="Times New Roman" w:cs="Times New Roman"/>
          <w:bCs/>
          <w:sz w:val="24"/>
          <w:szCs w:val="24"/>
        </w:rPr>
      </w:pPr>
    </w:p>
    <w:p w:rsidR="004B16E2" w:rsidRPr="004B16E2" w:rsidRDefault="004B16E2" w:rsidP="004B16E2">
      <w:pPr>
        <w:shd w:val="clear" w:color="auto" w:fill="FFFFFF"/>
        <w:tabs>
          <w:tab w:val="left" w:pos="993"/>
        </w:tabs>
        <w:spacing w:after="0" w:line="240" w:lineRule="auto"/>
        <w:ind w:right="-1"/>
        <w:jc w:val="center"/>
        <w:textAlignment w:val="baseline"/>
        <w:rPr>
          <w:rFonts w:ascii="Times New Roman" w:hAnsi="Times New Roman" w:cs="Times New Roman"/>
          <w:bCs/>
          <w:sz w:val="24"/>
          <w:szCs w:val="24"/>
        </w:rPr>
      </w:pPr>
      <w:r w:rsidRPr="004B16E2">
        <w:rPr>
          <w:rFonts w:ascii="Times New Roman" w:hAnsi="Times New Roman" w:cs="Times New Roman"/>
          <w:bCs/>
          <w:sz w:val="24"/>
          <w:szCs w:val="24"/>
        </w:rPr>
        <w:t xml:space="preserve">17. Требования к порядку и формам контроля за исполнением государственной функции, </w:t>
      </w:r>
    </w:p>
    <w:p w:rsidR="004B16E2" w:rsidRPr="004B16E2" w:rsidRDefault="004B16E2" w:rsidP="004B16E2">
      <w:pPr>
        <w:shd w:val="clear" w:color="auto" w:fill="FFFFFF"/>
        <w:tabs>
          <w:tab w:val="left" w:pos="993"/>
        </w:tabs>
        <w:spacing w:after="0" w:line="240" w:lineRule="auto"/>
        <w:ind w:right="-1"/>
        <w:jc w:val="center"/>
        <w:textAlignment w:val="baseline"/>
        <w:rPr>
          <w:rFonts w:ascii="Times New Roman" w:hAnsi="Times New Roman" w:cs="Times New Roman"/>
          <w:bCs/>
          <w:sz w:val="24"/>
          <w:szCs w:val="24"/>
        </w:rPr>
      </w:pPr>
      <w:r w:rsidRPr="004B16E2">
        <w:rPr>
          <w:rFonts w:ascii="Times New Roman" w:hAnsi="Times New Roman" w:cs="Times New Roman"/>
          <w:bCs/>
          <w:sz w:val="24"/>
          <w:szCs w:val="24"/>
        </w:rPr>
        <w:t>в том числе со стороны граждан, их объединений и организаций</w:t>
      </w:r>
    </w:p>
    <w:p w:rsidR="004B16E2" w:rsidRPr="004B16E2" w:rsidRDefault="004B16E2" w:rsidP="004B16E2">
      <w:pPr>
        <w:shd w:val="clear" w:color="auto" w:fill="FFFFFF"/>
        <w:tabs>
          <w:tab w:val="left" w:pos="993"/>
        </w:tabs>
        <w:spacing w:after="0" w:line="240" w:lineRule="auto"/>
        <w:ind w:left="786" w:right="-1"/>
        <w:contextualSpacing/>
        <w:jc w:val="center"/>
        <w:textAlignment w:val="baseline"/>
        <w:rPr>
          <w:rFonts w:ascii="Times New Roman" w:hAnsi="Times New Roman" w:cs="Times New Roman"/>
          <w:bCs/>
          <w:sz w:val="24"/>
          <w:szCs w:val="24"/>
        </w:rPr>
      </w:pPr>
    </w:p>
    <w:p w:rsidR="004B16E2" w:rsidRPr="004B16E2" w:rsidRDefault="004B16E2" w:rsidP="004B16E2">
      <w:pPr>
        <w:tabs>
          <w:tab w:val="left" w:pos="709"/>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57. Контроль за исполнением государственной функции со стороны уполномоченных должностных лиц должен быть постоянным, всесторонним и объективным.</w:t>
      </w:r>
    </w:p>
    <w:p w:rsidR="004B16E2" w:rsidRPr="004B16E2" w:rsidRDefault="004B16E2" w:rsidP="004B16E2">
      <w:pPr>
        <w:tabs>
          <w:tab w:val="left" w:pos="709"/>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58. Контроль за исполнением государственной функции со стороны подконтрольных лиц осуществляется путем получения информации о наличии в действиях (бездействии) ответственных должностных лиц </w:t>
      </w:r>
      <w:r w:rsidRPr="004B16E2">
        <w:rPr>
          <w:rFonts w:ascii="Times New Roman" w:hAnsi="Times New Roman"/>
          <w:sz w:val="24"/>
          <w:szCs w:val="24"/>
        </w:rPr>
        <w:t>Министерства</w:t>
      </w:r>
      <w:r w:rsidRPr="004B16E2">
        <w:rPr>
          <w:rFonts w:ascii="Times New Roman" w:hAnsi="Times New Roman" w:cs="Times New Roman"/>
          <w:bCs/>
          <w:sz w:val="24"/>
          <w:szCs w:val="24"/>
        </w:rPr>
        <w:t xml:space="preserve">, а также принимаемых ими решениях </w:t>
      </w:r>
      <w:r w:rsidRPr="004B16E2">
        <w:rPr>
          <w:rFonts w:ascii="Times New Roman" w:hAnsi="Times New Roman" w:cs="Times New Roman"/>
          <w:bCs/>
          <w:sz w:val="24"/>
          <w:szCs w:val="24"/>
        </w:rPr>
        <w:lastRenderedPageBreak/>
        <w:t>нарушений положений настоящего Регламента и иных нормативных правовых актов, устанавливающих требования к исполнению государственной функции, в порядке и формах, предусмотренных Законом Приднестровской Молдавской Республики от 12 марта 2013 года № 58-З-V «Об обеспечении доступа к информации о деятельности органов государственной власти и органов местного самоуправления» (САЗ 13-10), Законом Приднестровской Молдавской Республики от 29 декабря 2017 года № 402-З-VI «Об основах общественного контроля в Приднестровской Молдавской Республике» (САЗ 18-1) и принятыми в соответствии с ними нормативными правовыми актами Приднестровской Молдавской Республики.</w:t>
      </w:r>
    </w:p>
    <w:p w:rsidR="004B16E2" w:rsidRPr="004B16E2" w:rsidRDefault="004B16E2" w:rsidP="004B16E2">
      <w:pPr>
        <w:tabs>
          <w:tab w:val="left" w:pos="709"/>
        </w:tabs>
        <w:spacing w:after="0" w:line="240" w:lineRule="auto"/>
        <w:ind w:firstLine="567"/>
        <w:jc w:val="center"/>
        <w:rPr>
          <w:rFonts w:ascii="Times New Roman" w:hAnsi="Times New Roman" w:cs="Times New Roman"/>
          <w:bCs/>
          <w:sz w:val="24"/>
          <w:szCs w:val="24"/>
        </w:rPr>
      </w:pPr>
    </w:p>
    <w:p w:rsidR="004B16E2" w:rsidRPr="004B16E2" w:rsidRDefault="004B16E2" w:rsidP="004B16E2">
      <w:pPr>
        <w:shd w:val="clear" w:color="auto" w:fill="FFFFFF"/>
        <w:tabs>
          <w:tab w:val="left" w:pos="993"/>
        </w:tabs>
        <w:spacing w:after="0" w:line="240" w:lineRule="auto"/>
        <w:ind w:right="-1"/>
        <w:jc w:val="center"/>
        <w:textAlignment w:val="baseline"/>
        <w:rPr>
          <w:rFonts w:ascii="Times New Roman" w:hAnsi="Times New Roman" w:cs="Times New Roman"/>
          <w:bCs/>
          <w:sz w:val="24"/>
          <w:szCs w:val="24"/>
        </w:rPr>
      </w:pPr>
      <w:r w:rsidRPr="004B16E2">
        <w:rPr>
          <w:rFonts w:ascii="Times New Roman" w:hAnsi="Times New Roman" w:cs="Times New Roman"/>
          <w:bCs/>
          <w:sz w:val="24"/>
          <w:szCs w:val="24"/>
        </w:rPr>
        <w:t xml:space="preserve">Раздел 5. Досудебный (внесудебный) порядок обжалования решений и действий (бездействия) органа, исполняющего государственную функцию, а также его </w:t>
      </w:r>
    </w:p>
    <w:p w:rsidR="004B16E2" w:rsidRPr="004B16E2" w:rsidRDefault="004B16E2" w:rsidP="004B16E2">
      <w:pPr>
        <w:shd w:val="clear" w:color="auto" w:fill="FFFFFF"/>
        <w:tabs>
          <w:tab w:val="left" w:pos="993"/>
        </w:tabs>
        <w:spacing w:after="0" w:line="240" w:lineRule="auto"/>
        <w:ind w:right="-1"/>
        <w:jc w:val="center"/>
        <w:textAlignment w:val="baseline"/>
        <w:rPr>
          <w:rFonts w:ascii="Times New Roman" w:hAnsi="Times New Roman" w:cs="Times New Roman"/>
          <w:bCs/>
          <w:sz w:val="24"/>
          <w:szCs w:val="24"/>
        </w:rPr>
      </w:pPr>
      <w:r w:rsidRPr="004B16E2">
        <w:rPr>
          <w:rFonts w:ascii="Times New Roman" w:hAnsi="Times New Roman" w:cs="Times New Roman"/>
          <w:bCs/>
          <w:sz w:val="24"/>
          <w:szCs w:val="24"/>
        </w:rPr>
        <w:t>должностных лиц, участвующих в исполнении государственной функции</w:t>
      </w:r>
    </w:p>
    <w:p w:rsidR="004B16E2" w:rsidRPr="004B16E2" w:rsidRDefault="004B16E2" w:rsidP="004B16E2">
      <w:pPr>
        <w:shd w:val="clear" w:color="auto" w:fill="FFFFFF"/>
        <w:tabs>
          <w:tab w:val="left" w:pos="993"/>
        </w:tabs>
        <w:spacing w:after="0" w:line="240" w:lineRule="auto"/>
        <w:ind w:right="-1"/>
        <w:jc w:val="center"/>
        <w:textAlignment w:val="baseline"/>
        <w:rPr>
          <w:rFonts w:ascii="Times New Roman" w:hAnsi="Times New Roman" w:cs="Times New Roman"/>
          <w:bCs/>
          <w:sz w:val="24"/>
          <w:szCs w:val="24"/>
        </w:rPr>
      </w:pPr>
    </w:p>
    <w:p w:rsidR="004B16E2" w:rsidRPr="004B16E2" w:rsidRDefault="004B16E2" w:rsidP="004B16E2">
      <w:pPr>
        <w:shd w:val="clear" w:color="auto" w:fill="FFFFFF"/>
        <w:tabs>
          <w:tab w:val="left" w:pos="993"/>
        </w:tabs>
        <w:spacing w:after="0" w:line="240" w:lineRule="auto"/>
        <w:ind w:right="-1"/>
        <w:jc w:val="center"/>
        <w:textAlignment w:val="baseline"/>
        <w:rPr>
          <w:rFonts w:ascii="Times New Roman" w:hAnsi="Times New Roman" w:cs="Times New Roman"/>
          <w:bCs/>
          <w:sz w:val="24"/>
          <w:szCs w:val="24"/>
        </w:rPr>
      </w:pPr>
      <w:r w:rsidRPr="004B16E2">
        <w:rPr>
          <w:rFonts w:ascii="Times New Roman" w:hAnsi="Times New Roman" w:cs="Times New Roman"/>
          <w:bCs/>
          <w:sz w:val="24"/>
          <w:szCs w:val="24"/>
        </w:rPr>
        <w:t xml:space="preserve">18. Информация для заинтересованных лиц об их праве на досудебное </w:t>
      </w:r>
    </w:p>
    <w:p w:rsidR="004B16E2" w:rsidRPr="004B16E2" w:rsidRDefault="004B16E2" w:rsidP="004B16E2">
      <w:pPr>
        <w:shd w:val="clear" w:color="auto" w:fill="FFFFFF"/>
        <w:tabs>
          <w:tab w:val="left" w:pos="993"/>
        </w:tabs>
        <w:spacing w:after="0" w:line="240" w:lineRule="auto"/>
        <w:ind w:right="-1"/>
        <w:jc w:val="center"/>
        <w:textAlignment w:val="baseline"/>
        <w:rPr>
          <w:rFonts w:ascii="Times New Roman" w:hAnsi="Times New Roman" w:cs="Times New Roman"/>
          <w:bCs/>
          <w:sz w:val="24"/>
          <w:szCs w:val="24"/>
        </w:rPr>
      </w:pPr>
      <w:r w:rsidRPr="004B16E2">
        <w:rPr>
          <w:rFonts w:ascii="Times New Roman" w:hAnsi="Times New Roman" w:cs="Times New Roman"/>
          <w:bCs/>
          <w:sz w:val="24"/>
          <w:szCs w:val="24"/>
        </w:rPr>
        <w:t>(внесудебное) обжалование действий (бездействия) и (или) решений, принятых (осуществляемых) в ходе исполнения государственной функции</w:t>
      </w:r>
    </w:p>
    <w:p w:rsidR="004B16E2" w:rsidRPr="004B16E2" w:rsidRDefault="004B16E2" w:rsidP="004B16E2">
      <w:pPr>
        <w:spacing w:after="0" w:line="240" w:lineRule="auto"/>
        <w:jc w:val="center"/>
        <w:rPr>
          <w:rFonts w:ascii="Times New Roman" w:hAnsi="Times New Roman" w:cs="Times New Roman"/>
          <w:bCs/>
          <w:sz w:val="24"/>
          <w:szCs w:val="24"/>
        </w:rPr>
      </w:pPr>
    </w:p>
    <w:p w:rsidR="004B16E2" w:rsidRPr="004B16E2" w:rsidRDefault="004B16E2" w:rsidP="004B16E2">
      <w:pPr>
        <w:tabs>
          <w:tab w:val="left" w:pos="709"/>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59. Подконтрольные лица, в отношении которых исполняется государственная функция, вправе обратиться с жалобой на нарушение установленного порядка исполнения государственной функции в адрес начальника </w:t>
      </w:r>
      <w:r w:rsidRPr="004B16E2">
        <w:rPr>
          <w:rFonts w:ascii="Times New Roman" w:eastAsia="Times New Roman" w:hAnsi="Times New Roman" w:cs="Times New Roman"/>
          <w:sz w:val="24"/>
          <w:szCs w:val="24"/>
        </w:rPr>
        <w:t xml:space="preserve">Государственной службы </w:t>
      </w:r>
      <w:r w:rsidRPr="004B16E2">
        <w:rPr>
          <w:rFonts w:ascii="Times New Roman" w:hAnsi="Times New Roman" w:cs="Times New Roman"/>
          <w:bCs/>
          <w:sz w:val="24"/>
          <w:szCs w:val="24"/>
        </w:rPr>
        <w:t xml:space="preserve">либо руководителя </w:t>
      </w:r>
      <w:r w:rsidRPr="004B16E2">
        <w:rPr>
          <w:rFonts w:ascii="Times New Roman" w:hAnsi="Times New Roman"/>
          <w:sz w:val="24"/>
          <w:szCs w:val="24"/>
        </w:rPr>
        <w:t>Министерства</w:t>
      </w:r>
      <w:r w:rsidRPr="004B16E2">
        <w:rPr>
          <w:rFonts w:ascii="Times New Roman" w:hAnsi="Times New Roman" w:cs="Times New Roman"/>
          <w:bCs/>
          <w:sz w:val="24"/>
          <w:szCs w:val="24"/>
        </w:rPr>
        <w:t>.</w:t>
      </w:r>
    </w:p>
    <w:p w:rsidR="004B16E2" w:rsidRPr="004B16E2" w:rsidRDefault="004B16E2" w:rsidP="004B16E2">
      <w:pPr>
        <w:tabs>
          <w:tab w:val="left" w:pos="709"/>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60. Жалоба может быть подана не позднее 1 (одного) месяца с момента, когда заявителю стало известно о нарушении его прав, и не позднее 3 (трех) месяцев со дня получения письменного или устного уведомления должностного лица Министерства об отказе в удовлетворении требований, содержащихся в обращении, за исключением случаев, когда законодательством Приднестровской Молдавской Республики предусмотрены иные сроки рассмотрения жалоб.</w:t>
      </w:r>
    </w:p>
    <w:p w:rsidR="004B16E2" w:rsidRPr="004B16E2" w:rsidRDefault="004B16E2" w:rsidP="004B16E2">
      <w:pPr>
        <w:tabs>
          <w:tab w:val="left" w:pos="709"/>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Пропущенный по уважительной причине срок подачи жалобы может быть продлен по решению должностного лица Министерства при предоставлении обратившимся лицом подтверждающих документов.</w:t>
      </w:r>
    </w:p>
    <w:p w:rsidR="004B16E2" w:rsidRPr="004B16E2" w:rsidRDefault="004B16E2" w:rsidP="004B16E2">
      <w:pPr>
        <w:tabs>
          <w:tab w:val="left" w:pos="709"/>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Если срок подачи жалобы истек и не продлен, заявитель может обратиться с жалобой к вышестоящему должностному лицу либо в вышестоящую инстанцию.</w:t>
      </w:r>
    </w:p>
    <w:p w:rsidR="004B16E2" w:rsidRPr="004B16E2" w:rsidRDefault="004B16E2" w:rsidP="004B16E2">
      <w:pPr>
        <w:tabs>
          <w:tab w:val="left" w:pos="567"/>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61. Информирование подконтрольных лиц о порядке обжалования решений и действий (бездействия) </w:t>
      </w:r>
      <w:r w:rsidRPr="004B16E2">
        <w:rPr>
          <w:rFonts w:ascii="Times New Roman" w:hAnsi="Times New Roman"/>
          <w:sz w:val="24"/>
          <w:szCs w:val="24"/>
        </w:rPr>
        <w:t>Министерства</w:t>
      </w:r>
      <w:r w:rsidRPr="004B16E2">
        <w:rPr>
          <w:rFonts w:ascii="Times New Roman" w:hAnsi="Times New Roman" w:cs="Times New Roman"/>
          <w:bCs/>
          <w:sz w:val="24"/>
          <w:szCs w:val="24"/>
        </w:rPr>
        <w:t>, его должностных лиц обеспечивается посредством размещения информации на стендах и на официальном сайте.</w:t>
      </w:r>
      <w:bookmarkStart w:id="1" w:name="sub_1502"/>
    </w:p>
    <w:p w:rsidR="004B16E2" w:rsidRPr="004B16E2" w:rsidRDefault="004B16E2" w:rsidP="004B16E2">
      <w:pPr>
        <w:tabs>
          <w:tab w:val="left" w:pos="567"/>
        </w:tabs>
        <w:spacing w:after="0" w:line="240" w:lineRule="auto"/>
        <w:ind w:firstLine="567"/>
        <w:jc w:val="center"/>
        <w:rPr>
          <w:rFonts w:ascii="Times New Roman" w:hAnsi="Times New Roman" w:cs="Times New Roman"/>
          <w:bCs/>
          <w:sz w:val="24"/>
          <w:szCs w:val="24"/>
        </w:rPr>
      </w:pPr>
    </w:p>
    <w:p w:rsidR="004B16E2" w:rsidRPr="004B16E2" w:rsidRDefault="004B16E2" w:rsidP="004B16E2">
      <w:pPr>
        <w:tabs>
          <w:tab w:val="left" w:pos="567"/>
        </w:tabs>
        <w:spacing w:after="0" w:line="240" w:lineRule="auto"/>
        <w:jc w:val="center"/>
        <w:rPr>
          <w:rFonts w:ascii="Times New Roman" w:hAnsi="Times New Roman" w:cs="Times New Roman"/>
          <w:bCs/>
          <w:sz w:val="24"/>
          <w:szCs w:val="24"/>
        </w:rPr>
      </w:pPr>
      <w:r w:rsidRPr="004B16E2">
        <w:rPr>
          <w:rFonts w:ascii="Times New Roman" w:hAnsi="Times New Roman" w:cs="Times New Roman"/>
          <w:bCs/>
          <w:sz w:val="24"/>
          <w:szCs w:val="24"/>
        </w:rPr>
        <w:t>19. Предмет досудебного (внесудебного) обжалования</w:t>
      </w:r>
    </w:p>
    <w:p w:rsidR="004B16E2" w:rsidRPr="004B16E2" w:rsidRDefault="004B16E2" w:rsidP="004B16E2">
      <w:pPr>
        <w:spacing w:after="0" w:line="240" w:lineRule="auto"/>
        <w:jc w:val="center"/>
        <w:rPr>
          <w:rFonts w:ascii="Times New Roman" w:hAnsi="Times New Roman" w:cs="Times New Roman"/>
          <w:bCs/>
          <w:sz w:val="24"/>
          <w:szCs w:val="24"/>
        </w:rPr>
      </w:pPr>
    </w:p>
    <w:p w:rsidR="004B16E2" w:rsidRPr="004B16E2" w:rsidRDefault="004B16E2" w:rsidP="004B16E2">
      <w:pPr>
        <w:tabs>
          <w:tab w:val="left" w:pos="567"/>
        </w:tabs>
        <w:spacing w:after="0" w:line="240" w:lineRule="auto"/>
        <w:ind w:firstLine="567"/>
        <w:jc w:val="both"/>
        <w:rPr>
          <w:rFonts w:ascii="Times New Roman" w:hAnsi="Times New Roman" w:cs="Times New Roman"/>
          <w:bCs/>
          <w:sz w:val="24"/>
          <w:szCs w:val="24"/>
        </w:rPr>
      </w:pPr>
      <w:bookmarkStart w:id="2" w:name="sub_99"/>
      <w:bookmarkEnd w:id="1"/>
      <w:r w:rsidRPr="004B16E2">
        <w:rPr>
          <w:rFonts w:ascii="Times New Roman" w:hAnsi="Times New Roman" w:cs="Times New Roman"/>
          <w:bCs/>
          <w:sz w:val="24"/>
          <w:szCs w:val="24"/>
        </w:rPr>
        <w:t xml:space="preserve">62. Предметом досудебного (внесудебного) обжалования являются решения и действия (бездействие) должностных лиц </w:t>
      </w:r>
      <w:r w:rsidRPr="004B16E2">
        <w:rPr>
          <w:rFonts w:ascii="Times New Roman" w:hAnsi="Times New Roman"/>
          <w:sz w:val="24"/>
          <w:szCs w:val="24"/>
        </w:rPr>
        <w:t>Министерства</w:t>
      </w:r>
      <w:r w:rsidRPr="004B16E2">
        <w:rPr>
          <w:rFonts w:ascii="Times New Roman" w:hAnsi="Times New Roman" w:cs="Times New Roman"/>
          <w:bCs/>
          <w:sz w:val="24"/>
          <w:szCs w:val="24"/>
        </w:rPr>
        <w:t xml:space="preserve">, принятые (осуществляемые) с нарушением порядка исполнения государственной функции, а также неисполнение или ненадлежащее исполнение должностными лицами служебных обязанностей, установленных настоящим Регламентом и иными нормативными правовыми актами Приднестровской Молдавской Республики, регулирующими отношения, возникающие в связи с исполнением государственной функции. </w:t>
      </w:r>
      <w:bookmarkStart w:id="3" w:name="sub_1506"/>
      <w:bookmarkEnd w:id="2"/>
    </w:p>
    <w:bookmarkEnd w:id="3"/>
    <w:p w:rsidR="004B16E2" w:rsidRPr="004B16E2" w:rsidRDefault="004B16E2" w:rsidP="004B16E2">
      <w:pPr>
        <w:tabs>
          <w:tab w:val="left" w:pos="567"/>
        </w:tabs>
        <w:spacing w:after="0" w:line="240" w:lineRule="auto"/>
        <w:ind w:firstLine="567"/>
        <w:jc w:val="center"/>
        <w:rPr>
          <w:rFonts w:ascii="Times New Roman" w:hAnsi="Times New Roman"/>
          <w:sz w:val="24"/>
          <w:szCs w:val="24"/>
        </w:rPr>
      </w:pPr>
    </w:p>
    <w:p w:rsidR="004B16E2" w:rsidRPr="004B16E2" w:rsidRDefault="004B16E2" w:rsidP="004B16E2">
      <w:pPr>
        <w:tabs>
          <w:tab w:val="left" w:pos="567"/>
        </w:tabs>
        <w:spacing w:after="0" w:line="240" w:lineRule="auto"/>
        <w:jc w:val="center"/>
        <w:rPr>
          <w:rFonts w:ascii="Times New Roman" w:hAnsi="Times New Roman" w:cs="Times New Roman"/>
          <w:bCs/>
          <w:sz w:val="24"/>
          <w:szCs w:val="24"/>
        </w:rPr>
      </w:pPr>
      <w:r w:rsidRPr="004B16E2">
        <w:rPr>
          <w:rFonts w:ascii="Times New Roman" w:hAnsi="Times New Roman" w:cs="Times New Roman"/>
          <w:bCs/>
          <w:sz w:val="24"/>
          <w:szCs w:val="24"/>
        </w:rPr>
        <w:t xml:space="preserve">20. Порядок подачи и рассмотрения жалобы </w:t>
      </w:r>
    </w:p>
    <w:p w:rsidR="004B16E2" w:rsidRPr="004B16E2" w:rsidRDefault="004B16E2" w:rsidP="004B16E2">
      <w:pPr>
        <w:spacing w:after="0" w:line="240" w:lineRule="auto"/>
        <w:ind w:left="720"/>
        <w:contextualSpacing/>
        <w:jc w:val="center"/>
        <w:rPr>
          <w:rFonts w:ascii="Times New Roman" w:hAnsi="Times New Roman" w:cs="Times New Roman"/>
          <w:bCs/>
          <w:sz w:val="24"/>
          <w:szCs w:val="24"/>
        </w:rPr>
      </w:pPr>
    </w:p>
    <w:p w:rsidR="004B16E2" w:rsidRPr="004B16E2" w:rsidRDefault="004B16E2" w:rsidP="004B16E2">
      <w:pPr>
        <w:tabs>
          <w:tab w:val="left" w:pos="993"/>
        </w:tabs>
        <w:spacing w:after="0" w:line="240" w:lineRule="auto"/>
        <w:ind w:firstLine="567"/>
        <w:contextualSpacing/>
        <w:jc w:val="both"/>
        <w:rPr>
          <w:rFonts w:ascii="Times New Roman" w:hAnsi="Times New Roman" w:cs="Times New Roman"/>
          <w:bCs/>
          <w:sz w:val="24"/>
          <w:szCs w:val="24"/>
        </w:rPr>
      </w:pPr>
      <w:r w:rsidRPr="004B16E2">
        <w:rPr>
          <w:rFonts w:ascii="Times New Roman" w:eastAsia="Times New Roman" w:hAnsi="Times New Roman" w:cs="Times New Roman"/>
          <w:sz w:val="24"/>
          <w:szCs w:val="24"/>
        </w:rPr>
        <w:t>63. Основанием для начала процедуры досудебного (внесудебного) обжалования является подача жалобы в письменной или электронной форме в порядке, определенном Законом Приднестровской Молдавской Республики от 8 декабря 2003 года № 367-З-III «Об обращениях граждан и юридических лиц, а также общественных объединений» (САЗ 03-50).</w:t>
      </w:r>
    </w:p>
    <w:p w:rsidR="004B16E2" w:rsidRPr="004B16E2" w:rsidRDefault="004B16E2" w:rsidP="004B16E2">
      <w:pPr>
        <w:tabs>
          <w:tab w:val="left" w:pos="993"/>
          <w:tab w:val="left" w:pos="4425"/>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64. В жалобе должны быть указаны:</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lastRenderedPageBreak/>
        <w:t>а) наименование органа, в который подается жалоба;</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б) наименование либо фамилия, имя и отчество (при наличии) лица, подающего жалобу, место нахождения (юридический адрес) либо место жительства лица, контактные телефоны;</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в) права и свободы, которые, по мнению заявителя, нарушены принятым решением, действием (бездействием) </w:t>
      </w:r>
      <w:r w:rsidRPr="004B16E2">
        <w:rPr>
          <w:rFonts w:ascii="Times New Roman" w:hAnsi="Times New Roman"/>
          <w:sz w:val="24"/>
          <w:szCs w:val="24"/>
        </w:rPr>
        <w:t>Министерства</w:t>
      </w:r>
      <w:r w:rsidRPr="004B16E2">
        <w:rPr>
          <w:rFonts w:ascii="Times New Roman" w:hAnsi="Times New Roman" w:cs="Times New Roman"/>
          <w:bCs/>
          <w:sz w:val="24"/>
          <w:szCs w:val="24"/>
        </w:rPr>
        <w:t>, его должностного лица, либо законы и иные правовые акты, которым, по мнению заявителя, не соответствует оспариваемое решение, действие (бездействие);</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г) обстоятельства, на которых лицо, подающее жалобу, основывает свои требования;</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д) личная подпись и дата подписания жалобы.</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65. Лицо, подавшее жалобу, представляет доказательства, обосновывающие содержащиеся в ней требования.</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Если представленных доказательств недостаточно Министерство предлагает лицу, подавшему жалобу, представить дополнительные сведения либо собирает их самостоятельно, когда лицо, подавшее жалобу, ссылается на отсутствие условий, необходимых для сбора дополнительной информации.</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66. Письменная жалоба подписывается лицом или его представителем с приложением доверенности, подтверждающей полномочия на подачу жалобы.</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67. К жалобе могут быть приложены документы, которые, по мнению подконтрольного лица, содержат сведения об обстоятельствах, имеющих значение для рассмотрения жалобы.</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68. При предоставлении жалобы в явочном порядке в 2 (двух) экземплярах на втором экземпляре жалобы должностным лицом, уполномоченным на ведение делопроизводства, проставляется отметка о получении жалобы. </w:t>
      </w:r>
    </w:p>
    <w:p w:rsidR="004B16E2" w:rsidRPr="004B16E2" w:rsidRDefault="004B16E2" w:rsidP="004B16E2">
      <w:pPr>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69. Жалоба может быть оставлена без рассмотрения в следующих случаях:</w:t>
      </w:r>
    </w:p>
    <w:p w:rsidR="004B16E2" w:rsidRPr="004B16E2" w:rsidRDefault="004B16E2" w:rsidP="004B16E2">
      <w:pPr>
        <w:tabs>
          <w:tab w:val="left" w:pos="934"/>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а) если в жалобе отсутствуют сведения, предусмотренные пунктом 64 настоящего Регламента;</w:t>
      </w:r>
    </w:p>
    <w:p w:rsidR="004B16E2" w:rsidRPr="004B16E2" w:rsidRDefault="004B16E2" w:rsidP="004B16E2">
      <w:pPr>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б) жалоба содержит нецензурные либо оскорбительные выражения, угрозы жизни, здоровью, имуществу должностных лиц </w:t>
      </w:r>
      <w:r w:rsidRPr="004B16E2">
        <w:rPr>
          <w:rFonts w:ascii="Times New Roman" w:hAnsi="Times New Roman"/>
          <w:sz w:val="24"/>
          <w:szCs w:val="24"/>
        </w:rPr>
        <w:t>Министерства</w:t>
      </w:r>
      <w:r w:rsidRPr="004B16E2">
        <w:rPr>
          <w:rFonts w:ascii="Times New Roman" w:hAnsi="Times New Roman" w:cs="Times New Roman"/>
          <w:bCs/>
          <w:sz w:val="24"/>
          <w:szCs w:val="24"/>
        </w:rPr>
        <w:t xml:space="preserve">, а также членов их семей. </w:t>
      </w:r>
    </w:p>
    <w:p w:rsidR="004B16E2" w:rsidRPr="004B16E2" w:rsidRDefault="004B16E2" w:rsidP="004B16E2">
      <w:pPr>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в) если в жалобе не приводятся новые доводы или вновь открывшиеся обстоятельства, а предыдущая жалоба того же лица по тому же вопросу была ранее рассмотрена и разрешена, по существу. </w:t>
      </w:r>
    </w:p>
    <w:p w:rsidR="004B16E2" w:rsidRPr="004B16E2" w:rsidRDefault="004B16E2" w:rsidP="004B16E2">
      <w:pPr>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70. При оставлении жалобы без рассмотрения о данном решении в письменной форме заявитель, </w:t>
      </w:r>
      <w:r w:rsidRPr="004B16E2">
        <w:rPr>
          <w:rFonts w:ascii="Times New Roman" w:hAnsi="Times New Roman"/>
          <w:sz w:val="24"/>
          <w:szCs w:val="24"/>
        </w:rPr>
        <w:t xml:space="preserve">при наличии в жалобе </w:t>
      </w:r>
      <w:r w:rsidRPr="004B16E2">
        <w:rPr>
          <w:rFonts w:ascii="Times New Roman" w:hAnsi="Times New Roman" w:cs="Times New Roman"/>
          <w:bCs/>
          <w:sz w:val="24"/>
          <w:szCs w:val="24"/>
        </w:rPr>
        <w:t>контактных данных (</w:t>
      </w:r>
      <w:r w:rsidRPr="004B16E2">
        <w:rPr>
          <w:rFonts w:ascii="Times New Roman" w:hAnsi="Times New Roman"/>
          <w:sz w:val="24"/>
          <w:szCs w:val="24"/>
        </w:rPr>
        <w:t>адреса, номера телефона),</w:t>
      </w:r>
      <w:r w:rsidRPr="004B16E2">
        <w:rPr>
          <w:rFonts w:ascii="Times New Roman" w:hAnsi="Times New Roman" w:cs="Times New Roman"/>
          <w:bCs/>
          <w:sz w:val="24"/>
          <w:szCs w:val="24"/>
        </w:rPr>
        <w:t xml:space="preserve"> уведомляется в течение 5 (пяти) рабочих дней с момента его принятия.</w:t>
      </w:r>
    </w:p>
    <w:p w:rsidR="004B16E2" w:rsidRPr="004B16E2" w:rsidRDefault="004B16E2" w:rsidP="004B16E2">
      <w:pPr>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При поступлении жалобы от одного и того же заявителя по одному и тому же вопросу, на который ему ранее был дан письменный ответ об оставлении жалобы без рассмотрения, </w:t>
      </w:r>
      <w:r w:rsidRPr="004B16E2">
        <w:rPr>
          <w:rFonts w:ascii="Times New Roman" w:hAnsi="Times New Roman"/>
          <w:sz w:val="24"/>
          <w:szCs w:val="24"/>
        </w:rPr>
        <w:t xml:space="preserve">Министерство </w:t>
      </w:r>
      <w:r w:rsidRPr="004B16E2">
        <w:rPr>
          <w:rFonts w:ascii="Times New Roman" w:hAnsi="Times New Roman" w:cs="Times New Roman"/>
          <w:bCs/>
          <w:sz w:val="24"/>
          <w:szCs w:val="24"/>
        </w:rPr>
        <w:t xml:space="preserve">вправе принять решение о прекращении переписки с заявителем по данному вопросу при условии, что в жалобе не приводятся новые доводы или вновь открывшиеся обстоятельства. </w:t>
      </w:r>
    </w:p>
    <w:p w:rsidR="004B16E2" w:rsidRPr="004B16E2" w:rsidRDefault="004B16E2" w:rsidP="004B16E2">
      <w:pPr>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71.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заинтересованному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B16E2" w:rsidRPr="004B16E2" w:rsidRDefault="004B16E2" w:rsidP="004B16E2">
      <w:pPr>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72. Если в жалобе содержатся сведения о подготавливаемом, совершаемом</w:t>
      </w:r>
      <w:r w:rsidRPr="004B16E2" w:rsidDel="00932E78">
        <w:rPr>
          <w:rFonts w:ascii="Times New Roman" w:hAnsi="Times New Roman" w:cs="Times New Roman"/>
          <w:bCs/>
          <w:sz w:val="24"/>
          <w:szCs w:val="24"/>
        </w:rPr>
        <w:t xml:space="preserve"> </w:t>
      </w:r>
      <w:r w:rsidRPr="004B16E2">
        <w:rPr>
          <w:rFonts w:ascii="Times New Roman" w:hAnsi="Times New Roman" w:cs="Times New Roman"/>
          <w:bCs/>
          <w:sz w:val="24"/>
          <w:szCs w:val="24"/>
        </w:rPr>
        <w:t>или совершенном преступлении, жалоба подлежит направлению в орган, осуществляющий предварительное расследование.</w:t>
      </w:r>
      <w:bookmarkStart w:id="4" w:name="sub_1510"/>
    </w:p>
    <w:p w:rsidR="004B16E2" w:rsidRPr="004B16E2" w:rsidRDefault="004B16E2" w:rsidP="004B16E2">
      <w:pPr>
        <w:spacing w:after="0" w:line="240" w:lineRule="auto"/>
        <w:ind w:firstLine="567"/>
        <w:jc w:val="center"/>
        <w:rPr>
          <w:rFonts w:ascii="Times New Roman" w:hAnsi="Times New Roman" w:cs="Times New Roman"/>
          <w:bCs/>
          <w:sz w:val="24"/>
          <w:szCs w:val="24"/>
        </w:rPr>
      </w:pPr>
    </w:p>
    <w:p w:rsidR="004B16E2" w:rsidRPr="004B16E2" w:rsidRDefault="004B16E2" w:rsidP="004B16E2">
      <w:pPr>
        <w:tabs>
          <w:tab w:val="left" w:pos="567"/>
        </w:tabs>
        <w:spacing w:after="0" w:line="240" w:lineRule="auto"/>
        <w:jc w:val="center"/>
        <w:rPr>
          <w:rFonts w:ascii="Times New Roman" w:hAnsi="Times New Roman" w:cs="Times New Roman"/>
          <w:bCs/>
          <w:sz w:val="24"/>
          <w:szCs w:val="24"/>
        </w:rPr>
      </w:pPr>
      <w:r w:rsidRPr="004B16E2">
        <w:rPr>
          <w:rFonts w:ascii="Times New Roman" w:hAnsi="Times New Roman" w:cs="Times New Roman"/>
          <w:bCs/>
          <w:sz w:val="24"/>
          <w:szCs w:val="24"/>
        </w:rPr>
        <w:t>21. Перечень оснований для приостановления рассмотрения жалобы в случае, если возможность приостановления предусмотрена законодательством Приднестровской Молдавской Республики, и случаев, в которых ответ на жалобу не дается</w:t>
      </w:r>
    </w:p>
    <w:p w:rsidR="004B16E2" w:rsidRPr="004B16E2" w:rsidRDefault="004B16E2" w:rsidP="004B16E2">
      <w:pPr>
        <w:spacing w:after="0" w:line="240" w:lineRule="auto"/>
        <w:jc w:val="center"/>
        <w:rPr>
          <w:rFonts w:ascii="Times New Roman" w:hAnsi="Times New Roman" w:cs="Times New Roman"/>
          <w:bCs/>
          <w:sz w:val="24"/>
          <w:szCs w:val="24"/>
        </w:rPr>
      </w:pPr>
      <w:bookmarkStart w:id="5" w:name="_GoBack"/>
      <w:bookmarkEnd w:id="5"/>
    </w:p>
    <w:p w:rsidR="004B16E2" w:rsidRPr="004B16E2" w:rsidRDefault="004B16E2" w:rsidP="004B16E2">
      <w:pPr>
        <w:tabs>
          <w:tab w:val="left" w:pos="567"/>
        </w:tabs>
        <w:spacing w:after="0" w:line="240" w:lineRule="auto"/>
        <w:ind w:firstLine="567"/>
        <w:jc w:val="both"/>
        <w:rPr>
          <w:rFonts w:ascii="Times New Roman" w:hAnsi="Times New Roman"/>
          <w:sz w:val="24"/>
          <w:szCs w:val="24"/>
        </w:rPr>
      </w:pPr>
      <w:r w:rsidRPr="004B16E2">
        <w:rPr>
          <w:rFonts w:ascii="Times New Roman" w:hAnsi="Times New Roman" w:cs="Times New Roman"/>
          <w:bCs/>
          <w:sz w:val="24"/>
          <w:szCs w:val="24"/>
        </w:rPr>
        <w:t>73. </w:t>
      </w:r>
      <w:r w:rsidRPr="004B16E2">
        <w:rPr>
          <w:rFonts w:ascii="Times New Roman" w:hAnsi="Times New Roman"/>
          <w:sz w:val="24"/>
          <w:szCs w:val="24"/>
        </w:rPr>
        <w:t>Основания для приостановления рассмотрения жалобы законодательством Приднестровской Молдавской Республики не предусмотрены.</w:t>
      </w:r>
    </w:p>
    <w:p w:rsidR="004B16E2" w:rsidRPr="004B16E2" w:rsidRDefault="004B16E2" w:rsidP="004B16E2">
      <w:pPr>
        <w:tabs>
          <w:tab w:val="left" w:pos="567"/>
        </w:tabs>
        <w:spacing w:after="0" w:line="240" w:lineRule="auto"/>
        <w:ind w:firstLine="567"/>
        <w:jc w:val="both"/>
        <w:rPr>
          <w:rFonts w:ascii="Times New Roman" w:hAnsi="Times New Roman"/>
          <w:sz w:val="24"/>
          <w:szCs w:val="24"/>
        </w:rPr>
      </w:pPr>
      <w:r w:rsidRPr="004B16E2">
        <w:rPr>
          <w:rFonts w:ascii="Times New Roman" w:hAnsi="Times New Roman"/>
          <w:sz w:val="24"/>
          <w:szCs w:val="24"/>
        </w:rPr>
        <w:lastRenderedPageBreak/>
        <w:t xml:space="preserve">Ответ на жалобу не дается в случаях, предусмотренных пунктом 70 </w:t>
      </w:r>
      <w:r w:rsidRPr="004B16E2">
        <w:rPr>
          <w:rFonts w:ascii="Times New Roman" w:hAnsi="Times New Roman" w:cs="Times New Roman"/>
          <w:bCs/>
          <w:sz w:val="24"/>
          <w:szCs w:val="24"/>
        </w:rPr>
        <w:t>настоящего Регламента</w:t>
      </w:r>
      <w:r w:rsidRPr="004B16E2">
        <w:rPr>
          <w:rFonts w:ascii="Times New Roman" w:hAnsi="Times New Roman"/>
          <w:sz w:val="24"/>
          <w:szCs w:val="24"/>
        </w:rPr>
        <w:t>.</w:t>
      </w:r>
    </w:p>
    <w:p w:rsidR="004B16E2" w:rsidRPr="004B16E2" w:rsidRDefault="004B16E2" w:rsidP="004B16E2">
      <w:pPr>
        <w:spacing w:after="0" w:line="240" w:lineRule="auto"/>
        <w:ind w:firstLine="567"/>
        <w:jc w:val="center"/>
        <w:rPr>
          <w:rFonts w:ascii="Times New Roman" w:hAnsi="Times New Roman" w:cs="Times New Roman"/>
          <w:bCs/>
          <w:sz w:val="24"/>
          <w:szCs w:val="24"/>
        </w:rPr>
      </w:pPr>
    </w:p>
    <w:p w:rsidR="004B16E2" w:rsidRPr="004B16E2" w:rsidRDefault="004B16E2" w:rsidP="004B16E2">
      <w:pPr>
        <w:spacing w:after="0" w:line="240" w:lineRule="auto"/>
        <w:jc w:val="center"/>
        <w:rPr>
          <w:rFonts w:ascii="Times New Roman" w:hAnsi="Times New Roman" w:cs="Times New Roman"/>
          <w:bCs/>
          <w:sz w:val="24"/>
          <w:szCs w:val="24"/>
        </w:rPr>
      </w:pPr>
      <w:r w:rsidRPr="004B16E2">
        <w:rPr>
          <w:rFonts w:ascii="Times New Roman" w:hAnsi="Times New Roman" w:cs="Times New Roman"/>
          <w:bCs/>
          <w:sz w:val="24"/>
          <w:szCs w:val="24"/>
        </w:rPr>
        <w:t xml:space="preserve">22. Право заинтересованных лиц на получение информации и документов, </w:t>
      </w:r>
    </w:p>
    <w:p w:rsidR="004B16E2" w:rsidRPr="004B16E2" w:rsidRDefault="004B16E2" w:rsidP="004B16E2">
      <w:pPr>
        <w:spacing w:after="0" w:line="240" w:lineRule="auto"/>
        <w:jc w:val="center"/>
        <w:rPr>
          <w:rFonts w:ascii="Times New Roman" w:hAnsi="Times New Roman" w:cs="Times New Roman"/>
          <w:bCs/>
          <w:sz w:val="24"/>
          <w:szCs w:val="24"/>
        </w:rPr>
      </w:pPr>
      <w:r w:rsidRPr="004B16E2">
        <w:rPr>
          <w:rFonts w:ascii="Times New Roman" w:hAnsi="Times New Roman" w:cs="Times New Roman"/>
          <w:bCs/>
          <w:sz w:val="24"/>
          <w:szCs w:val="24"/>
        </w:rPr>
        <w:t xml:space="preserve">необходимых для обоснования и рассмотрения жалобы </w:t>
      </w:r>
    </w:p>
    <w:p w:rsidR="004B16E2" w:rsidRPr="004B16E2" w:rsidRDefault="004B16E2" w:rsidP="004B16E2">
      <w:pPr>
        <w:spacing w:after="0" w:line="240" w:lineRule="auto"/>
        <w:jc w:val="center"/>
        <w:rPr>
          <w:rFonts w:ascii="Times New Roman" w:hAnsi="Times New Roman" w:cs="Times New Roman"/>
          <w:bCs/>
          <w:sz w:val="24"/>
          <w:szCs w:val="24"/>
        </w:rPr>
      </w:pPr>
    </w:p>
    <w:bookmarkEnd w:id="4"/>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74. Заинтересованные лица имеют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bookmarkStart w:id="6" w:name="sub_1503"/>
    </w:p>
    <w:p w:rsidR="004B16E2" w:rsidRPr="004B16E2" w:rsidRDefault="004B16E2" w:rsidP="004B16E2">
      <w:pPr>
        <w:tabs>
          <w:tab w:val="left" w:pos="993"/>
        </w:tabs>
        <w:spacing w:after="0" w:line="240" w:lineRule="auto"/>
        <w:ind w:firstLine="567"/>
        <w:jc w:val="center"/>
        <w:rPr>
          <w:rFonts w:ascii="Times New Roman" w:hAnsi="Times New Roman" w:cs="Times New Roman"/>
          <w:bCs/>
          <w:sz w:val="24"/>
          <w:szCs w:val="24"/>
        </w:rPr>
      </w:pPr>
    </w:p>
    <w:p w:rsidR="004B16E2" w:rsidRPr="004B16E2" w:rsidRDefault="004B16E2" w:rsidP="004B16E2">
      <w:pPr>
        <w:tabs>
          <w:tab w:val="left" w:pos="993"/>
        </w:tabs>
        <w:spacing w:after="0" w:line="240" w:lineRule="auto"/>
        <w:jc w:val="center"/>
        <w:rPr>
          <w:rFonts w:ascii="Times New Roman" w:hAnsi="Times New Roman" w:cs="Times New Roman"/>
          <w:bCs/>
          <w:sz w:val="24"/>
          <w:szCs w:val="24"/>
        </w:rPr>
      </w:pPr>
      <w:r w:rsidRPr="004B16E2">
        <w:rPr>
          <w:rFonts w:ascii="Times New Roman" w:hAnsi="Times New Roman" w:cs="Times New Roman"/>
          <w:bCs/>
          <w:sz w:val="24"/>
          <w:szCs w:val="24"/>
        </w:rPr>
        <w:t xml:space="preserve">23. Органы государственной власти и уполномоченные на рассмотрение жалобы должностные лица, которым может быть направлена жалоба </w:t>
      </w:r>
    </w:p>
    <w:p w:rsidR="004B16E2" w:rsidRPr="004B16E2" w:rsidRDefault="004B16E2" w:rsidP="004B16E2">
      <w:pPr>
        <w:spacing w:after="0" w:line="240" w:lineRule="auto"/>
        <w:ind w:left="720"/>
        <w:contextualSpacing/>
        <w:jc w:val="center"/>
        <w:rPr>
          <w:rFonts w:ascii="Times New Roman" w:hAnsi="Times New Roman" w:cs="Times New Roman"/>
          <w:bCs/>
          <w:sz w:val="24"/>
          <w:szCs w:val="24"/>
        </w:rPr>
      </w:pPr>
    </w:p>
    <w:p w:rsidR="004B16E2" w:rsidRPr="004B16E2" w:rsidRDefault="004B16E2" w:rsidP="004B16E2">
      <w:pPr>
        <w:tabs>
          <w:tab w:val="left" w:pos="937"/>
        </w:tabs>
        <w:spacing w:after="0" w:line="240" w:lineRule="auto"/>
        <w:ind w:firstLine="567"/>
        <w:jc w:val="both"/>
        <w:rPr>
          <w:rFonts w:ascii="Times New Roman" w:hAnsi="Times New Roman" w:cs="Times New Roman"/>
          <w:bCs/>
          <w:sz w:val="24"/>
          <w:szCs w:val="24"/>
        </w:rPr>
      </w:pPr>
      <w:bookmarkStart w:id="7" w:name="sub_100"/>
      <w:bookmarkEnd w:id="6"/>
      <w:r w:rsidRPr="004B16E2">
        <w:rPr>
          <w:rFonts w:ascii="Times New Roman" w:hAnsi="Times New Roman" w:cs="Times New Roman"/>
          <w:bCs/>
          <w:sz w:val="24"/>
          <w:szCs w:val="24"/>
        </w:rPr>
        <w:t xml:space="preserve">75. Жалобы на решения и действия (бездействие) </w:t>
      </w:r>
      <w:r w:rsidRPr="004B16E2">
        <w:rPr>
          <w:rFonts w:ascii="Times New Roman" w:hAnsi="Times New Roman"/>
          <w:sz w:val="24"/>
          <w:szCs w:val="24"/>
        </w:rPr>
        <w:t>Министерства</w:t>
      </w:r>
      <w:r w:rsidRPr="004B16E2">
        <w:rPr>
          <w:rFonts w:ascii="Times New Roman" w:hAnsi="Times New Roman" w:cs="Times New Roman"/>
          <w:bCs/>
          <w:sz w:val="24"/>
          <w:szCs w:val="24"/>
        </w:rPr>
        <w:t xml:space="preserve">, исполняющего государственную функцию, должностных лиц, участвующих в исполнении государственной функции, подаются начальнику </w:t>
      </w:r>
      <w:r w:rsidRPr="004B16E2">
        <w:rPr>
          <w:rFonts w:ascii="Times New Roman" w:eastAsia="Times New Roman" w:hAnsi="Times New Roman" w:cs="Times New Roman"/>
          <w:sz w:val="24"/>
          <w:szCs w:val="24"/>
        </w:rPr>
        <w:t xml:space="preserve">Государственной службы </w:t>
      </w:r>
      <w:r w:rsidRPr="004B16E2">
        <w:rPr>
          <w:rFonts w:ascii="Times New Roman" w:hAnsi="Times New Roman" w:cs="Times New Roman"/>
          <w:bCs/>
          <w:sz w:val="24"/>
          <w:szCs w:val="24"/>
        </w:rPr>
        <w:t xml:space="preserve">(руководителю </w:t>
      </w:r>
      <w:r w:rsidRPr="004B16E2">
        <w:rPr>
          <w:rFonts w:ascii="Times New Roman" w:hAnsi="Times New Roman"/>
          <w:sz w:val="24"/>
          <w:szCs w:val="24"/>
        </w:rPr>
        <w:t>Министерства</w:t>
      </w:r>
      <w:r w:rsidRPr="004B16E2">
        <w:rPr>
          <w:rFonts w:ascii="Times New Roman" w:hAnsi="Times New Roman" w:cs="Times New Roman"/>
          <w:bCs/>
          <w:sz w:val="24"/>
          <w:szCs w:val="24"/>
        </w:rPr>
        <w:t xml:space="preserve">) в течение 1 (одного) месяца с момента, когда подконтрольному лицу стало известно о нарушении должностными лицами </w:t>
      </w:r>
      <w:r w:rsidRPr="004B16E2">
        <w:rPr>
          <w:rFonts w:ascii="Times New Roman" w:hAnsi="Times New Roman"/>
          <w:sz w:val="24"/>
          <w:szCs w:val="24"/>
        </w:rPr>
        <w:t xml:space="preserve">Министерства </w:t>
      </w:r>
      <w:r w:rsidRPr="004B16E2">
        <w:rPr>
          <w:rFonts w:ascii="Times New Roman" w:hAnsi="Times New Roman" w:cs="Times New Roman"/>
          <w:bCs/>
          <w:sz w:val="24"/>
          <w:szCs w:val="24"/>
        </w:rPr>
        <w:t>порядка исполнения государственной функции, а также о неисполнении или ненадлежащем исполнении служебных обязанностей, установленных настоящим Регламентом и иными нормативными правовыми актами Приднестровской Молдавской Республики, регулирующими отношения, возникающие в связи с исполнением государственной функции.</w:t>
      </w:r>
    </w:p>
    <w:bookmarkEnd w:id="7"/>
    <w:p w:rsidR="004B16E2" w:rsidRPr="004B16E2" w:rsidRDefault="004B16E2" w:rsidP="004B16E2">
      <w:pPr>
        <w:tabs>
          <w:tab w:val="left" w:pos="937"/>
        </w:tabs>
        <w:spacing w:after="0" w:line="240" w:lineRule="auto"/>
        <w:ind w:firstLine="567"/>
        <w:jc w:val="center"/>
        <w:rPr>
          <w:rFonts w:ascii="Times New Roman" w:hAnsi="Times New Roman" w:cs="Times New Roman"/>
          <w:bCs/>
          <w:sz w:val="24"/>
          <w:szCs w:val="24"/>
        </w:rPr>
      </w:pPr>
    </w:p>
    <w:p w:rsidR="004B16E2" w:rsidRPr="004B16E2" w:rsidRDefault="004B16E2" w:rsidP="004B16E2">
      <w:pPr>
        <w:tabs>
          <w:tab w:val="left" w:pos="937"/>
        </w:tabs>
        <w:spacing w:after="0" w:line="240" w:lineRule="auto"/>
        <w:jc w:val="center"/>
        <w:rPr>
          <w:rFonts w:ascii="Times New Roman" w:hAnsi="Times New Roman" w:cs="Times New Roman"/>
          <w:bCs/>
          <w:sz w:val="24"/>
          <w:szCs w:val="24"/>
        </w:rPr>
      </w:pPr>
      <w:r w:rsidRPr="004B16E2">
        <w:rPr>
          <w:rFonts w:ascii="Times New Roman" w:hAnsi="Times New Roman" w:cs="Times New Roman"/>
          <w:bCs/>
          <w:sz w:val="24"/>
          <w:szCs w:val="24"/>
        </w:rPr>
        <w:t xml:space="preserve">24. Сроки рассмотрения жалобы </w:t>
      </w:r>
    </w:p>
    <w:p w:rsidR="004B16E2" w:rsidRPr="004B16E2" w:rsidRDefault="004B16E2" w:rsidP="004B16E2">
      <w:pPr>
        <w:tabs>
          <w:tab w:val="left" w:pos="993"/>
        </w:tabs>
        <w:spacing w:after="0" w:line="240" w:lineRule="auto"/>
        <w:ind w:firstLine="567"/>
        <w:jc w:val="center"/>
        <w:rPr>
          <w:rFonts w:ascii="Times New Roman" w:hAnsi="Times New Roman" w:cs="Times New Roman"/>
          <w:bCs/>
          <w:sz w:val="24"/>
          <w:szCs w:val="24"/>
        </w:rPr>
      </w:pPr>
      <w:bookmarkStart w:id="8" w:name="sub_113"/>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76. Жалобы на решения и действия (бездействие) </w:t>
      </w:r>
      <w:r w:rsidRPr="004B16E2">
        <w:rPr>
          <w:rFonts w:ascii="Times New Roman" w:hAnsi="Times New Roman"/>
          <w:sz w:val="24"/>
          <w:szCs w:val="24"/>
        </w:rPr>
        <w:t>Министерства</w:t>
      </w:r>
      <w:r w:rsidRPr="004B16E2">
        <w:rPr>
          <w:rFonts w:ascii="Times New Roman" w:hAnsi="Times New Roman" w:cs="Times New Roman"/>
          <w:bCs/>
          <w:sz w:val="24"/>
          <w:szCs w:val="24"/>
        </w:rPr>
        <w:t xml:space="preserve">, его должностных лиц, участвующих в исполнении государственной функции, рассматриваются в срок до 1 (одного) месяца со дня ее поступления и регистрации. </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В тех случаях, когда для разрешения жалоб необходимо проведение специальной проверки, истребование дополнительных материалов либо принятие других мер, сроки их разрешения могут быть в порядке исключения продлены руководителем Министерства, но не более чем, на 1 (один) месяц, о чем сообщается в письменной форме заявителю в течение 5 (пяти) рабочих дней с момента принятия решения о продлении. </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Общий срок рассмотрения жалобы не может превышать 2 (двух) месяцев, за исключением случаев, когда материалы, необходимые для принятия решения и ответа заявителю, рассматриваются в суде. В таких случаях общий срок рассмотрения жалобы продлевается на весь период судебного разбирательства.</w:t>
      </w:r>
      <w:bookmarkStart w:id="9" w:name="sub_1507"/>
      <w:bookmarkEnd w:id="8"/>
    </w:p>
    <w:p w:rsidR="004B16E2" w:rsidRPr="004B16E2" w:rsidRDefault="004B16E2" w:rsidP="004B16E2">
      <w:pPr>
        <w:tabs>
          <w:tab w:val="left" w:pos="993"/>
        </w:tabs>
        <w:spacing w:after="0" w:line="240" w:lineRule="auto"/>
        <w:ind w:firstLine="567"/>
        <w:jc w:val="center"/>
        <w:rPr>
          <w:rFonts w:ascii="Times New Roman" w:hAnsi="Times New Roman" w:cs="Times New Roman"/>
          <w:bCs/>
          <w:sz w:val="24"/>
          <w:szCs w:val="24"/>
        </w:rPr>
      </w:pPr>
    </w:p>
    <w:p w:rsidR="004B16E2" w:rsidRPr="004B16E2" w:rsidRDefault="004B16E2" w:rsidP="004B16E2">
      <w:pPr>
        <w:tabs>
          <w:tab w:val="left" w:pos="993"/>
        </w:tabs>
        <w:spacing w:after="0" w:line="240" w:lineRule="auto"/>
        <w:jc w:val="center"/>
        <w:rPr>
          <w:rFonts w:ascii="Times New Roman" w:hAnsi="Times New Roman" w:cs="Times New Roman"/>
          <w:bCs/>
          <w:sz w:val="24"/>
          <w:szCs w:val="24"/>
        </w:rPr>
      </w:pPr>
      <w:r w:rsidRPr="004B16E2">
        <w:rPr>
          <w:rFonts w:ascii="Times New Roman" w:hAnsi="Times New Roman" w:cs="Times New Roman"/>
          <w:bCs/>
          <w:sz w:val="24"/>
          <w:szCs w:val="24"/>
        </w:rPr>
        <w:t>25. Результат досудебного (внесудебного) обжалования</w:t>
      </w:r>
    </w:p>
    <w:p w:rsidR="004B16E2" w:rsidRPr="004B16E2" w:rsidRDefault="004B16E2" w:rsidP="004B16E2">
      <w:pPr>
        <w:spacing w:after="0" w:line="240" w:lineRule="auto"/>
        <w:ind w:left="1080"/>
        <w:contextualSpacing/>
        <w:jc w:val="center"/>
        <w:rPr>
          <w:rFonts w:ascii="Times New Roman" w:hAnsi="Times New Roman" w:cs="Times New Roman"/>
          <w:bCs/>
          <w:sz w:val="24"/>
          <w:szCs w:val="24"/>
        </w:rPr>
      </w:pP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bookmarkStart w:id="10" w:name="sub_1152"/>
      <w:bookmarkEnd w:id="9"/>
      <w:r w:rsidRPr="004B16E2">
        <w:rPr>
          <w:rFonts w:ascii="Times New Roman" w:hAnsi="Times New Roman" w:cs="Times New Roman"/>
          <w:bCs/>
          <w:sz w:val="24"/>
          <w:szCs w:val="24"/>
        </w:rPr>
        <w:t>77. По итогам рассмотрения жалобы принимается одно из следующих решений:</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а) о полном удовлетворении жалобы, выражающемся в восстановлении нарушенного права подконтрольного лица;</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б) об отказе в удовлетворении жалобы;</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 xml:space="preserve">в) о частичном удовлетворении жалобы. </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78. Решение по жалобе должно быть мотивированным со ссылкой на конкретные нормативные правовые акты Приднестровской Молдавской Республики, содержать указание на восстановление (при наличии) нарушенного права подконтрольного лица, а также порядок обжалования</w:t>
      </w:r>
      <w:bookmarkStart w:id="11" w:name="sub_1508"/>
      <w:bookmarkEnd w:id="10"/>
      <w:r w:rsidRPr="004B16E2">
        <w:rPr>
          <w:rFonts w:ascii="Times New Roman" w:hAnsi="Times New Roman" w:cs="Times New Roman"/>
          <w:bCs/>
          <w:sz w:val="24"/>
          <w:szCs w:val="24"/>
        </w:rPr>
        <w:t>.</w:t>
      </w: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r w:rsidRPr="004B16E2">
        <w:rPr>
          <w:rFonts w:ascii="Times New Roman" w:hAnsi="Times New Roman" w:cs="Times New Roman"/>
          <w:bCs/>
          <w:sz w:val="24"/>
          <w:szCs w:val="24"/>
        </w:rPr>
        <w:t>Решение, принятое по жалобе, может быть обжаловано в судебном порядке, предусмотренном законодательством</w:t>
      </w:r>
      <w:r w:rsidRPr="004B16E2">
        <w:rPr>
          <w:rFonts w:ascii="Times New Roman" w:eastAsia="Times New Roman" w:hAnsi="Times New Roman" w:cs="Times New Roman"/>
          <w:sz w:val="24"/>
          <w:szCs w:val="24"/>
        </w:rPr>
        <w:t xml:space="preserve"> Приднестровской Молдавской Республики.</w:t>
      </w:r>
    </w:p>
    <w:p w:rsidR="004B16E2" w:rsidRDefault="004B16E2" w:rsidP="004B16E2">
      <w:pPr>
        <w:tabs>
          <w:tab w:val="left" w:pos="993"/>
        </w:tabs>
        <w:spacing w:after="0" w:line="240" w:lineRule="auto"/>
        <w:ind w:firstLine="567"/>
        <w:jc w:val="center"/>
        <w:rPr>
          <w:rFonts w:ascii="Times New Roman" w:hAnsi="Times New Roman" w:cs="Times New Roman"/>
          <w:bCs/>
          <w:sz w:val="24"/>
          <w:szCs w:val="24"/>
        </w:rPr>
      </w:pPr>
    </w:p>
    <w:p w:rsidR="006A6C42" w:rsidRPr="004B16E2" w:rsidRDefault="006A6C42" w:rsidP="004B16E2">
      <w:pPr>
        <w:tabs>
          <w:tab w:val="left" w:pos="993"/>
        </w:tabs>
        <w:spacing w:after="0" w:line="240" w:lineRule="auto"/>
        <w:ind w:firstLine="567"/>
        <w:jc w:val="center"/>
        <w:rPr>
          <w:rFonts w:ascii="Times New Roman" w:hAnsi="Times New Roman" w:cs="Times New Roman"/>
          <w:bCs/>
          <w:sz w:val="24"/>
          <w:szCs w:val="24"/>
        </w:rPr>
      </w:pPr>
    </w:p>
    <w:p w:rsidR="004B16E2" w:rsidRPr="004B16E2" w:rsidRDefault="004B16E2" w:rsidP="004B16E2">
      <w:pPr>
        <w:tabs>
          <w:tab w:val="left" w:pos="993"/>
        </w:tabs>
        <w:spacing w:after="0" w:line="240" w:lineRule="auto"/>
        <w:jc w:val="center"/>
        <w:rPr>
          <w:rFonts w:ascii="Times New Roman" w:hAnsi="Times New Roman" w:cs="Times New Roman"/>
          <w:bCs/>
          <w:sz w:val="24"/>
          <w:szCs w:val="24"/>
        </w:rPr>
      </w:pPr>
      <w:r w:rsidRPr="004B16E2">
        <w:rPr>
          <w:rFonts w:ascii="Times New Roman" w:hAnsi="Times New Roman" w:cs="Times New Roman"/>
          <w:bCs/>
          <w:sz w:val="24"/>
          <w:szCs w:val="24"/>
        </w:rPr>
        <w:lastRenderedPageBreak/>
        <w:t xml:space="preserve">26. Порядок информирования о результатах рассмотрения жалобы </w:t>
      </w:r>
    </w:p>
    <w:p w:rsidR="004B16E2" w:rsidRPr="004B16E2" w:rsidRDefault="004B16E2" w:rsidP="004B16E2">
      <w:pPr>
        <w:spacing w:after="0" w:line="240" w:lineRule="auto"/>
        <w:ind w:firstLine="567"/>
        <w:contextualSpacing/>
        <w:jc w:val="center"/>
        <w:rPr>
          <w:rFonts w:ascii="Times New Roman" w:hAnsi="Times New Roman" w:cs="Times New Roman"/>
          <w:bCs/>
          <w:sz w:val="24"/>
          <w:szCs w:val="24"/>
        </w:rPr>
      </w:pPr>
    </w:p>
    <w:p w:rsidR="004B16E2" w:rsidRPr="004B16E2" w:rsidRDefault="004B16E2" w:rsidP="004B16E2">
      <w:pPr>
        <w:tabs>
          <w:tab w:val="left" w:pos="993"/>
        </w:tabs>
        <w:spacing w:after="0" w:line="240" w:lineRule="auto"/>
        <w:ind w:firstLine="567"/>
        <w:jc w:val="both"/>
        <w:rPr>
          <w:rFonts w:ascii="Times New Roman" w:hAnsi="Times New Roman" w:cs="Times New Roman"/>
          <w:bCs/>
          <w:sz w:val="24"/>
          <w:szCs w:val="24"/>
        </w:rPr>
      </w:pPr>
      <w:bookmarkStart w:id="12" w:name="sub_116"/>
      <w:bookmarkEnd w:id="11"/>
      <w:r w:rsidRPr="004B16E2">
        <w:rPr>
          <w:rFonts w:ascii="Times New Roman" w:hAnsi="Times New Roman" w:cs="Times New Roman"/>
          <w:bCs/>
          <w:sz w:val="24"/>
          <w:szCs w:val="24"/>
        </w:rPr>
        <w:t xml:space="preserve">79. В течение 5 (пяти) рабочих дней с момента принятия решения, указанного в пункте 77 настоящего Регламента, подконтрольному лицу в письменной форме (по его желанию – в электронной форме) направляется мотивированный ответ о результатах рассмотрения жалобы. </w:t>
      </w:r>
      <w:bookmarkStart w:id="13" w:name="sub_117"/>
      <w:bookmarkEnd w:id="12"/>
    </w:p>
    <w:bookmarkEnd w:id="13"/>
    <w:p w:rsidR="009F701F" w:rsidRPr="00AF12E5" w:rsidRDefault="009F701F" w:rsidP="009F701F">
      <w:pPr>
        <w:spacing w:after="0" w:line="240" w:lineRule="auto"/>
        <w:rPr>
          <w:rFonts w:ascii="Times New Roman" w:eastAsia="Times New Roman" w:hAnsi="Times New Roman" w:cs="Times New Roman"/>
          <w:sz w:val="24"/>
          <w:szCs w:val="24"/>
        </w:rPr>
      </w:pPr>
    </w:p>
    <w:p w:rsidR="009F701F" w:rsidRPr="00AF12E5" w:rsidRDefault="009F701F" w:rsidP="009F701F">
      <w:pPr>
        <w:spacing w:after="0" w:line="240" w:lineRule="auto"/>
        <w:rPr>
          <w:rFonts w:ascii="Times New Roman" w:eastAsia="Times New Roman" w:hAnsi="Times New Roman" w:cs="Times New Roman"/>
          <w:b/>
          <w:sz w:val="24"/>
          <w:szCs w:val="24"/>
        </w:rPr>
        <w:sectPr w:rsidR="009F701F" w:rsidRPr="00AF12E5" w:rsidSect="007B36B4">
          <w:pgSz w:w="11906" w:h="16838" w:code="9"/>
          <w:pgMar w:top="567" w:right="567" w:bottom="1134" w:left="1701" w:header="709" w:footer="709" w:gutter="0"/>
          <w:cols w:space="708"/>
          <w:docGrid w:linePitch="360"/>
        </w:sectPr>
      </w:pPr>
    </w:p>
    <w:p w:rsidR="00371686" w:rsidRPr="00E52A5B" w:rsidRDefault="00337EFC" w:rsidP="00E52A5B">
      <w:pPr>
        <w:spacing w:after="0" w:line="240" w:lineRule="auto"/>
        <w:ind w:left="5954"/>
        <w:rPr>
          <w:rFonts w:ascii="Times New Roman" w:eastAsia="Calibri" w:hAnsi="Times New Roman" w:cs="Times New Roman"/>
          <w:sz w:val="24"/>
          <w:lang w:eastAsia="en-US"/>
        </w:rPr>
      </w:pPr>
      <w:r w:rsidRPr="00E52A5B">
        <w:rPr>
          <w:rFonts w:ascii="Times New Roman" w:eastAsia="Times New Roman" w:hAnsi="Times New Roman" w:cs="Times New Roman"/>
          <w:sz w:val="24"/>
          <w:shd w:val="clear" w:color="auto" w:fill="FFFFFF"/>
        </w:rPr>
        <w:lastRenderedPageBreak/>
        <w:t xml:space="preserve">Приложение № 1 к Регламенту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w:t>
      </w:r>
      <w:r w:rsidRPr="00E52A5B">
        <w:rPr>
          <w:rFonts w:ascii="Times New Roman" w:eastAsia="Times New Roman" w:hAnsi="Times New Roman" w:cs="Times New Roman"/>
          <w:sz w:val="24"/>
        </w:rPr>
        <w:t xml:space="preserve">(надзора) за соблюдением </w:t>
      </w:r>
      <w:r w:rsidRPr="00E52A5B">
        <w:rPr>
          <w:rFonts w:ascii="Times New Roman" w:eastAsia="Calibri" w:hAnsi="Times New Roman" w:cs="Times New Roman"/>
          <w:sz w:val="24"/>
          <w:lang w:eastAsia="en-US"/>
        </w:rPr>
        <w:t>требований законодательства в области государственной статистики</w:t>
      </w:r>
    </w:p>
    <w:p w:rsidR="009F701F" w:rsidRPr="00AF12E5" w:rsidRDefault="009F701F" w:rsidP="009F701F">
      <w:pPr>
        <w:spacing w:after="0" w:line="240" w:lineRule="auto"/>
        <w:rPr>
          <w:rFonts w:ascii="Times New Roman" w:eastAsia="Times New Roman" w:hAnsi="Times New Roman" w:cs="Times New Roman"/>
          <w:sz w:val="24"/>
          <w:szCs w:val="24"/>
        </w:rPr>
      </w:pPr>
    </w:p>
    <w:tbl>
      <w:tblPr>
        <w:tblW w:w="0" w:type="auto"/>
        <w:jc w:val="center"/>
        <w:tblLook w:val="01E0" w:firstRow="1" w:lastRow="1" w:firstColumn="1" w:lastColumn="1" w:noHBand="0" w:noVBand="0"/>
      </w:tblPr>
      <w:tblGrid>
        <w:gridCol w:w="3258"/>
        <w:gridCol w:w="3248"/>
        <w:gridCol w:w="3268"/>
      </w:tblGrid>
      <w:tr w:rsidR="009F701F" w:rsidRPr="00AF12E5" w:rsidTr="00D236D9">
        <w:trPr>
          <w:jc w:val="center"/>
        </w:trPr>
        <w:tc>
          <w:tcPr>
            <w:tcW w:w="3258" w:type="dxa"/>
            <w:tcMar>
              <w:left w:w="28" w:type="dxa"/>
              <w:right w:w="28" w:type="dxa"/>
            </w:tcMar>
            <w:vAlign w:val="center"/>
          </w:tcPr>
          <w:p w:rsidR="009F701F" w:rsidRPr="00AF12E5" w:rsidRDefault="009F701F" w:rsidP="00D236D9">
            <w:pPr>
              <w:spacing w:after="0" w:line="240" w:lineRule="auto"/>
              <w:jc w:val="center"/>
              <w:rPr>
                <w:rFonts w:ascii="Times New Roman" w:eastAsia="Times New Roman" w:hAnsi="Times New Roman" w:cs="Times New Roman"/>
                <w:b/>
                <w:sz w:val="20"/>
                <w:szCs w:val="20"/>
              </w:rPr>
            </w:pPr>
            <w:r w:rsidRPr="00AF12E5">
              <w:rPr>
                <w:rFonts w:ascii="Times New Roman" w:eastAsia="Times New Roman" w:hAnsi="Times New Roman" w:cs="Times New Roman"/>
                <w:b/>
                <w:sz w:val="20"/>
                <w:szCs w:val="20"/>
              </w:rPr>
              <w:t xml:space="preserve">МИНИСТЕРУЛ </w:t>
            </w:r>
          </w:p>
          <w:p w:rsidR="009F701F" w:rsidRPr="00AF12E5" w:rsidRDefault="009F701F" w:rsidP="00D236D9">
            <w:pPr>
              <w:spacing w:after="0" w:line="240" w:lineRule="auto"/>
              <w:jc w:val="center"/>
              <w:rPr>
                <w:rFonts w:ascii="Times New Roman" w:eastAsia="Times New Roman" w:hAnsi="Times New Roman" w:cs="Times New Roman"/>
                <w:b/>
                <w:sz w:val="20"/>
                <w:szCs w:val="20"/>
              </w:rPr>
            </w:pPr>
            <w:r w:rsidRPr="00AF12E5">
              <w:rPr>
                <w:rFonts w:ascii="Times New Roman" w:eastAsia="Times New Roman" w:hAnsi="Times New Roman" w:cs="Times New Roman"/>
                <w:b/>
                <w:sz w:val="20"/>
                <w:szCs w:val="20"/>
              </w:rPr>
              <w:t>ДЕЗВОЛТЭРИЙ ЕКОНОМИЧЕ</w:t>
            </w:r>
          </w:p>
          <w:p w:rsidR="009F701F" w:rsidRPr="00AF12E5" w:rsidRDefault="009F701F" w:rsidP="00D236D9">
            <w:pPr>
              <w:spacing w:after="0" w:line="240" w:lineRule="auto"/>
              <w:jc w:val="center"/>
              <w:rPr>
                <w:rFonts w:ascii="Times New Roman" w:eastAsia="Times New Roman" w:hAnsi="Times New Roman" w:cs="Times New Roman"/>
                <w:b/>
                <w:sz w:val="20"/>
                <w:szCs w:val="20"/>
              </w:rPr>
            </w:pPr>
            <w:r w:rsidRPr="00AF12E5">
              <w:rPr>
                <w:rFonts w:ascii="Times New Roman" w:eastAsia="Times New Roman" w:hAnsi="Times New Roman" w:cs="Times New Roman"/>
                <w:b/>
                <w:sz w:val="20"/>
                <w:szCs w:val="20"/>
              </w:rPr>
              <w:t>АЛ РЕПУБЛИЧИЙ</w:t>
            </w:r>
          </w:p>
          <w:p w:rsidR="009F701F" w:rsidRPr="00AF12E5" w:rsidRDefault="009F701F" w:rsidP="00D236D9">
            <w:pPr>
              <w:spacing w:after="0" w:line="240" w:lineRule="auto"/>
              <w:jc w:val="center"/>
              <w:rPr>
                <w:rFonts w:ascii="Times New Roman" w:eastAsia="Times New Roman" w:hAnsi="Times New Roman" w:cs="Times New Roman"/>
                <w:b/>
                <w:sz w:val="20"/>
                <w:szCs w:val="20"/>
              </w:rPr>
            </w:pPr>
            <w:r w:rsidRPr="00AF12E5">
              <w:rPr>
                <w:rFonts w:ascii="Times New Roman" w:eastAsia="Times New Roman" w:hAnsi="Times New Roman" w:cs="Times New Roman"/>
                <w:b/>
                <w:sz w:val="20"/>
                <w:szCs w:val="20"/>
              </w:rPr>
              <w:t>МОЛДОВЕНЕШТЬ НИСТРЕНЕ</w:t>
            </w:r>
          </w:p>
        </w:tc>
        <w:tc>
          <w:tcPr>
            <w:tcW w:w="3248" w:type="dxa"/>
            <w:vAlign w:val="center"/>
          </w:tcPr>
          <w:p w:rsidR="009F701F" w:rsidRPr="00AF12E5" w:rsidRDefault="009F701F" w:rsidP="00D236D9">
            <w:pPr>
              <w:spacing w:after="0" w:line="240" w:lineRule="auto"/>
              <w:jc w:val="center"/>
              <w:rPr>
                <w:rFonts w:ascii="Times New Roman" w:eastAsia="Times New Roman" w:hAnsi="Times New Roman" w:cs="Times New Roman"/>
                <w:b/>
                <w:sz w:val="20"/>
                <w:szCs w:val="20"/>
              </w:rPr>
            </w:pPr>
            <w:r w:rsidRPr="00AF12E5">
              <w:rPr>
                <w:rFonts w:ascii="Times New Roman" w:eastAsia="Times New Roman" w:hAnsi="Times New Roman" w:cs="Times New Roman"/>
                <w:b/>
                <w:noProof/>
                <w:sz w:val="20"/>
                <w:szCs w:val="20"/>
              </w:rPr>
              <w:drawing>
                <wp:inline distT="0" distB="0" distL="0" distR="0">
                  <wp:extent cx="643890" cy="691515"/>
                  <wp:effectExtent l="19050" t="0" r="3810" b="0"/>
                  <wp:docPr id="4"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9" cstate="print"/>
                          <a:srcRect/>
                          <a:stretch>
                            <a:fillRect/>
                          </a:stretch>
                        </pic:blipFill>
                        <pic:spPr bwMode="auto">
                          <a:xfrm>
                            <a:off x="0" y="0"/>
                            <a:ext cx="643890" cy="691515"/>
                          </a:xfrm>
                          <a:prstGeom prst="rect">
                            <a:avLst/>
                          </a:prstGeom>
                          <a:noFill/>
                          <a:ln w="9525">
                            <a:noFill/>
                            <a:miter lim="800000"/>
                            <a:headEnd/>
                            <a:tailEnd/>
                          </a:ln>
                        </pic:spPr>
                      </pic:pic>
                    </a:graphicData>
                  </a:graphic>
                </wp:inline>
              </w:drawing>
            </w:r>
          </w:p>
          <w:p w:rsidR="009F701F" w:rsidRPr="00AF12E5" w:rsidRDefault="009F701F" w:rsidP="00D236D9">
            <w:pPr>
              <w:spacing w:after="0" w:line="240" w:lineRule="auto"/>
              <w:jc w:val="center"/>
              <w:rPr>
                <w:rFonts w:ascii="Times New Roman" w:eastAsia="Times New Roman" w:hAnsi="Times New Roman" w:cs="Times New Roman"/>
                <w:b/>
                <w:sz w:val="20"/>
                <w:szCs w:val="20"/>
              </w:rPr>
            </w:pPr>
          </w:p>
        </w:tc>
        <w:tc>
          <w:tcPr>
            <w:tcW w:w="3268" w:type="dxa"/>
            <w:vAlign w:val="center"/>
          </w:tcPr>
          <w:p w:rsidR="009F701F" w:rsidRPr="00AF12E5" w:rsidRDefault="009F701F" w:rsidP="00D236D9">
            <w:pPr>
              <w:spacing w:after="0" w:line="240" w:lineRule="auto"/>
              <w:jc w:val="center"/>
              <w:rPr>
                <w:rFonts w:ascii="Times New Roman" w:eastAsia="Times New Roman" w:hAnsi="Times New Roman" w:cs="Times New Roman"/>
                <w:b/>
                <w:sz w:val="20"/>
                <w:szCs w:val="20"/>
              </w:rPr>
            </w:pPr>
            <w:r w:rsidRPr="00AF12E5">
              <w:rPr>
                <w:rFonts w:ascii="Times New Roman" w:eastAsia="Times New Roman" w:hAnsi="Times New Roman" w:cs="Times New Roman"/>
                <w:b/>
                <w:sz w:val="20"/>
                <w:szCs w:val="20"/>
              </w:rPr>
              <w:t>М</w:t>
            </w:r>
            <w:r w:rsidRPr="00AF12E5">
              <w:rPr>
                <w:rFonts w:ascii="Times New Roman" w:eastAsia="Times New Roman" w:hAnsi="Times New Roman" w:cs="Times New Roman"/>
                <w:b/>
                <w:sz w:val="20"/>
                <w:szCs w:val="20"/>
                <w:lang w:val="en-US"/>
              </w:rPr>
              <w:t>I</w:t>
            </w:r>
            <w:r w:rsidRPr="00AF12E5">
              <w:rPr>
                <w:rFonts w:ascii="Times New Roman" w:eastAsia="Times New Roman" w:hAnsi="Times New Roman" w:cs="Times New Roman"/>
                <w:b/>
                <w:sz w:val="20"/>
                <w:szCs w:val="20"/>
              </w:rPr>
              <w:t>НIСТЕР</w:t>
            </w:r>
            <w:r w:rsidRPr="00AF12E5">
              <w:rPr>
                <w:rFonts w:ascii="Times New Roman" w:eastAsia="Times New Roman" w:hAnsi="Times New Roman" w:cs="Times New Roman"/>
                <w:b/>
                <w:sz w:val="20"/>
                <w:szCs w:val="20"/>
                <w:lang w:val="en-US"/>
              </w:rPr>
              <w:t>C</w:t>
            </w:r>
            <w:r w:rsidRPr="00AF12E5">
              <w:rPr>
                <w:rFonts w:ascii="Times New Roman" w:eastAsia="Times New Roman" w:hAnsi="Times New Roman" w:cs="Times New Roman"/>
                <w:b/>
                <w:sz w:val="20"/>
                <w:szCs w:val="20"/>
              </w:rPr>
              <w:t>ТВО ЕКОНОМ</w:t>
            </w:r>
            <w:r w:rsidRPr="00AF12E5">
              <w:rPr>
                <w:rFonts w:ascii="Times New Roman" w:eastAsia="Times New Roman" w:hAnsi="Times New Roman" w:cs="Times New Roman"/>
                <w:b/>
                <w:sz w:val="20"/>
                <w:szCs w:val="20"/>
                <w:lang w:val="en-US"/>
              </w:rPr>
              <w:t>I</w:t>
            </w:r>
            <w:r w:rsidRPr="00AF12E5">
              <w:rPr>
                <w:rFonts w:ascii="Times New Roman" w:eastAsia="Times New Roman" w:hAnsi="Times New Roman" w:cs="Times New Roman"/>
                <w:b/>
                <w:sz w:val="20"/>
                <w:szCs w:val="20"/>
              </w:rPr>
              <w:t>ЧНОГО РОЗВИТКУ</w:t>
            </w:r>
          </w:p>
          <w:p w:rsidR="009F701F" w:rsidRPr="00AF12E5" w:rsidRDefault="009F701F" w:rsidP="00D236D9">
            <w:pPr>
              <w:spacing w:after="0" w:line="240" w:lineRule="auto"/>
              <w:jc w:val="center"/>
              <w:rPr>
                <w:rFonts w:ascii="Times New Roman" w:eastAsia="Times New Roman" w:hAnsi="Times New Roman" w:cs="Times New Roman"/>
                <w:b/>
                <w:sz w:val="20"/>
                <w:szCs w:val="20"/>
              </w:rPr>
            </w:pPr>
            <w:r w:rsidRPr="00AF12E5">
              <w:rPr>
                <w:rFonts w:ascii="Times New Roman" w:eastAsia="Times New Roman" w:hAnsi="Times New Roman" w:cs="Times New Roman"/>
                <w:b/>
                <w:sz w:val="20"/>
                <w:szCs w:val="20"/>
              </w:rPr>
              <w:t>ПРИДНIСТРОВСЬКОI</w:t>
            </w:r>
          </w:p>
          <w:p w:rsidR="009F701F" w:rsidRPr="00AF12E5" w:rsidRDefault="009F701F" w:rsidP="00D236D9">
            <w:pPr>
              <w:spacing w:after="0" w:line="240" w:lineRule="auto"/>
              <w:jc w:val="center"/>
              <w:rPr>
                <w:rFonts w:ascii="Times New Roman" w:eastAsia="Times New Roman" w:hAnsi="Times New Roman" w:cs="Times New Roman"/>
                <w:b/>
                <w:sz w:val="20"/>
                <w:szCs w:val="20"/>
              </w:rPr>
            </w:pPr>
            <w:r w:rsidRPr="00AF12E5">
              <w:rPr>
                <w:rFonts w:ascii="Times New Roman" w:eastAsia="Times New Roman" w:hAnsi="Times New Roman" w:cs="Times New Roman"/>
                <w:b/>
                <w:sz w:val="20"/>
                <w:szCs w:val="20"/>
              </w:rPr>
              <w:t>МОЛДАВСЬКОI РЕСПУБЛIКИ</w:t>
            </w:r>
          </w:p>
        </w:tc>
      </w:tr>
    </w:tbl>
    <w:p w:rsidR="009F701F" w:rsidRPr="00AF12E5" w:rsidRDefault="009F701F" w:rsidP="009F701F">
      <w:pPr>
        <w:spacing w:after="0" w:line="240" w:lineRule="auto"/>
        <w:jc w:val="center"/>
        <w:rPr>
          <w:rFonts w:ascii="Times New Roman" w:eastAsia="Times New Roman" w:hAnsi="Times New Roman" w:cs="Times New Roman"/>
          <w:b/>
          <w:sz w:val="16"/>
          <w:szCs w:val="20"/>
        </w:rPr>
      </w:pPr>
    </w:p>
    <w:p w:rsidR="009F701F" w:rsidRPr="00AF12E5" w:rsidRDefault="009F701F" w:rsidP="009F701F">
      <w:pPr>
        <w:spacing w:after="0" w:line="240" w:lineRule="auto"/>
        <w:jc w:val="center"/>
        <w:rPr>
          <w:rFonts w:ascii="Times New Roman" w:eastAsia="Times New Roman" w:hAnsi="Times New Roman" w:cs="Times New Roman"/>
          <w:b/>
          <w:sz w:val="16"/>
          <w:szCs w:val="20"/>
        </w:rPr>
      </w:pPr>
    </w:p>
    <w:p w:rsidR="009F701F" w:rsidRPr="00AF12E5" w:rsidRDefault="009F701F" w:rsidP="009F701F">
      <w:pPr>
        <w:spacing w:after="0" w:line="240" w:lineRule="auto"/>
        <w:jc w:val="center"/>
        <w:rPr>
          <w:rFonts w:ascii="Times New Roman" w:eastAsia="Times New Roman" w:hAnsi="Times New Roman" w:cs="Times New Roman"/>
          <w:b/>
          <w:sz w:val="20"/>
          <w:szCs w:val="20"/>
        </w:rPr>
      </w:pPr>
      <w:r w:rsidRPr="00AF12E5">
        <w:rPr>
          <w:rFonts w:ascii="Times New Roman" w:eastAsia="Times New Roman" w:hAnsi="Times New Roman" w:cs="Times New Roman"/>
          <w:b/>
          <w:sz w:val="20"/>
          <w:szCs w:val="20"/>
        </w:rPr>
        <w:t>МИНИСТЕРСТВО</w:t>
      </w:r>
    </w:p>
    <w:p w:rsidR="009F701F" w:rsidRPr="00AF12E5" w:rsidRDefault="009F701F" w:rsidP="009F701F">
      <w:pPr>
        <w:spacing w:after="0" w:line="240" w:lineRule="auto"/>
        <w:jc w:val="center"/>
        <w:rPr>
          <w:rFonts w:ascii="Times New Roman" w:eastAsia="Times New Roman" w:hAnsi="Times New Roman" w:cs="Times New Roman"/>
          <w:b/>
          <w:sz w:val="20"/>
          <w:szCs w:val="20"/>
        </w:rPr>
      </w:pPr>
      <w:r w:rsidRPr="00AF12E5">
        <w:rPr>
          <w:rFonts w:ascii="Times New Roman" w:eastAsia="Times New Roman" w:hAnsi="Times New Roman" w:cs="Times New Roman"/>
          <w:b/>
          <w:sz w:val="20"/>
          <w:szCs w:val="20"/>
        </w:rPr>
        <w:t xml:space="preserve">ЭКОНОМИЧЕСКОГО РАЗВИТИЯ </w:t>
      </w:r>
    </w:p>
    <w:p w:rsidR="009F701F" w:rsidRPr="00AF12E5" w:rsidRDefault="009F701F" w:rsidP="009F701F">
      <w:pPr>
        <w:spacing w:after="0" w:line="240" w:lineRule="auto"/>
        <w:jc w:val="center"/>
        <w:rPr>
          <w:rFonts w:ascii="Times New Roman" w:eastAsia="Times New Roman" w:hAnsi="Times New Roman" w:cs="Times New Roman"/>
          <w:b/>
          <w:sz w:val="20"/>
          <w:szCs w:val="20"/>
        </w:rPr>
      </w:pPr>
      <w:r w:rsidRPr="00AF12E5">
        <w:rPr>
          <w:rFonts w:ascii="Times New Roman" w:eastAsia="Times New Roman" w:hAnsi="Times New Roman" w:cs="Times New Roman"/>
          <w:b/>
          <w:sz w:val="20"/>
          <w:szCs w:val="20"/>
        </w:rPr>
        <w:t>ПРИДНЕСТРОВСКОЙ МОЛДАВСКОЙ РЕСПУБЛИКИ</w:t>
      </w:r>
    </w:p>
    <w:p w:rsidR="009F701F" w:rsidRPr="00AF12E5" w:rsidRDefault="009F701F" w:rsidP="009F701F">
      <w:pPr>
        <w:spacing w:after="0" w:line="240" w:lineRule="auto"/>
        <w:jc w:val="center"/>
        <w:rPr>
          <w:rFonts w:ascii="Times New Roman" w:eastAsia="Times New Roman" w:hAnsi="Times New Roman" w:cs="Times New Roman"/>
          <w:b/>
          <w:sz w:val="20"/>
          <w:szCs w:val="20"/>
        </w:rPr>
      </w:pPr>
    </w:p>
    <w:p w:rsidR="009F701F" w:rsidRPr="00AF12E5" w:rsidRDefault="009F701F" w:rsidP="009F701F">
      <w:pPr>
        <w:spacing w:after="0" w:line="240" w:lineRule="auto"/>
        <w:jc w:val="center"/>
        <w:rPr>
          <w:rFonts w:ascii="Times New Roman" w:eastAsia="Times New Roman" w:hAnsi="Times New Roman" w:cs="Times New Roman"/>
          <w:b/>
          <w:sz w:val="20"/>
          <w:szCs w:val="20"/>
        </w:rPr>
      </w:pPr>
    </w:p>
    <w:p w:rsidR="009F701F" w:rsidRPr="00AF12E5" w:rsidRDefault="009F701F" w:rsidP="009F701F">
      <w:pPr>
        <w:shd w:val="clear" w:color="auto" w:fill="FFFFFF"/>
        <w:tabs>
          <w:tab w:val="left" w:pos="4944"/>
          <w:tab w:val="left" w:pos="8054"/>
        </w:tabs>
        <w:spacing w:after="0" w:line="240" w:lineRule="auto"/>
        <w:jc w:val="center"/>
        <w:rPr>
          <w:rFonts w:ascii="Times New Roman" w:eastAsia="Times New Roman" w:hAnsi="Times New Roman" w:cs="Times New Roman"/>
          <w:sz w:val="24"/>
          <w:szCs w:val="24"/>
        </w:rPr>
      </w:pPr>
      <w:r w:rsidRPr="00AF12E5">
        <w:rPr>
          <w:rFonts w:ascii="Times New Roman" w:eastAsia="Times New Roman" w:hAnsi="Times New Roman" w:cs="Times New Roman"/>
          <w:b/>
          <w:bCs/>
          <w:sz w:val="24"/>
          <w:szCs w:val="24"/>
        </w:rPr>
        <w:t>АКТ</w:t>
      </w:r>
    </w:p>
    <w:p w:rsidR="009F701F" w:rsidRPr="00AF12E5" w:rsidRDefault="009F701F" w:rsidP="009F701F">
      <w:pPr>
        <w:spacing w:after="0" w:line="240" w:lineRule="auto"/>
        <w:jc w:val="center"/>
        <w:rPr>
          <w:rFonts w:ascii="Times New Roman" w:eastAsia="Times New Roman" w:hAnsi="Times New Roman" w:cs="Times New Roman"/>
          <w:b/>
          <w:sz w:val="24"/>
          <w:szCs w:val="24"/>
        </w:rPr>
      </w:pPr>
      <w:r w:rsidRPr="00AF12E5">
        <w:rPr>
          <w:rFonts w:ascii="Times New Roman" w:eastAsia="Times New Roman" w:hAnsi="Times New Roman" w:cs="Times New Roman"/>
          <w:b/>
          <w:sz w:val="24"/>
          <w:szCs w:val="24"/>
        </w:rPr>
        <w:t>проверки</w:t>
      </w:r>
    </w:p>
    <w:p w:rsidR="009F701F" w:rsidRPr="00AF12E5" w:rsidRDefault="009F701F" w:rsidP="009F701F">
      <w:pPr>
        <w:shd w:val="clear" w:color="auto" w:fill="FFFFFF"/>
        <w:tabs>
          <w:tab w:val="left" w:leader="underscore" w:pos="5390"/>
        </w:tabs>
        <w:spacing w:after="0" w:line="240" w:lineRule="auto"/>
        <w:jc w:val="center"/>
        <w:rPr>
          <w:rFonts w:ascii="Times New Roman" w:eastAsia="Times New Roman" w:hAnsi="Times New Roman" w:cs="Times New Roman"/>
          <w:b/>
          <w:bCs/>
          <w:sz w:val="24"/>
          <w:szCs w:val="24"/>
        </w:rPr>
      </w:pPr>
      <w:r w:rsidRPr="00AF12E5">
        <w:rPr>
          <w:rFonts w:ascii="Times New Roman" w:eastAsia="Times New Roman" w:hAnsi="Times New Roman" w:cs="Times New Roman"/>
          <w:b/>
          <w:bCs/>
          <w:sz w:val="24"/>
          <w:szCs w:val="24"/>
        </w:rPr>
        <w:t>№ _______/___</w:t>
      </w:r>
    </w:p>
    <w:p w:rsidR="009F701F" w:rsidRPr="00AF12E5" w:rsidRDefault="009F701F" w:rsidP="009F701F">
      <w:pPr>
        <w:spacing w:after="0" w:line="240" w:lineRule="auto"/>
        <w:rPr>
          <w:rFonts w:ascii="Times New Roman" w:eastAsia="Times New Roman" w:hAnsi="Times New Roman" w:cs="Times New Roman"/>
          <w:sz w:val="24"/>
          <w:szCs w:val="24"/>
        </w:rPr>
      </w:pPr>
    </w:p>
    <w:p w:rsidR="009F701F" w:rsidRPr="00AF12E5" w:rsidRDefault="009F701F" w:rsidP="00C768F0">
      <w:pPr>
        <w:spacing w:after="0" w:line="240" w:lineRule="auto"/>
        <w:ind w:firstLine="708"/>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 xml:space="preserve">__ _____________ _______ года                                                                              </w:t>
      </w:r>
      <w:r w:rsidR="00C768F0" w:rsidRPr="00AF12E5">
        <w:rPr>
          <w:rFonts w:ascii="Times New Roman" w:eastAsia="Times New Roman" w:hAnsi="Times New Roman" w:cs="Times New Roman"/>
          <w:sz w:val="24"/>
          <w:szCs w:val="24"/>
        </w:rPr>
        <w:t>_________________</w:t>
      </w:r>
    </w:p>
    <w:p w:rsidR="009F701F" w:rsidRPr="00AF12E5" w:rsidRDefault="009F701F" w:rsidP="00C768F0">
      <w:pPr>
        <w:spacing w:after="0" w:line="240" w:lineRule="auto"/>
        <w:ind w:firstLine="708"/>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___ часов ___ минут</w:t>
      </w:r>
      <w:r w:rsidR="00C768F0" w:rsidRPr="00AF12E5">
        <w:rPr>
          <w:rFonts w:ascii="Times New Roman" w:eastAsia="Times New Roman" w:hAnsi="Times New Roman" w:cs="Times New Roman"/>
          <w:sz w:val="24"/>
          <w:szCs w:val="24"/>
        </w:rPr>
        <w:tab/>
      </w:r>
      <w:r w:rsidR="00C768F0" w:rsidRPr="00AF12E5">
        <w:rPr>
          <w:rFonts w:ascii="Times New Roman" w:eastAsia="Times New Roman" w:hAnsi="Times New Roman" w:cs="Times New Roman"/>
          <w:sz w:val="24"/>
          <w:szCs w:val="24"/>
        </w:rPr>
        <w:tab/>
      </w:r>
      <w:r w:rsidR="00C768F0" w:rsidRPr="00AF12E5">
        <w:rPr>
          <w:rFonts w:ascii="Times New Roman" w:eastAsia="Times New Roman" w:hAnsi="Times New Roman" w:cs="Times New Roman"/>
          <w:sz w:val="24"/>
          <w:szCs w:val="24"/>
        </w:rPr>
        <w:tab/>
      </w:r>
      <w:r w:rsidR="00C768F0" w:rsidRPr="00AF12E5">
        <w:rPr>
          <w:rFonts w:ascii="Times New Roman" w:eastAsia="Times New Roman" w:hAnsi="Times New Roman" w:cs="Times New Roman"/>
          <w:sz w:val="24"/>
          <w:szCs w:val="24"/>
        </w:rPr>
        <w:tab/>
      </w:r>
      <w:r w:rsidR="00C768F0" w:rsidRPr="00AF12E5">
        <w:rPr>
          <w:rFonts w:ascii="Times New Roman" w:eastAsia="Times New Roman" w:hAnsi="Times New Roman" w:cs="Times New Roman"/>
          <w:sz w:val="24"/>
          <w:szCs w:val="24"/>
        </w:rPr>
        <w:tab/>
      </w:r>
      <w:r w:rsidR="00C768F0" w:rsidRPr="00AF12E5">
        <w:rPr>
          <w:rFonts w:ascii="Times New Roman" w:eastAsia="Times New Roman" w:hAnsi="Times New Roman" w:cs="Times New Roman"/>
          <w:sz w:val="24"/>
          <w:szCs w:val="24"/>
        </w:rPr>
        <w:tab/>
      </w:r>
      <w:r w:rsidR="00C768F0" w:rsidRPr="00AF12E5">
        <w:rPr>
          <w:rFonts w:ascii="Times New Roman" w:eastAsia="Times New Roman" w:hAnsi="Times New Roman" w:cs="Times New Roman"/>
          <w:sz w:val="24"/>
          <w:szCs w:val="24"/>
        </w:rPr>
        <w:tab/>
      </w:r>
      <w:r w:rsidR="00C768F0" w:rsidRPr="00AF12E5">
        <w:rPr>
          <w:rFonts w:ascii="Times New Roman" w:eastAsia="Times New Roman" w:hAnsi="Times New Roman" w:cs="Times New Roman"/>
          <w:sz w:val="24"/>
          <w:szCs w:val="24"/>
        </w:rPr>
        <w:tab/>
      </w:r>
      <w:r w:rsidR="00C768F0" w:rsidRPr="00AF12E5">
        <w:rPr>
          <w:rFonts w:ascii="Times New Roman" w:eastAsia="Times New Roman" w:hAnsi="Times New Roman" w:cs="Times New Roman"/>
          <w:sz w:val="24"/>
          <w:szCs w:val="24"/>
        </w:rPr>
        <w:tab/>
      </w:r>
      <w:r w:rsidR="00C768F0" w:rsidRPr="00AF12E5">
        <w:rPr>
          <w:rFonts w:ascii="Times New Roman" w:eastAsia="Times New Roman" w:hAnsi="Times New Roman" w:cs="Times New Roman"/>
          <w:sz w:val="24"/>
          <w:szCs w:val="24"/>
          <w:vertAlign w:val="superscript"/>
        </w:rPr>
        <w:t>(место составления)</w:t>
      </w:r>
    </w:p>
    <w:p w:rsidR="009F701F" w:rsidRPr="00AF12E5" w:rsidRDefault="009F701F" w:rsidP="009F701F">
      <w:pPr>
        <w:spacing w:after="0" w:line="240" w:lineRule="auto"/>
        <w:jc w:val="center"/>
        <w:rPr>
          <w:rFonts w:ascii="Times New Roman" w:eastAsia="Times New Roman" w:hAnsi="Times New Roman" w:cs="Times New Roman"/>
          <w:sz w:val="24"/>
          <w:szCs w:val="24"/>
        </w:rPr>
      </w:pPr>
    </w:p>
    <w:p w:rsidR="009F701F" w:rsidRPr="00AF12E5" w:rsidRDefault="009F701F" w:rsidP="009F701F">
      <w:pPr>
        <w:spacing w:after="0" w:line="240" w:lineRule="auto"/>
        <w:jc w:val="center"/>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_________________ контрольное мероприятие в отношении ________________________________________________________</w:t>
      </w:r>
    </w:p>
    <w:p w:rsidR="009F701F" w:rsidRPr="00AF12E5" w:rsidRDefault="009F701F" w:rsidP="009F701F">
      <w:pPr>
        <w:spacing w:after="0" w:line="240" w:lineRule="auto"/>
        <w:jc w:val="center"/>
        <w:rPr>
          <w:rFonts w:ascii="Times New Roman" w:eastAsia="Times New Roman" w:hAnsi="Times New Roman" w:cs="Times New Roman"/>
          <w:sz w:val="24"/>
          <w:szCs w:val="24"/>
        </w:rPr>
      </w:pPr>
    </w:p>
    <w:p w:rsidR="009F701F" w:rsidRPr="00AF12E5" w:rsidRDefault="009F701F" w:rsidP="009F701F">
      <w:pPr>
        <w:shd w:val="clear" w:color="auto" w:fill="FFFFFF"/>
        <w:tabs>
          <w:tab w:val="left" w:pos="5580"/>
          <w:tab w:val="left" w:pos="9638"/>
        </w:tabs>
        <w:spacing w:after="0" w:line="240" w:lineRule="auto"/>
        <w:outlineLvl w:val="0"/>
        <w:rPr>
          <w:rFonts w:ascii="Times New Roman" w:eastAsia="Times New Roman" w:hAnsi="Times New Roman" w:cs="Times New Roman"/>
          <w:sz w:val="24"/>
          <w:szCs w:val="24"/>
        </w:rPr>
      </w:pPr>
      <w:r w:rsidRPr="00AF12E5">
        <w:rPr>
          <w:rFonts w:ascii="Times New Roman" w:eastAsia="Times New Roman" w:hAnsi="Times New Roman" w:cs="Times New Roman"/>
          <w:b/>
          <w:bCs/>
          <w:sz w:val="24"/>
          <w:szCs w:val="24"/>
        </w:rPr>
        <w:t>Контрольное мероприятие проведено на основании:</w:t>
      </w:r>
      <w:r w:rsidRPr="00AF12E5">
        <w:rPr>
          <w:rFonts w:ascii="Times New Roman" w:eastAsia="Times New Roman" w:hAnsi="Times New Roman" w:cs="Times New Roman"/>
          <w:bCs/>
          <w:sz w:val="24"/>
          <w:szCs w:val="24"/>
        </w:rPr>
        <w:t xml:space="preserve"> _________________________________________________________________________________________________________________________________________________________________________________</w:t>
      </w:r>
      <w:r w:rsidRPr="00AF12E5">
        <w:rPr>
          <w:rFonts w:ascii="Times New Roman" w:eastAsia="Times New Roman" w:hAnsi="Times New Roman" w:cs="Times New Roman"/>
          <w:sz w:val="24"/>
          <w:szCs w:val="24"/>
        </w:rPr>
        <w:t>.</w:t>
      </w:r>
    </w:p>
    <w:p w:rsidR="009F701F" w:rsidRPr="00AF12E5" w:rsidRDefault="009F701F" w:rsidP="009F701F">
      <w:pPr>
        <w:spacing w:after="0" w:line="240" w:lineRule="auto"/>
        <w:jc w:val="center"/>
        <w:rPr>
          <w:rFonts w:ascii="Times New Roman" w:eastAsia="Times New Roman" w:hAnsi="Times New Roman" w:cs="Times New Roman"/>
          <w:bCs/>
          <w:sz w:val="24"/>
          <w:szCs w:val="24"/>
          <w:vertAlign w:val="superscript"/>
        </w:rPr>
      </w:pPr>
      <w:r w:rsidRPr="00AF12E5">
        <w:rPr>
          <w:rFonts w:ascii="Times New Roman" w:eastAsia="Times New Roman" w:hAnsi="Times New Roman" w:cs="Times New Roman"/>
          <w:bCs/>
          <w:sz w:val="24"/>
          <w:szCs w:val="24"/>
          <w:vertAlign w:val="superscript"/>
        </w:rPr>
        <w:t>(дата и номер документа, на основании которого проведено контрольное мероприятие)</w:t>
      </w:r>
    </w:p>
    <w:p w:rsidR="009F701F" w:rsidRPr="00AF12E5" w:rsidRDefault="009F701F" w:rsidP="009F701F">
      <w:pPr>
        <w:shd w:val="clear" w:color="auto" w:fill="FFFFFF"/>
        <w:spacing w:after="0" w:line="240" w:lineRule="auto"/>
        <w:jc w:val="both"/>
        <w:rPr>
          <w:rFonts w:ascii="Times New Roman" w:eastAsia="Times New Roman" w:hAnsi="Times New Roman" w:cs="Times New Roman"/>
          <w:bCs/>
          <w:sz w:val="24"/>
          <w:szCs w:val="24"/>
        </w:rPr>
      </w:pPr>
    </w:p>
    <w:p w:rsidR="009F701F" w:rsidRPr="00AF12E5" w:rsidRDefault="009F701F" w:rsidP="009F701F">
      <w:pPr>
        <w:shd w:val="clear" w:color="auto" w:fill="FFFFFF"/>
        <w:spacing w:after="0" w:line="240" w:lineRule="auto"/>
        <w:jc w:val="both"/>
        <w:rPr>
          <w:rFonts w:ascii="Times New Roman" w:eastAsia="Times New Roman" w:hAnsi="Times New Roman" w:cs="Times New Roman"/>
          <w:bCs/>
          <w:sz w:val="24"/>
          <w:szCs w:val="24"/>
        </w:rPr>
      </w:pPr>
      <w:r w:rsidRPr="00AF12E5">
        <w:rPr>
          <w:rFonts w:ascii="Times New Roman" w:eastAsia="Times New Roman" w:hAnsi="Times New Roman" w:cs="Times New Roman"/>
          <w:b/>
          <w:bCs/>
          <w:sz w:val="24"/>
          <w:szCs w:val="24"/>
        </w:rPr>
        <w:t>Ф.И.О., номер служебного удостоверения и должность лица (лиц), осуществившего контрольное мероприятие:</w:t>
      </w:r>
    </w:p>
    <w:p w:rsidR="009F701F" w:rsidRPr="00AF12E5" w:rsidRDefault="009F701F" w:rsidP="009F701F">
      <w:pPr>
        <w:shd w:val="clear" w:color="auto" w:fill="FFFFFF"/>
        <w:spacing w:after="0" w:line="240" w:lineRule="auto"/>
        <w:ind w:firstLine="567"/>
        <w:jc w:val="both"/>
        <w:rPr>
          <w:rFonts w:ascii="Times New Roman" w:eastAsia="Times New Roman" w:hAnsi="Times New Roman" w:cs="Times New Roman"/>
          <w:sz w:val="24"/>
          <w:szCs w:val="24"/>
        </w:rPr>
      </w:pPr>
      <w:r w:rsidRPr="00AF12E5">
        <w:rPr>
          <w:rFonts w:ascii="Times New Roman" w:eastAsia="Times New Roman" w:hAnsi="Times New Roman" w:cs="Times New Roman"/>
          <w:bCs/>
          <w:sz w:val="24"/>
          <w:szCs w:val="24"/>
        </w:rPr>
        <w:t>____________________________________________________________________________________ _______________________________________________________________________________________.</w:t>
      </w:r>
    </w:p>
    <w:p w:rsidR="009F701F" w:rsidRPr="00AF12E5" w:rsidRDefault="009F701F" w:rsidP="009F701F">
      <w:pPr>
        <w:spacing w:after="0" w:line="240" w:lineRule="auto"/>
        <w:jc w:val="both"/>
        <w:rPr>
          <w:rFonts w:ascii="Times New Roman" w:eastAsia="Times New Roman" w:hAnsi="Times New Roman" w:cs="Times New Roman"/>
          <w:bCs/>
          <w:sz w:val="24"/>
          <w:szCs w:val="24"/>
        </w:rPr>
      </w:pPr>
    </w:p>
    <w:p w:rsidR="009F701F" w:rsidRPr="00AF12E5" w:rsidRDefault="009F701F" w:rsidP="009F701F">
      <w:pPr>
        <w:spacing w:after="0" w:line="240" w:lineRule="auto"/>
        <w:jc w:val="both"/>
        <w:rPr>
          <w:rFonts w:ascii="Times New Roman" w:eastAsia="Times New Roman" w:hAnsi="Times New Roman" w:cs="Times New Roman"/>
          <w:sz w:val="24"/>
          <w:szCs w:val="24"/>
        </w:rPr>
      </w:pPr>
      <w:r w:rsidRPr="00AF12E5">
        <w:rPr>
          <w:rFonts w:ascii="Times New Roman" w:eastAsia="Times New Roman" w:hAnsi="Times New Roman" w:cs="Times New Roman"/>
          <w:b/>
          <w:bCs/>
          <w:sz w:val="24"/>
          <w:szCs w:val="24"/>
        </w:rPr>
        <w:t>В присутствии:</w:t>
      </w:r>
      <w:r w:rsidRPr="00AF12E5">
        <w:rPr>
          <w:rFonts w:ascii="Times New Roman" w:eastAsia="Times New Roman" w:hAnsi="Times New Roman" w:cs="Times New Roman"/>
          <w:bCs/>
          <w:sz w:val="24"/>
          <w:szCs w:val="24"/>
        </w:rPr>
        <w:t xml:space="preserve"> __________________________________________________________________________ ____________________________________________________________________________________</w:t>
      </w:r>
      <w:r w:rsidRPr="00AF12E5">
        <w:rPr>
          <w:rFonts w:ascii="Times New Roman" w:eastAsia="Times New Roman" w:hAnsi="Times New Roman" w:cs="Times New Roman"/>
          <w:sz w:val="24"/>
          <w:szCs w:val="24"/>
        </w:rPr>
        <w:t>.</w:t>
      </w:r>
    </w:p>
    <w:p w:rsidR="009F701F" w:rsidRPr="00AF12E5" w:rsidRDefault="009F701F" w:rsidP="009F701F">
      <w:pPr>
        <w:shd w:val="clear" w:color="auto" w:fill="FFFFFF"/>
        <w:spacing w:after="0" w:line="240" w:lineRule="auto"/>
        <w:jc w:val="center"/>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sz w:val="24"/>
          <w:szCs w:val="24"/>
          <w:vertAlign w:val="superscript"/>
        </w:rPr>
        <w:t>(Ф.И.О. должностного лица проверяемой организации)</w:t>
      </w:r>
    </w:p>
    <w:p w:rsidR="009F701F" w:rsidRPr="00AF12E5" w:rsidRDefault="009F701F" w:rsidP="009F701F">
      <w:pPr>
        <w:shd w:val="clear" w:color="auto" w:fill="FFFFFF"/>
        <w:spacing w:after="0" w:line="240" w:lineRule="auto"/>
        <w:jc w:val="center"/>
        <w:rPr>
          <w:rFonts w:ascii="Times New Roman" w:eastAsia="Times New Roman" w:hAnsi="Times New Roman" w:cs="Times New Roman"/>
          <w:bCs/>
          <w:sz w:val="24"/>
          <w:szCs w:val="24"/>
        </w:rPr>
      </w:pPr>
    </w:p>
    <w:p w:rsidR="009F701F" w:rsidRPr="00AF12E5" w:rsidRDefault="009F701F" w:rsidP="009F701F">
      <w:pPr>
        <w:shd w:val="clear" w:color="auto" w:fill="FFFFFF"/>
        <w:spacing w:after="0" w:line="240" w:lineRule="auto"/>
        <w:jc w:val="both"/>
        <w:rPr>
          <w:rFonts w:ascii="Times New Roman" w:eastAsia="Times New Roman" w:hAnsi="Times New Roman" w:cs="Times New Roman"/>
          <w:bCs/>
          <w:sz w:val="24"/>
          <w:szCs w:val="24"/>
        </w:rPr>
      </w:pPr>
      <w:r w:rsidRPr="00AF12E5">
        <w:rPr>
          <w:rFonts w:ascii="Times New Roman" w:eastAsia="Times New Roman" w:hAnsi="Times New Roman" w:cs="Times New Roman"/>
          <w:b/>
          <w:bCs/>
          <w:sz w:val="24"/>
          <w:szCs w:val="24"/>
        </w:rPr>
        <w:t xml:space="preserve">Место проведения контрольного мероприятия: </w:t>
      </w:r>
      <w:r w:rsidRPr="00AF12E5">
        <w:rPr>
          <w:rFonts w:ascii="Times New Roman" w:eastAsia="Times New Roman" w:hAnsi="Times New Roman" w:cs="Times New Roman"/>
          <w:bCs/>
          <w:sz w:val="24"/>
          <w:szCs w:val="24"/>
        </w:rPr>
        <w:t>_________________________________________.</w:t>
      </w:r>
    </w:p>
    <w:p w:rsidR="009F701F" w:rsidRPr="00AF12E5" w:rsidRDefault="009F701F" w:rsidP="009F701F">
      <w:pPr>
        <w:shd w:val="clear" w:color="auto" w:fill="FFFFFF"/>
        <w:spacing w:after="0" w:line="240" w:lineRule="auto"/>
        <w:jc w:val="both"/>
        <w:rPr>
          <w:rFonts w:ascii="Times New Roman" w:eastAsia="Times New Roman" w:hAnsi="Times New Roman" w:cs="Times New Roman"/>
          <w:sz w:val="24"/>
          <w:szCs w:val="24"/>
        </w:rPr>
      </w:pPr>
    </w:p>
    <w:p w:rsidR="009F701F" w:rsidRPr="00AF12E5" w:rsidRDefault="009F701F" w:rsidP="009F701F">
      <w:pPr>
        <w:shd w:val="clear" w:color="auto" w:fill="FFFFFF"/>
        <w:spacing w:after="0" w:line="240" w:lineRule="auto"/>
        <w:jc w:val="both"/>
        <w:rPr>
          <w:rFonts w:ascii="Times New Roman" w:eastAsia="Times New Roman" w:hAnsi="Times New Roman" w:cs="Times New Roman"/>
          <w:b/>
          <w:sz w:val="24"/>
          <w:szCs w:val="24"/>
        </w:rPr>
      </w:pPr>
      <w:r w:rsidRPr="00AF12E5">
        <w:rPr>
          <w:rFonts w:ascii="Times New Roman" w:eastAsia="Times New Roman" w:hAnsi="Times New Roman" w:cs="Times New Roman"/>
          <w:b/>
          <w:sz w:val="24"/>
          <w:szCs w:val="24"/>
        </w:rPr>
        <w:t xml:space="preserve">Начато в ___часов ____ минут </w:t>
      </w:r>
      <w:r w:rsidRPr="00AF12E5">
        <w:rPr>
          <w:rFonts w:ascii="Times New Roman" w:eastAsia="Times New Roman" w:hAnsi="Times New Roman" w:cs="Times New Roman"/>
          <w:b/>
          <w:bCs/>
          <w:sz w:val="24"/>
          <w:szCs w:val="24"/>
        </w:rPr>
        <w:t>____ ___________ ________ года</w:t>
      </w:r>
    </w:p>
    <w:p w:rsidR="009F701F" w:rsidRPr="00AF12E5" w:rsidRDefault="009F701F" w:rsidP="009F701F">
      <w:pPr>
        <w:shd w:val="clear" w:color="auto" w:fill="FFFFFF"/>
        <w:spacing w:after="0" w:line="240" w:lineRule="auto"/>
        <w:rPr>
          <w:rFonts w:ascii="Times New Roman" w:eastAsia="Times New Roman" w:hAnsi="Times New Roman" w:cs="Times New Roman"/>
          <w:b/>
          <w:bCs/>
          <w:sz w:val="24"/>
          <w:szCs w:val="24"/>
        </w:rPr>
      </w:pPr>
      <w:r w:rsidRPr="00AF12E5">
        <w:rPr>
          <w:rFonts w:ascii="Times New Roman" w:eastAsia="Times New Roman" w:hAnsi="Times New Roman" w:cs="Times New Roman"/>
          <w:b/>
          <w:sz w:val="24"/>
          <w:szCs w:val="24"/>
        </w:rPr>
        <w:t xml:space="preserve">Окончено в ___часов ____ минут </w:t>
      </w:r>
      <w:r w:rsidRPr="00AF12E5">
        <w:rPr>
          <w:rFonts w:ascii="Times New Roman" w:eastAsia="Times New Roman" w:hAnsi="Times New Roman" w:cs="Times New Roman"/>
          <w:b/>
          <w:bCs/>
          <w:sz w:val="24"/>
          <w:szCs w:val="24"/>
        </w:rPr>
        <w:t>____ ___________ ________ года</w:t>
      </w:r>
    </w:p>
    <w:p w:rsidR="009F701F" w:rsidRPr="00AF12E5" w:rsidRDefault="009F701F" w:rsidP="009F701F">
      <w:pPr>
        <w:shd w:val="clear" w:color="auto" w:fill="FFFFFF"/>
        <w:spacing w:after="0" w:line="240" w:lineRule="auto"/>
        <w:jc w:val="both"/>
        <w:rPr>
          <w:rFonts w:ascii="Times New Roman" w:eastAsia="Times New Roman" w:hAnsi="Times New Roman" w:cs="Times New Roman"/>
          <w:b/>
          <w:bCs/>
          <w:sz w:val="24"/>
          <w:szCs w:val="24"/>
        </w:rPr>
      </w:pPr>
    </w:p>
    <w:p w:rsidR="009F701F" w:rsidRPr="00AF12E5" w:rsidRDefault="009F701F" w:rsidP="009F701F">
      <w:pPr>
        <w:shd w:val="clear" w:color="auto" w:fill="FFFFFF"/>
        <w:spacing w:after="0" w:line="240" w:lineRule="auto"/>
        <w:jc w:val="both"/>
        <w:rPr>
          <w:rFonts w:ascii="Times New Roman" w:eastAsia="Times New Roman" w:hAnsi="Times New Roman" w:cs="Times New Roman"/>
          <w:b/>
          <w:bCs/>
          <w:sz w:val="24"/>
          <w:szCs w:val="24"/>
        </w:rPr>
      </w:pPr>
      <w:r w:rsidRPr="00AF12E5">
        <w:rPr>
          <w:rFonts w:ascii="Times New Roman" w:eastAsia="Times New Roman" w:hAnsi="Times New Roman" w:cs="Times New Roman"/>
          <w:b/>
          <w:bCs/>
          <w:sz w:val="24"/>
          <w:szCs w:val="24"/>
        </w:rPr>
        <w:t xml:space="preserve">Цель, предмет и объем контрольного мероприятия: </w:t>
      </w:r>
    </w:p>
    <w:p w:rsidR="00484DD8" w:rsidRPr="00AF12E5" w:rsidRDefault="00484DD8" w:rsidP="009F701F">
      <w:pPr>
        <w:shd w:val="clear" w:color="auto" w:fill="FFFFFF"/>
        <w:spacing w:after="0" w:line="240" w:lineRule="auto"/>
        <w:jc w:val="both"/>
        <w:rPr>
          <w:rFonts w:ascii="Times New Roman" w:eastAsia="Times New Roman" w:hAnsi="Times New Roman" w:cs="Times New Roman"/>
          <w:b/>
          <w:bCs/>
          <w:sz w:val="24"/>
          <w:szCs w:val="24"/>
        </w:rPr>
      </w:pPr>
    </w:p>
    <w:p w:rsidR="009F701F" w:rsidRPr="00AF12E5" w:rsidRDefault="009F701F" w:rsidP="009F701F">
      <w:pPr>
        <w:spacing w:after="0" w:line="240" w:lineRule="auto"/>
        <w:ind w:firstLine="567"/>
        <w:jc w:val="both"/>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 xml:space="preserve">Осуществление государственного контроля за соблюдением </w:t>
      </w:r>
      <w:r w:rsidR="000F7869" w:rsidRPr="00AF12E5">
        <w:rPr>
          <w:rFonts w:ascii="Times New Roman" w:hAnsi="Times New Roman" w:cs="Times New Roman"/>
          <w:sz w:val="24"/>
          <w:szCs w:val="24"/>
        </w:rPr>
        <w:t>требований законодательства в области государственной статистики</w:t>
      </w:r>
      <w:r w:rsidR="00E30FFA" w:rsidRPr="00AF12E5">
        <w:rPr>
          <w:rFonts w:ascii="Times New Roman" w:hAnsi="Times New Roman" w:cs="Times New Roman"/>
          <w:sz w:val="24"/>
          <w:szCs w:val="24"/>
        </w:rPr>
        <w:t xml:space="preserve"> в части </w:t>
      </w:r>
      <w:r w:rsidR="000F7869" w:rsidRPr="00AF12E5">
        <w:rPr>
          <w:rFonts w:ascii="Times New Roman" w:hAnsi="Times New Roman" w:cs="Times New Roman"/>
          <w:sz w:val="24"/>
          <w:szCs w:val="24"/>
        </w:rPr>
        <w:t xml:space="preserve">достоверности </w:t>
      </w:r>
      <w:r w:rsidR="00E30FFA" w:rsidRPr="00AF12E5">
        <w:rPr>
          <w:rFonts w:ascii="Times New Roman" w:hAnsi="Times New Roman" w:cs="Times New Roman"/>
          <w:sz w:val="24"/>
          <w:szCs w:val="24"/>
        </w:rPr>
        <w:t>статистических</w:t>
      </w:r>
      <w:r w:rsidR="000F7869" w:rsidRPr="00AF12E5">
        <w:rPr>
          <w:rFonts w:ascii="Times New Roman" w:hAnsi="Times New Roman" w:cs="Times New Roman"/>
          <w:sz w:val="24"/>
          <w:szCs w:val="24"/>
        </w:rPr>
        <w:t xml:space="preserve"> данных и правильности составления государственной статистической отчетности </w:t>
      </w:r>
      <w:r w:rsidRPr="00AF12E5">
        <w:rPr>
          <w:rFonts w:ascii="Times New Roman" w:eastAsia="Times New Roman" w:hAnsi="Times New Roman" w:cs="Times New Roman"/>
          <w:sz w:val="24"/>
          <w:szCs w:val="24"/>
        </w:rPr>
        <w:t>_____________________________________</w:t>
      </w:r>
      <w:r w:rsidR="00E30FFA" w:rsidRPr="00AF12E5">
        <w:rPr>
          <w:rFonts w:ascii="Times New Roman" w:eastAsia="Times New Roman" w:hAnsi="Times New Roman" w:cs="Times New Roman"/>
          <w:sz w:val="24"/>
          <w:szCs w:val="24"/>
        </w:rPr>
        <w:t>__</w:t>
      </w:r>
      <w:r w:rsidRPr="00AF12E5">
        <w:rPr>
          <w:rFonts w:ascii="Times New Roman" w:eastAsia="Times New Roman" w:hAnsi="Times New Roman" w:cs="Times New Roman"/>
          <w:sz w:val="24"/>
          <w:szCs w:val="24"/>
        </w:rPr>
        <w:t>_ ________________________________________________________________________________________.</w:t>
      </w:r>
    </w:p>
    <w:p w:rsidR="00B80227" w:rsidRPr="00AF12E5" w:rsidRDefault="00B80227" w:rsidP="009F701F">
      <w:pPr>
        <w:shd w:val="clear" w:color="auto" w:fill="FFFFFF"/>
        <w:tabs>
          <w:tab w:val="left" w:pos="5580"/>
          <w:tab w:val="left" w:pos="9638"/>
        </w:tabs>
        <w:spacing w:after="0" w:line="240" w:lineRule="auto"/>
        <w:jc w:val="both"/>
        <w:outlineLvl w:val="0"/>
        <w:rPr>
          <w:rFonts w:ascii="Times New Roman" w:eastAsia="Times New Roman" w:hAnsi="Times New Roman" w:cs="Times New Roman"/>
          <w:b/>
          <w:sz w:val="24"/>
          <w:szCs w:val="24"/>
        </w:rPr>
      </w:pPr>
    </w:p>
    <w:p w:rsidR="009F701F" w:rsidRPr="00AF12E5" w:rsidRDefault="009F701F" w:rsidP="009F701F">
      <w:pPr>
        <w:shd w:val="clear" w:color="auto" w:fill="FFFFFF"/>
        <w:tabs>
          <w:tab w:val="left" w:pos="5580"/>
          <w:tab w:val="left" w:pos="9638"/>
        </w:tabs>
        <w:spacing w:after="0" w:line="240" w:lineRule="auto"/>
        <w:jc w:val="both"/>
        <w:outlineLvl w:val="0"/>
        <w:rPr>
          <w:rFonts w:ascii="Times New Roman" w:eastAsia="Times New Roman" w:hAnsi="Times New Roman" w:cs="Times New Roman"/>
          <w:b/>
          <w:sz w:val="24"/>
          <w:szCs w:val="24"/>
        </w:rPr>
      </w:pPr>
      <w:r w:rsidRPr="00AF12E5">
        <w:rPr>
          <w:rFonts w:ascii="Times New Roman" w:eastAsia="Times New Roman" w:hAnsi="Times New Roman" w:cs="Times New Roman"/>
          <w:b/>
          <w:sz w:val="24"/>
          <w:szCs w:val="24"/>
        </w:rPr>
        <w:lastRenderedPageBreak/>
        <w:t xml:space="preserve">1. Наименование проверяемого юридического лица: </w:t>
      </w:r>
    </w:p>
    <w:p w:rsidR="009F701F" w:rsidRPr="00AF12E5" w:rsidRDefault="009F701F" w:rsidP="009F701F">
      <w:pPr>
        <w:spacing w:after="0" w:line="240" w:lineRule="auto"/>
        <w:jc w:val="both"/>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____________________________________________________________________________________.</w:t>
      </w:r>
    </w:p>
    <w:p w:rsidR="009F701F" w:rsidRPr="00AF12E5" w:rsidRDefault="009F701F" w:rsidP="009F701F">
      <w:pPr>
        <w:shd w:val="clear" w:color="auto" w:fill="FFFFFF"/>
        <w:spacing w:after="0" w:line="240" w:lineRule="auto"/>
        <w:jc w:val="both"/>
        <w:rPr>
          <w:rFonts w:ascii="Times New Roman" w:eastAsia="Times New Roman" w:hAnsi="Times New Roman" w:cs="Times New Roman"/>
          <w:bCs/>
          <w:sz w:val="24"/>
          <w:szCs w:val="24"/>
        </w:rPr>
      </w:pPr>
      <w:r w:rsidRPr="00AF12E5">
        <w:rPr>
          <w:rFonts w:ascii="Times New Roman" w:eastAsia="Times New Roman" w:hAnsi="Times New Roman" w:cs="Times New Roman"/>
          <w:b/>
          <w:sz w:val="24"/>
          <w:szCs w:val="24"/>
        </w:rPr>
        <w:t>Адрес:</w:t>
      </w:r>
      <w:r w:rsidRPr="00AF12E5">
        <w:rPr>
          <w:rFonts w:ascii="Times New Roman" w:eastAsia="Times New Roman" w:hAnsi="Times New Roman" w:cs="Times New Roman"/>
          <w:bCs/>
          <w:sz w:val="24"/>
          <w:szCs w:val="24"/>
        </w:rPr>
        <w:t xml:space="preserve"> _____________________________________________________________________________.</w:t>
      </w:r>
    </w:p>
    <w:p w:rsidR="009F701F" w:rsidRPr="00AF12E5" w:rsidRDefault="009F701F" w:rsidP="009F701F">
      <w:pPr>
        <w:shd w:val="clear" w:color="auto" w:fill="FFFFFF"/>
        <w:spacing w:after="0" w:line="240" w:lineRule="auto"/>
        <w:jc w:val="both"/>
        <w:rPr>
          <w:rFonts w:ascii="Times New Roman" w:eastAsia="Times New Roman" w:hAnsi="Times New Roman" w:cs="Times New Roman"/>
          <w:sz w:val="24"/>
          <w:szCs w:val="24"/>
        </w:rPr>
      </w:pPr>
      <w:r w:rsidRPr="00AF12E5">
        <w:rPr>
          <w:rFonts w:ascii="Times New Roman" w:eastAsia="Times New Roman" w:hAnsi="Times New Roman" w:cs="Times New Roman"/>
          <w:b/>
          <w:sz w:val="24"/>
          <w:szCs w:val="24"/>
        </w:rPr>
        <w:t xml:space="preserve">Телефон/факс: </w:t>
      </w:r>
      <w:r w:rsidRPr="00AF12E5">
        <w:rPr>
          <w:rFonts w:ascii="Times New Roman" w:eastAsia="Times New Roman" w:hAnsi="Times New Roman" w:cs="Times New Roman"/>
          <w:sz w:val="24"/>
          <w:szCs w:val="24"/>
        </w:rPr>
        <w:t>_________________________________________________________________.</w:t>
      </w:r>
    </w:p>
    <w:p w:rsidR="009F701F" w:rsidRPr="00AF12E5" w:rsidRDefault="009F701F" w:rsidP="009F701F">
      <w:pPr>
        <w:spacing w:after="0" w:line="240" w:lineRule="auto"/>
        <w:rPr>
          <w:rFonts w:ascii="Times New Roman" w:eastAsia="Times New Roman" w:hAnsi="Times New Roman" w:cs="Times New Roman"/>
          <w:sz w:val="24"/>
          <w:szCs w:val="24"/>
        </w:rPr>
      </w:pPr>
    </w:p>
    <w:p w:rsidR="009F701F" w:rsidRPr="00AF12E5" w:rsidRDefault="009F701F" w:rsidP="009F701F">
      <w:pPr>
        <w:spacing w:after="0" w:line="240" w:lineRule="auto"/>
        <w:jc w:val="both"/>
        <w:rPr>
          <w:rFonts w:ascii="Times New Roman" w:eastAsia="Times New Roman" w:hAnsi="Times New Roman" w:cs="Times New Roman"/>
          <w:b/>
          <w:sz w:val="24"/>
          <w:szCs w:val="24"/>
        </w:rPr>
      </w:pPr>
      <w:r w:rsidRPr="00AF12E5">
        <w:rPr>
          <w:rFonts w:ascii="Times New Roman" w:eastAsia="Times New Roman" w:hAnsi="Times New Roman" w:cs="Times New Roman"/>
          <w:b/>
          <w:sz w:val="24"/>
          <w:szCs w:val="24"/>
        </w:rPr>
        <w:t xml:space="preserve">2. Сведения о результатах контрольного мероприятия и выявленные нарушения: </w:t>
      </w:r>
    </w:p>
    <w:p w:rsidR="009F701F" w:rsidRPr="00AF12E5" w:rsidRDefault="009F701F" w:rsidP="009F701F">
      <w:pPr>
        <w:spacing w:after="0" w:line="240" w:lineRule="auto"/>
        <w:ind w:firstLine="567"/>
        <w:jc w:val="both"/>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Для проведения контрольного мероприятия в отношении ____________________________________ _________________________________________________________________________________________ Министерством экономического развития Приднестровской Молдавской Республики истребованы соответствующие документы (письмо от ___ ________________ ________ года исх. № ______________).</w:t>
      </w:r>
    </w:p>
    <w:p w:rsidR="009F701F" w:rsidRPr="00AF12E5" w:rsidRDefault="009F701F" w:rsidP="009F701F">
      <w:pPr>
        <w:spacing w:after="0" w:line="240" w:lineRule="auto"/>
        <w:ind w:firstLine="567"/>
        <w:jc w:val="both"/>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_________________________________________________ лицам, уполномоченным Министерством экономического развития Приднестровской Молдавской Республики на проведение контрольного мероприятия, предоставлены следующие документы: __________________________________________ ______________________________________________________________________________________________________________________________________________________________________________.</w:t>
      </w:r>
    </w:p>
    <w:p w:rsidR="009F701F" w:rsidRPr="00AF12E5" w:rsidRDefault="009F701F" w:rsidP="009F701F">
      <w:pPr>
        <w:spacing w:after="0" w:line="240" w:lineRule="auto"/>
        <w:ind w:firstLine="567"/>
        <w:jc w:val="both"/>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В соответствии с ______________________________________________________________________ ________________________________________________________________________________________________________________________________________________________________________________.</w:t>
      </w:r>
    </w:p>
    <w:p w:rsidR="009F701F" w:rsidRPr="00AF12E5" w:rsidRDefault="009F701F" w:rsidP="009F701F">
      <w:pPr>
        <w:spacing w:after="0" w:line="240" w:lineRule="auto"/>
        <w:jc w:val="center"/>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sz w:val="24"/>
          <w:szCs w:val="24"/>
          <w:vertAlign w:val="superscript"/>
        </w:rPr>
        <w:t>(ссылки на нормативные правовые акты, относящиеся к предмету контрольного мероприятия)</w:t>
      </w:r>
    </w:p>
    <w:p w:rsidR="009F701F" w:rsidRPr="00AF12E5" w:rsidRDefault="009F701F" w:rsidP="009F701F">
      <w:pPr>
        <w:spacing w:after="0" w:line="240" w:lineRule="auto"/>
        <w:ind w:firstLine="567"/>
        <w:jc w:val="both"/>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701F" w:rsidRPr="00AF12E5" w:rsidRDefault="009F701F" w:rsidP="009F701F">
      <w:pPr>
        <w:spacing w:after="0" w:line="240" w:lineRule="auto"/>
        <w:jc w:val="center"/>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sz w:val="24"/>
          <w:szCs w:val="24"/>
          <w:vertAlign w:val="superscript"/>
        </w:rPr>
        <w:t>(краткое описание результатов контрольного мероприятия/выявленных нарушений)</w:t>
      </w:r>
    </w:p>
    <w:p w:rsidR="009F701F" w:rsidRPr="00AF12E5" w:rsidRDefault="009F701F" w:rsidP="009F701F">
      <w:pPr>
        <w:spacing w:after="0" w:line="240" w:lineRule="auto"/>
        <w:ind w:firstLine="567"/>
        <w:jc w:val="both"/>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701F" w:rsidRPr="00AF12E5" w:rsidRDefault="009F701F" w:rsidP="009F701F">
      <w:pPr>
        <w:spacing w:after="0" w:line="240" w:lineRule="auto"/>
        <w:jc w:val="center"/>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sz w:val="24"/>
          <w:szCs w:val="24"/>
          <w:vertAlign w:val="superscript"/>
        </w:rPr>
        <w:t>(заключительный вывод о результатах контрольного мероприятия/выявленных нарушениях)</w:t>
      </w:r>
    </w:p>
    <w:p w:rsidR="009F701F" w:rsidRPr="00AF12E5" w:rsidRDefault="009F701F" w:rsidP="009F701F">
      <w:pPr>
        <w:spacing w:after="0" w:line="240" w:lineRule="auto"/>
        <w:ind w:firstLine="567"/>
        <w:jc w:val="both"/>
        <w:rPr>
          <w:rFonts w:ascii="Times New Roman" w:eastAsia="Times New Roman" w:hAnsi="Times New Roman" w:cs="Times New Roman"/>
          <w:sz w:val="24"/>
          <w:szCs w:val="24"/>
        </w:rPr>
      </w:pPr>
    </w:p>
    <w:p w:rsidR="009F701F" w:rsidRPr="00AF12E5" w:rsidRDefault="009F701F" w:rsidP="009F701F">
      <w:pPr>
        <w:shd w:val="clear" w:color="auto" w:fill="FFFFFF"/>
        <w:tabs>
          <w:tab w:val="left" w:pos="5580"/>
          <w:tab w:val="left" w:pos="9638"/>
        </w:tabs>
        <w:spacing w:after="0" w:line="240" w:lineRule="auto"/>
        <w:jc w:val="both"/>
        <w:outlineLvl w:val="0"/>
        <w:rPr>
          <w:rFonts w:ascii="Times New Roman" w:eastAsia="Times New Roman" w:hAnsi="Times New Roman" w:cs="Times New Roman"/>
          <w:sz w:val="24"/>
          <w:szCs w:val="24"/>
        </w:rPr>
      </w:pPr>
      <w:r w:rsidRPr="00AF12E5">
        <w:rPr>
          <w:rFonts w:ascii="Times New Roman" w:eastAsia="Times New Roman" w:hAnsi="Times New Roman" w:cs="Times New Roman"/>
          <w:b/>
          <w:sz w:val="24"/>
          <w:szCs w:val="24"/>
        </w:rPr>
        <w:t>3. Лица, ответственные за совершение выявленных нарушений:</w:t>
      </w:r>
      <w:r w:rsidRPr="00AF12E5">
        <w:rPr>
          <w:rFonts w:ascii="Times New Roman" w:eastAsia="Times New Roman" w:hAnsi="Times New Roman" w:cs="Times New Roman"/>
          <w:sz w:val="24"/>
          <w:szCs w:val="24"/>
        </w:rPr>
        <w:t> _____________________ _________________________________________________________________________________________</w:t>
      </w:r>
    </w:p>
    <w:p w:rsidR="009F701F" w:rsidRPr="00AF12E5" w:rsidRDefault="009F701F" w:rsidP="009F701F">
      <w:pPr>
        <w:spacing w:after="0" w:line="240" w:lineRule="auto"/>
        <w:jc w:val="both"/>
        <w:outlineLvl w:val="0"/>
        <w:rPr>
          <w:rFonts w:ascii="Times New Roman" w:eastAsia="Times New Roman" w:hAnsi="Times New Roman" w:cs="Times New Roman"/>
          <w:sz w:val="24"/>
          <w:szCs w:val="24"/>
        </w:rPr>
      </w:pPr>
    </w:p>
    <w:p w:rsidR="009F701F" w:rsidRPr="00AF12E5" w:rsidRDefault="009F701F" w:rsidP="009F701F">
      <w:pPr>
        <w:spacing w:after="0" w:line="240" w:lineRule="auto"/>
        <w:jc w:val="both"/>
        <w:outlineLvl w:val="0"/>
        <w:rPr>
          <w:rFonts w:ascii="Times New Roman" w:eastAsia="Times New Roman" w:hAnsi="Times New Roman" w:cs="Times New Roman"/>
          <w:sz w:val="24"/>
          <w:szCs w:val="24"/>
        </w:rPr>
      </w:pPr>
      <w:r w:rsidRPr="00AF12E5">
        <w:rPr>
          <w:rFonts w:ascii="Times New Roman" w:eastAsia="Times New Roman" w:hAnsi="Times New Roman" w:cs="Times New Roman"/>
          <w:b/>
          <w:sz w:val="24"/>
          <w:szCs w:val="24"/>
        </w:rPr>
        <w:t>4. </w:t>
      </w:r>
      <w:r w:rsidR="00DC1AF1" w:rsidRPr="00AF12E5">
        <w:rPr>
          <w:rFonts w:ascii="Times New Roman" w:eastAsia="Times New Roman" w:hAnsi="Times New Roman" w:cs="Times New Roman"/>
          <w:b/>
          <w:sz w:val="24"/>
          <w:szCs w:val="24"/>
        </w:rPr>
        <w:t>Представление (п</w:t>
      </w:r>
      <w:r w:rsidRPr="00AF12E5">
        <w:rPr>
          <w:rFonts w:ascii="Times New Roman" w:eastAsia="Times New Roman" w:hAnsi="Times New Roman" w:cs="Times New Roman"/>
          <w:b/>
          <w:sz w:val="24"/>
          <w:szCs w:val="24"/>
        </w:rPr>
        <w:t xml:space="preserve">редписание) по устранению выявленных нарушений и срок </w:t>
      </w:r>
      <w:r w:rsidRPr="00AF12E5">
        <w:rPr>
          <w:rFonts w:ascii="Times New Roman" w:eastAsia="Times New Roman" w:hAnsi="Times New Roman" w:cs="Times New Roman"/>
          <w:b/>
          <w:sz w:val="24"/>
          <w:szCs w:val="24"/>
        </w:rPr>
        <w:br/>
        <w:t xml:space="preserve">их устранения: </w:t>
      </w:r>
      <w:r w:rsidRPr="00AF12E5">
        <w:rPr>
          <w:rFonts w:ascii="Times New Roman" w:eastAsia="Times New Roman" w:hAnsi="Times New Roman" w:cs="Times New Roman"/>
          <w:sz w:val="24"/>
          <w:szCs w:val="24"/>
        </w:rPr>
        <w:t>___________________________________________________________________________ ______________________________________________________________________________________.</w:t>
      </w:r>
    </w:p>
    <w:p w:rsidR="009F701F" w:rsidRPr="00AF12E5" w:rsidRDefault="009F701F" w:rsidP="009F701F">
      <w:pPr>
        <w:spacing w:after="0" w:line="240" w:lineRule="auto"/>
        <w:jc w:val="both"/>
        <w:outlineLvl w:val="0"/>
        <w:rPr>
          <w:rFonts w:ascii="Times New Roman" w:eastAsia="Times New Roman" w:hAnsi="Times New Roman" w:cs="Times New Roman"/>
          <w:sz w:val="24"/>
          <w:szCs w:val="24"/>
        </w:rPr>
      </w:pPr>
    </w:p>
    <w:p w:rsidR="009F701F" w:rsidRPr="00AF12E5" w:rsidRDefault="009F701F" w:rsidP="009F701F">
      <w:pPr>
        <w:spacing w:after="0" w:line="240" w:lineRule="auto"/>
        <w:jc w:val="both"/>
        <w:outlineLvl w:val="0"/>
        <w:rPr>
          <w:rFonts w:ascii="Times New Roman" w:eastAsia="Times New Roman" w:hAnsi="Times New Roman" w:cs="Times New Roman"/>
          <w:b/>
          <w:sz w:val="24"/>
          <w:szCs w:val="24"/>
        </w:rPr>
      </w:pPr>
      <w:r w:rsidRPr="00AF12E5">
        <w:rPr>
          <w:rFonts w:ascii="Times New Roman" w:eastAsia="Times New Roman" w:hAnsi="Times New Roman" w:cs="Times New Roman"/>
          <w:b/>
          <w:sz w:val="24"/>
          <w:szCs w:val="24"/>
        </w:rPr>
        <w:t>5. Подпись лица (лиц), осуществ</w:t>
      </w:r>
      <w:r w:rsidR="00484DD8" w:rsidRPr="00AF12E5">
        <w:rPr>
          <w:rFonts w:ascii="Times New Roman" w:eastAsia="Times New Roman" w:hAnsi="Times New Roman" w:cs="Times New Roman"/>
          <w:b/>
          <w:sz w:val="24"/>
          <w:szCs w:val="24"/>
        </w:rPr>
        <w:t>ившег</w:t>
      </w:r>
      <w:r w:rsidR="00770277" w:rsidRPr="00AF12E5">
        <w:rPr>
          <w:rFonts w:ascii="Times New Roman" w:eastAsia="Times New Roman" w:hAnsi="Times New Roman" w:cs="Times New Roman"/>
          <w:b/>
          <w:sz w:val="24"/>
          <w:szCs w:val="24"/>
        </w:rPr>
        <w:t>о (-</w:t>
      </w:r>
      <w:r w:rsidR="00484DD8" w:rsidRPr="00AF12E5">
        <w:rPr>
          <w:rFonts w:ascii="Times New Roman" w:eastAsia="Times New Roman" w:hAnsi="Times New Roman" w:cs="Times New Roman"/>
          <w:b/>
          <w:sz w:val="24"/>
          <w:szCs w:val="24"/>
        </w:rPr>
        <w:t>ш</w:t>
      </w:r>
      <w:r w:rsidRPr="00AF12E5">
        <w:rPr>
          <w:rFonts w:ascii="Times New Roman" w:eastAsia="Times New Roman" w:hAnsi="Times New Roman" w:cs="Times New Roman"/>
          <w:b/>
          <w:sz w:val="24"/>
          <w:szCs w:val="24"/>
        </w:rPr>
        <w:t>их</w:t>
      </w:r>
      <w:r w:rsidR="00770277" w:rsidRPr="00AF12E5">
        <w:rPr>
          <w:rFonts w:ascii="Times New Roman" w:eastAsia="Times New Roman" w:hAnsi="Times New Roman" w:cs="Times New Roman"/>
          <w:b/>
          <w:sz w:val="24"/>
          <w:szCs w:val="24"/>
        </w:rPr>
        <w:t>)</w:t>
      </w:r>
      <w:r w:rsidRPr="00AF12E5">
        <w:rPr>
          <w:rFonts w:ascii="Times New Roman" w:eastAsia="Times New Roman" w:hAnsi="Times New Roman" w:cs="Times New Roman"/>
          <w:b/>
          <w:sz w:val="24"/>
          <w:szCs w:val="24"/>
        </w:rPr>
        <w:t xml:space="preserve"> контрольное мероприятие:</w:t>
      </w:r>
    </w:p>
    <w:p w:rsidR="009F701F" w:rsidRPr="00AF12E5" w:rsidRDefault="009F701F" w:rsidP="009F701F">
      <w:pPr>
        <w:spacing w:after="0" w:line="240" w:lineRule="auto"/>
        <w:jc w:val="both"/>
        <w:rPr>
          <w:rFonts w:ascii="Times New Roman" w:eastAsia="Times New Roman" w:hAnsi="Times New Roman" w:cs="Times New Roman"/>
          <w:sz w:val="24"/>
          <w:szCs w:val="16"/>
        </w:rPr>
      </w:pPr>
    </w:p>
    <w:p w:rsidR="009F701F" w:rsidRPr="00AF12E5" w:rsidRDefault="009F701F" w:rsidP="009F701F">
      <w:pPr>
        <w:spacing w:after="0" w:line="240" w:lineRule="auto"/>
        <w:ind w:firstLine="567"/>
        <w:jc w:val="both"/>
        <w:rPr>
          <w:rFonts w:ascii="Times New Roman" w:eastAsia="Times New Roman" w:hAnsi="Times New Roman" w:cs="Times New Roman"/>
          <w:sz w:val="24"/>
          <w:szCs w:val="24"/>
        </w:rPr>
      </w:pPr>
      <w:r w:rsidRPr="00AF12E5">
        <w:rPr>
          <w:rFonts w:ascii="Times New Roman" w:eastAsia="Times New Roman" w:hAnsi="Times New Roman" w:cs="Times New Roman"/>
          <w:sz w:val="28"/>
          <w:szCs w:val="28"/>
        </w:rPr>
        <w:t>__________________</w:t>
      </w:r>
      <w:r w:rsidRPr="00AF12E5">
        <w:rPr>
          <w:rFonts w:ascii="Times New Roman" w:eastAsia="Times New Roman" w:hAnsi="Times New Roman" w:cs="Times New Roman"/>
          <w:sz w:val="24"/>
          <w:szCs w:val="24"/>
        </w:rPr>
        <w:t xml:space="preserve">                                                                  /____________________/</w:t>
      </w:r>
    </w:p>
    <w:p w:rsidR="009F701F" w:rsidRPr="00AF12E5" w:rsidRDefault="009F701F" w:rsidP="00770277">
      <w:pPr>
        <w:spacing w:after="0" w:line="240" w:lineRule="auto"/>
        <w:ind w:left="708" w:firstLine="708"/>
        <w:jc w:val="both"/>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sz w:val="24"/>
          <w:szCs w:val="24"/>
          <w:vertAlign w:val="superscript"/>
        </w:rPr>
        <w:t xml:space="preserve"> (подпись)</w:t>
      </w:r>
    </w:p>
    <w:p w:rsidR="009F701F" w:rsidRPr="00AF12E5" w:rsidRDefault="00770277" w:rsidP="009F701F">
      <w:pPr>
        <w:tabs>
          <w:tab w:val="left" w:pos="1418"/>
        </w:tabs>
        <w:spacing w:after="0" w:line="240" w:lineRule="auto"/>
        <w:rPr>
          <w:rFonts w:ascii="Times New Roman" w:eastAsia="Times New Roman" w:hAnsi="Times New Roman" w:cs="Times New Roman"/>
          <w:sz w:val="20"/>
          <w:szCs w:val="24"/>
        </w:rPr>
      </w:pPr>
      <w:r w:rsidRPr="00AF12E5">
        <w:rPr>
          <w:rFonts w:ascii="Times New Roman" w:eastAsia="Times New Roman" w:hAnsi="Times New Roman" w:cs="Times New Roman"/>
          <w:sz w:val="20"/>
          <w:szCs w:val="24"/>
        </w:rPr>
        <w:t>______</w:t>
      </w:r>
      <w:r w:rsidR="009F701F" w:rsidRPr="00AF12E5">
        <w:rPr>
          <w:rFonts w:ascii="Times New Roman" w:eastAsia="Times New Roman" w:hAnsi="Times New Roman" w:cs="Times New Roman"/>
          <w:sz w:val="20"/>
          <w:szCs w:val="24"/>
        </w:rPr>
        <w:t>_____________ года</w:t>
      </w:r>
    </w:p>
    <w:p w:rsidR="009F701F" w:rsidRPr="00AF12E5" w:rsidRDefault="009F701F" w:rsidP="009F701F">
      <w:pPr>
        <w:spacing w:after="0" w:line="240" w:lineRule="auto"/>
        <w:jc w:val="both"/>
        <w:rPr>
          <w:rFonts w:ascii="Times New Roman" w:eastAsia="Times New Roman" w:hAnsi="Times New Roman" w:cs="Times New Roman"/>
          <w:sz w:val="24"/>
          <w:szCs w:val="16"/>
        </w:rPr>
      </w:pPr>
    </w:p>
    <w:p w:rsidR="009F701F" w:rsidRPr="00AF12E5" w:rsidRDefault="009F701F" w:rsidP="009F701F">
      <w:pPr>
        <w:spacing w:after="0" w:line="240" w:lineRule="auto"/>
        <w:jc w:val="both"/>
        <w:rPr>
          <w:rFonts w:ascii="Times New Roman" w:eastAsia="Times New Roman" w:hAnsi="Times New Roman" w:cs="Times New Roman"/>
          <w:b/>
          <w:sz w:val="24"/>
          <w:szCs w:val="24"/>
        </w:rPr>
      </w:pPr>
      <w:r w:rsidRPr="00AF12E5">
        <w:rPr>
          <w:rFonts w:ascii="Times New Roman" w:eastAsia="Times New Roman" w:hAnsi="Times New Roman" w:cs="Times New Roman"/>
          <w:b/>
          <w:sz w:val="24"/>
          <w:szCs w:val="24"/>
        </w:rPr>
        <w:t>6. С основаниями проведения, полномочиями органа государственного контроля (</w:t>
      </w:r>
      <w:r w:rsidR="00337EFC" w:rsidRPr="00E52A5B">
        <w:rPr>
          <w:rFonts w:ascii="Times New Roman" w:eastAsia="Times New Roman" w:hAnsi="Times New Roman" w:cs="Times New Roman"/>
          <w:b/>
          <w:sz w:val="24"/>
          <w:szCs w:val="24"/>
        </w:rPr>
        <w:t>надзор</w:t>
      </w:r>
      <w:r w:rsidRPr="00AF12E5">
        <w:rPr>
          <w:rFonts w:ascii="Times New Roman" w:eastAsia="Times New Roman" w:hAnsi="Times New Roman" w:cs="Times New Roman"/>
          <w:b/>
          <w:sz w:val="24"/>
          <w:szCs w:val="24"/>
        </w:rPr>
        <w:t>а) и предметом контрольного мероприятия ознакомлен (-а):</w:t>
      </w:r>
    </w:p>
    <w:p w:rsidR="009F701F" w:rsidRPr="00AF12E5" w:rsidRDefault="009F701F" w:rsidP="009F701F">
      <w:pPr>
        <w:tabs>
          <w:tab w:val="left" w:pos="993"/>
        </w:tabs>
        <w:spacing w:after="0" w:line="240" w:lineRule="auto"/>
        <w:jc w:val="both"/>
        <w:rPr>
          <w:rFonts w:ascii="Times New Roman" w:eastAsia="Times New Roman" w:hAnsi="Times New Roman" w:cs="Times New Roman"/>
          <w:sz w:val="24"/>
          <w:szCs w:val="24"/>
          <w:u w:val="single"/>
        </w:rPr>
      </w:pPr>
    </w:p>
    <w:p w:rsidR="009F701F" w:rsidRPr="00AF12E5" w:rsidRDefault="009F701F" w:rsidP="009F701F">
      <w:pPr>
        <w:tabs>
          <w:tab w:val="left" w:pos="1134"/>
          <w:tab w:val="left" w:pos="1418"/>
          <w:tab w:val="left" w:pos="6946"/>
        </w:tabs>
        <w:spacing w:after="0" w:line="240" w:lineRule="auto"/>
        <w:jc w:val="both"/>
        <w:rPr>
          <w:rFonts w:ascii="Times New Roman" w:eastAsia="Times New Roman" w:hAnsi="Times New Roman" w:cs="Times New Roman"/>
          <w:sz w:val="24"/>
          <w:szCs w:val="24"/>
        </w:rPr>
      </w:pPr>
      <w:r w:rsidRPr="00AF12E5">
        <w:rPr>
          <w:rFonts w:ascii="Times New Roman" w:eastAsia="Times New Roman" w:hAnsi="Times New Roman" w:cs="Times New Roman"/>
        </w:rPr>
        <w:t>МП</w:t>
      </w:r>
      <w:r w:rsidRPr="00AF12E5">
        <w:rPr>
          <w:rFonts w:ascii="Times New Roman" w:eastAsia="Times New Roman" w:hAnsi="Times New Roman" w:cs="Times New Roman"/>
          <w:sz w:val="28"/>
          <w:szCs w:val="28"/>
        </w:rPr>
        <w:t xml:space="preserve">  __________________</w:t>
      </w:r>
      <w:r w:rsidRPr="00AF12E5">
        <w:rPr>
          <w:rFonts w:ascii="Times New Roman" w:eastAsia="Times New Roman" w:hAnsi="Times New Roman" w:cs="Times New Roman"/>
          <w:sz w:val="24"/>
          <w:szCs w:val="24"/>
        </w:rPr>
        <w:t xml:space="preserve">                                                                 /_____________________/</w:t>
      </w:r>
    </w:p>
    <w:p w:rsidR="00770277" w:rsidRPr="00AF12E5" w:rsidRDefault="00770277" w:rsidP="00770277">
      <w:pPr>
        <w:spacing w:after="0" w:line="240" w:lineRule="auto"/>
        <w:ind w:left="708" w:firstLine="708"/>
        <w:jc w:val="both"/>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sz w:val="24"/>
          <w:szCs w:val="24"/>
          <w:vertAlign w:val="superscript"/>
        </w:rPr>
        <w:t>(подпись)</w:t>
      </w:r>
    </w:p>
    <w:p w:rsidR="009F701F" w:rsidRPr="00AF12E5" w:rsidRDefault="009F701F" w:rsidP="00770277">
      <w:pPr>
        <w:spacing w:after="0" w:line="240" w:lineRule="auto"/>
        <w:jc w:val="both"/>
        <w:rPr>
          <w:rFonts w:ascii="Times New Roman" w:eastAsia="Times New Roman" w:hAnsi="Times New Roman" w:cs="Times New Roman"/>
          <w:sz w:val="20"/>
          <w:szCs w:val="24"/>
        </w:rPr>
      </w:pPr>
    </w:p>
    <w:p w:rsidR="009F701F" w:rsidRPr="00AF12E5" w:rsidRDefault="00770277" w:rsidP="009F701F">
      <w:pPr>
        <w:spacing w:after="0" w:line="240" w:lineRule="auto"/>
        <w:rPr>
          <w:rFonts w:ascii="Times New Roman" w:eastAsia="Times New Roman" w:hAnsi="Times New Roman" w:cs="Times New Roman"/>
          <w:sz w:val="20"/>
          <w:szCs w:val="24"/>
        </w:rPr>
      </w:pPr>
      <w:r w:rsidRPr="00AF12E5">
        <w:rPr>
          <w:rFonts w:ascii="Times New Roman" w:eastAsia="Times New Roman" w:hAnsi="Times New Roman" w:cs="Times New Roman"/>
          <w:sz w:val="20"/>
          <w:szCs w:val="24"/>
        </w:rPr>
        <w:t>___________________ года</w:t>
      </w:r>
    </w:p>
    <w:p w:rsidR="009F701F" w:rsidRPr="00AF12E5" w:rsidRDefault="009F701F" w:rsidP="009F701F">
      <w:pPr>
        <w:spacing w:after="0" w:line="240" w:lineRule="auto"/>
        <w:rPr>
          <w:rFonts w:ascii="Times New Roman" w:eastAsia="Times New Roman" w:hAnsi="Times New Roman" w:cs="Times New Roman"/>
          <w:sz w:val="24"/>
          <w:szCs w:val="24"/>
        </w:rPr>
      </w:pPr>
    </w:p>
    <w:p w:rsidR="009F701F" w:rsidRPr="00AF12E5" w:rsidRDefault="009F701F" w:rsidP="009F701F">
      <w:pPr>
        <w:tabs>
          <w:tab w:val="left" w:pos="0"/>
        </w:tabs>
        <w:spacing w:after="0" w:line="240" w:lineRule="auto"/>
        <w:jc w:val="both"/>
        <w:rPr>
          <w:rFonts w:ascii="Times New Roman" w:eastAsia="Times New Roman" w:hAnsi="Times New Roman" w:cs="Times New Roman"/>
          <w:b/>
          <w:sz w:val="24"/>
          <w:szCs w:val="24"/>
        </w:rPr>
      </w:pPr>
      <w:r w:rsidRPr="00AF12E5">
        <w:rPr>
          <w:rFonts w:ascii="Times New Roman" w:eastAsia="Times New Roman" w:hAnsi="Times New Roman" w:cs="Times New Roman"/>
          <w:b/>
          <w:sz w:val="24"/>
          <w:szCs w:val="24"/>
        </w:rPr>
        <w:t>7. С актом ознакомлен (-а), второй экземпляр акта получен:</w:t>
      </w:r>
    </w:p>
    <w:p w:rsidR="009F701F" w:rsidRPr="00AF12E5" w:rsidRDefault="009F701F" w:rsidP="009F701F">
      <w:pPr>
        <w:tabs>
          <w:tab w:val="left" w:pos="993"/>
        </w:tabs>
        <w:spacing w:after="0" w:line="240" w:lineRule="auto"/>
        <w:jc w:val="both"/>
        <w:rPr>
          <w:rFonts w:ascii="Times New Roman" w:eastAsia="Times New Roman" w:hAnsi="Times New Roman" w:cs="Times New Roman"/>
          <w:sz w:val="24"/>
          <w:szCs w:val="24"/>
          <w:u w:val="single"/>
        </w:rPr>
      </w:pPr>
    </w:p>
    <w:p w:rsidR="009F701F" w:rsidRPr="00AF12E5" w:rsidRDefault="009F701F" w:rsidP="009F701F">
      <w:pPr>
        <w:tabs>
          <w:tab w:val="left" w:pos="1134"/>
          <w:tab w:val="left" w:pos="1418"/>
          <w:tab w:val="left" w:pos="6946"/>
        </w:tabs>
        <w:spacing w:after="0" w:line="240" w:lineRule="auto"/>
        <w:jc w:val="both"/>
        <w:rPr>
          <w:rFonts w:ascii="Times New Roman" w:eastAsia="Times New Roman" w:hAnsi="Times New Roman" w:cs="Times New Roman"/>
          <w:sz w:val="24"/>
          <w:szCs w:val="24"/>
        </w:rPr>
      </w:pPr>
      <w:r w:rsidRPr="00AF12E5">
        <w:rPr>
          <w:rFonts w:ascii="Times New Roman" w:eastAsia="Times New Roman" w:hAnsi="Times New Roman" w:cs="Times New Roman"/>
        </w:rPr>
        <w:t>МП</w:t>
      </w:r>
      <w:r w:rsidRPr="00AF12E5">
        <w:rPr>
          <w:rFonts w:ascii="Times New Roman" w:eastAsia="Times New Roman" w:hAnsi="Times New Roman" w:cs="Times New Roman"/>
          <w:sz w:val="28"/>
          <w:szCs w:val="28"/>
        </w:rPr>
        <w:t xml:space="preserve">  __________________</w:t>
      </w:r>
      <w:r w:rsidRPr="00AF12E5">
        <w:rPr>
          <w:rFonts w:ascii="Times New Roman" w:eastAsia="Times New Roman" w:hAnsi="Times New Roman" w:cs="Times New Roman"/>
          <w:sz w:val="24"/>
          <w:szCs w:val="24"/>
        </w:rPr>
        <w:t xml:space="preserve">                                                                 /_____________________/</w:t>
      </w:r>
    </w:p>
    <w:p w:rsidR="009F701F" w:rsidRPr="00AF12E5" w:rsidRDefault="00770277" w:rsidP="00770277">
      <w:pPr>
        <w:spacing w:after="0" w:line="240" w:lineRule="auto"/>
        <w:ind w:left="708" w:firstLine="708"/>
        <w:jc w:val="both"/>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sz w:val="24"/>
          <w:szCs w:val="24"/>
          <w:vertAlign w:val="superscript"/>
        </w:rPr>
        <w:t>(подпись)</w:t>
      </w:r>
      <w:r w:rsidR="009F701F" w:rsidRPr="00AF12E5">
        <w:rPr>
          <w:rFonts w:ascii="Times New Roman" w:eastAsia="Times New Roman" w:hAnsi="Times New Roman" w:cs="Times New Roman"/>
          <w:sz w:val="20"/>
          <w:szCs w:val="24"/>
        </w:rPr>
        <w:t>)</w:t>
      </w:r>
    </w:p>
    <w:p w:rsidR="009F701F" w:rsidRPr="00AF12E5" w:rsidRDefault="00770277" w:rsidP="009F701F">
      <w:pPr>
        <w:spacing w:after="0" w:line="240" w:lineRule="auto"/>
        <w:rPr>
          <w:rFonts w:ascii="Times New Roman" w:eastAsia="Times New Roman" w:hAnsi="Times New Roman" w:cs="Times New Roman"/>
          <w:sz w:val="20"/>
          <w:szCs w:val="24"/>
        </w:rPr>
      </w:pPr>
      <w:r w:rsidRPr="00AF12E5">
        <w:rPr>
          <w:rFonts w:ascii="Times New Roman" w:eastAsia="Times New Roman" w:hAnsi="Times New Roman" w:cs="Times New Roman"/>
          <w:sz w:val="20"/>
          <w:szCs w:val="24"/>
        </w:rPr>
        <w:t>___________________ года</w:t>
      </w:r>
    </w:p>
    <w:p w:rsidR="009F701F" w:rsidRPr="00E52A5B" w:rsidRDefault="00337EFC" w:rsidP="00E52A5B">
      <w:pPr>
        <w:spacing w:after="0" w:line="240" w:lineRule="auto"/>
        <w:ind w:left="5954"/>
        <w:rPr>
          <w:rFonts w:ascii="Times New Roman" w:eastAsia="Times New Roman" w:hAnsi="Times New Roman" w:cs="Times New Roman"/>
          <w:sz w:val="24"/>
        </w:rPr>
      </w:pPr>
      <w:r w:rsidRPr="00E52A5B">
        <w:rPr>
          <w:rFonts w:ascii="Times New Roman" w:eastAsia="Times New Roman" w:hAnsi="Times New Roman" w:cs="Times New Roman"/>
          <w:sz w:val="24"/>
          <w:shd w:val="clear" w:color="auto" w:fill="FFFFFF"/>
        </w:rPr>
        <w:lastRenderedPageBreak/>
        <w:t xml:space="preserve">Приложение № 2 к Регламенту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w:t>
      </w:r>
      <w:r w:rsidRPr="00E52A5B">
        <w:rPr>
          <w:rFonts w:ascii="Times New Roman" w:eastAsia="Times New Roman" w:hAnsi="Times New Roman" w:cs="Times New Roman"/>
          <w:sz w:val="24"/>
        </w:rPr>
        <w:t xml:space="preserve">(надзора) за соблюдением </w:t>
      </w:r>
      <w:r w:rsidRPr="00E52A5B">
        <w:rPr>
          <w:rFonts w:ascii="Times New Roman" w:eastAsia="Calibri" w:hAnsi="Times New Roman" w:cs="Times New Roman"/>
          <w:sz w:val="24"/>
          <w:lang w:eastAsia="en-US"/>
        </w:rPr>
        <w:t>требований законодательства в области государственной статистики</w:t>
      </w:r>
    </w:p>
    <w:p w:rsidR="009F701F" w:rsidRPr="00AF12E5" w:rsidRDefault="009F701F" w:rsidP="009F701F">
      <w:pPr>
        <w:spacing w:after="0" w:line="240" w:lineRule="auto"/>
        <w:rPr>
          <w:rFonts w:ascii="Times New Roman" w:eastAsia="Times New Roman" w:hAnsi="Times New Roman" w:cs="Times New Roman"/>
          <w:sz w:val="24"/>
          <w:szCs w:val="20"/>
          <w:lang w:eastAsia="en-US"/>
        </w:rPr>
      </w:pPr>
    </w:p>
    <w:tbl>
      <w:tblPr>
        <w:tblW w:w="0" w:type="auto"/>
        <w:jc w:val="center"/>
        <w:tblLook w:val="01E0" w:firstRow="1" w:lastRow="1" w:firstColumn="1" w:lastColumn="1" w:noHBand="0" w:noVBand="0"/>
      </w:tblPr>
      <w:tblGrid>
        <w:gridCol w:w="3258"/>
        <w:gridCol w:w="3248"/>
        <w:gridCol w:w="3268"/>
      </w:tblGrid>
      <w:tr w:rsidR="009F701F" w:rsidRPr="00AF12E5" w:rsidTr="00D236D9">
        <w:trPr>
          <w:jc w:val="center"/>
        </w:trPr>
        <w:tc>
          <w:tcPr>
            <w:tcW w:w="3258" w:type="dxa"/>
            <w:tcMar>
              <w:left w:w="28" w:type="dxa"/>
              <w:right w:w="28" w:type="dxa"/>
            </w:tcMar>
            <w:vAlign w:val="center"/>
          </w:tcPr>
          <w:p w:rsidR="009F701F" w:rsidRPr="00AF12E5" w:rsidRDefault="009F701F" w:rsidP="00D236D9">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 xml:space="preserve">МИНИСТЕРУЛ </w:t>
            </w:r>
          </w:p>
          <w:p w:rsidR="009F701F" w:rsidRPr="00AF12E5" w:rsidRDefault="009F701F" w:rsidP="00D236D9">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ДЕЗВОЛТЭРИЙ ЕКОНОМИЧЕ</w:t>
            </w:r>
          </w:p>
          <w:p w:rsidR="009F701F" w:rsidRPr="00AF12E5" w:rsidRDefault="009F701F" w:rsidP="00D236D9">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АЛ РЕПУБЛИЧИЙ</w:t>
            </w:r>
          </w:p>
          <w:p w:rsidR="009F701F" w:rsidRPr="00AF12E5" w:rsidRDefault="009F701F" w:rsidP="00D236D9">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МОЛДОВЕНЕШТЬ НИСТРЕНЕ</w:t>
            </w:r>
          </w:p>
        </w:tc>
        <w:tc>
          <w:tcPr>
            <w:tcW w:w="3248" w:type="dxa"/>
            <w:vAlign w:val="center"/>
          </w:tcPr>
          <w:p w:rsidR="009F701F" w:rsidRPr="00AF12E5" w:rsidRDefault="009F701F" w:rsidP="00D236D9">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noProof/>
                <w:sz w:val="20"/>
                <w:szCs w:val="20"/>
              </w:rPr>
              <w:drawing>
                <wp:inline distT="0" distB="0" distL="0" distR="0">
                  <wp:extent cx="647700" cy="695325"/>
                  <wp:effectExtent l="19050" t="0" r="0" b="0"/>
                  <wp:docPr id="5"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10"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rsidR="009F701F" w:rsidRPr="00AF12E5" w:rsidRDefault="009F701F" w:rsidP="00D236D9">
            <w:pPr>
              <w:spacing w:after="0" w:line="240" w:lineRule="auto"/>
              <w:jc w:val="center"/>
              <w:rPr>
                <w:rFonts w:ascii="Times New Roman" w:eastAsia="Times New Roman" w:hAnsi="Times New Roman" w:cs="Times New Roman"/>
                <w:b/>
                <w:sz w:val="20"/>
                <w:szCs w:val="20"/>
                <w:lang w:eastAsia="en-US"/>
              </w:rPr>
            </w:pPr>
          </w:p>
        </w:tc>
        <w:tc>
          <w:tcPr>
            <w:tcW w:w="3268" w:type="dxa"/>
            <w:vAlign w:val="center"/>
          </w:tcPr>
          <w:p w:rsidR="009F701F" w:rsidRPr="00AF12E5" w:rsidRDefault="009F701F" w:rsidP="00D236D9">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М</w:t>
            </w:r>
            <w:r w:rsidRPr="00AF12E5">
              <w:rPr>
                <w:rFonts w:ascii="Times New Roman" w:eastAsia="Times New Roman" w:hAnsi="Times New Roman" w:cs="Times New Roman"/>
                <w:b/>
                <w:sz w:val="20"/>
                <w:szCs w:val="20"/>
                <w:lang w:val="en-US" w:eastAsia="en-US"/>
              </w:rPr>
              <w:t>I</w:t>
            </w:r>
            <w:r w:rsidRPr="00AF12E5">
              <w:rPr>
                <w:rFonts w:ascii="Times New Roman" w:eastAsia="Times New Roman" w:hAnsi="Times New Roman" w:cs="Times New Roman"/>
                <w:b/>
                <w:sz w:val="20"/>
                <w:szCs w:val="20"/>
                <w:lang w:eastAsia="en-US"/>
              </w:rPr>
              <w:t>НIСТЕР</w:t>
            </w:r>
            <w:r w:rsidRPr="00AF12E5">
              <w:rPr>
                <w:rFonts w:ascii="Times New Roman" w:eastAsia="Times New Roman" w:hAnsi="Times New Roman" w:cs="Times New Roman"/>
                <w:b/>
                <w:sz w:val="20"/>
                <w:szCs w:val="20"/>
                <w:lang w:val="en-US" w:eastAsia="en-US"/>
              </w:rPr>
              <w:t>C</w:t>
            </w:r>
            <w:r w:rsidRPr="00AF12E5">
              <w:rPr>
                <w:rFonts w:ascii="Times New Roman" w:eastAsia="Times New Roman" w:hAnsi="Times New Roman" w:cs="Times New Roman"/>
                <w:b/>
                <w:sz w:val="20"/>
                <w:szCs w:val="20"/>
                <w:lang w:eastAsia="en-US"/>
              </w:rPr>
              <w:t>ТВО ЕКОНОМ</w:t>
            </w:r>
            <w:r w:rsidRPr="00AF12E5">
              <w:rPr>
                <w:rFonts w:ascii="Times New Roman" w:eastAsia="Times New Roman" w:hAnsi="Times New Roman" w:cs="Times New Roman"/>
                <w:b/>
                <w:sz w:val="20"/>
                <w:szCs w:val="20"/>
                <w:lang w:val="en-US" w:eastAsia="en-US"/>
              </w:rPr>
              <w:t>I</w:t>
            </w:r>
            <w:r w:rsidRPr="00AF12E5">
              <w:rPr>
                <w:rFonts w:ascii="Times New Roman" w:eastAsia="Times New Roman" w:hAnsi="Times New Roman" w:cs="Times New Roman"/>
                <w:b/>
                <w:sz w:val="20"/>
                <w:szCs w:val="20"/>
                <w:lang w:eastAsia="en-US"/>
              </w:rPr>
              <w:t>ЧНОГО РОЗВИТКУ</w:t>
            </w:r>
          </w:p>
          <w:p w:rsidR="009F701F" w:rsidRPr="00AF12E5" w:rsidRDefault="009F701F" w:rsidP="00D236D9">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ПРИДНIСТРОВСЬКОI</w:t>
            </w:r>
          </w:p>
          <w:p w:rsidR="009F701F" w:rsidRPr="00AF12E5" w:rsidRDefault="009F701F" w:rsidP="00D236D9">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МОЛДАВСЬКОI РЕСПУБЛIКИ</w:t>
            </w:r>
          </w:p>
        </w:tc>
      </w:tr>
    </w:tbl>
    <w:p w:rsidR="009F701F" w:rsidRPr="00AF12E5" w:rsidRDefault="009F701F" w:rsidP="009F701F">
      <w:pPr>
        <w:spacing w:after="0" w:line="240" w:lineRule="auto"/>
        <w:jc w:val="center"/>
        <w:rPr>
          <w:rFonts w:ascii="Times New Roman" w:eastAsia="Times New Roman" w:hAnsi="Times New Roman" w:cs="Times New Roman"/>
          <w:b/>
          <w:sz w:val="16"/>
          <w:szCs w:val="20"/>
          <w:lang w:eastAsia="en-US"/>
        </w:rPr>
      </w:pPr>
    </w:p>
    <w:p w:rsidR="009F701F" w:rsidRPr="00AF12E5" w:rsidRDefault="009F701F" w:rsidP="009F701F">
      <w:pPr>
        <w:spacing w:after="0" w:line="240" w:lineRule="auto"/>
        <w:jc w:val="center"/>
        <w:rPr>
          <w:rFonts w:ascii="Times New Roman" w:eastAsia="Times New Roman" w:hAnsi="Times New Roman" w:cs="Times New Roman"/>
          <w:b/>
          <w:sz w:val="16"/>
          <w:szCs w:val="20"/>
          <w:lang w:eastAsia="en-US"/>
        </w:rPr>
      </w:pPr>
    </w:p>
    <w:p w:rsidR="009F701F" w:rsidRPr="00AF12E5" w:rsidRDefault="009F701F" w:rsidP="009F701F">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МИНИСТЕРСТВО</w:t>
      </w:r>
    </w:p>
    <w:p w:rsidR="009F701F" w:rsidRPr="00AF12E5" w:rsidRDefault="009F701F" w:rsidP="009F701F">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 xml:space="preserve">ЭКОНОМИЧЕСКОГО РАЗВИТИЯ </w:t>
      </w:r>
    </w:p>
    <w:p w:rsidR="009F701F" w:rsidRPr="00AF12E5" w:rsidRDefault="009F701F" w:rsidP="009F701F">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ПРИДНЕСТРОВСКОЙ МОЛДАВСКОЙ РЕСПУБЛИКИ</w:t>
      </w:r>
    </w:p>
    <w:p w:rsidR="009F701F" w:rsidRPr="00AF12E5" w:rsidRDefault="009F701F" w:rsidP="009F701F">
      <w:pPr>
        <w:spacing w:after="0" w:line="240" w:lineRule="auto"/>
        <w:jc w:val="center"/>
        <w:rPr>
          <w:rFonts w:ascii="Times New Roman" w:eastAsia="Times New Roman" w:hAnsi="Times New Roman" w:cs="Times New Roman"/>
          <w:b/>
          <w:sz w:val="20"/>
          <w:szCs w:val="20"/>
          <w:lang w:eastAsia="en-US"/>
        </w:rPr>
      </w:pPr>
    </w:p>
    <w:p w:rsidR="009F701F" w:rsidRPr="00AF12E5" w:rsidRDefault="009F701F" w:rsidP="009F701F">
      <w:pPr>
        <w:spacing w:after="0" w:line="240" w:lineRule="auto"/>
        <w:jc w:val="center"/>
        <w:rPr>
          <w:rFonts w:ascii="Times New Roman" w:eastAsia="Times New Roman" w:hAnsi="Times New Roman" w:cs="Times New Roman"/>
          <w:b/>
          <w:sz w:val="20"/>
          <w:szCs w:val="20"/>
          <w:lang w:eastAsia="en-US"/>
        </w:rPr>
      </w:pPr>
    </w:p>
    <w:p w:rsidR="009F701F" w:rsidRPr="00AF12E5" w:rsidRDefault="009F701F" w:rsidP="009F701F">
      <w:pPr>
        <w:shd w:val="clear" w:color="auto" w:fill="FFFFFF"/>
        <w:tabs>
          <w:tab w:val="left" w:leader="underscore" w:pos="5390"/>
        </w:tabs>
        <w:spacing w:after="0" w:line="240" w:lineRule="auto"/>
        <w:jc w:val="center"/>
        <w:rPr>
          <w:rFonts w:ascii="Times New Roman" w:eastAsia="Times New Roman" w:hAnsi="Times New Roman" w:cs="Times New Roman"/>
          <w:b/>
          <w:bCs/>
          <w:sz w:val="24"/>
          <w:szCs w:val="24"/>
          <w:lang w:eastAsia="en-US"/>
        </w:rPr>
      </w:pPr>
      <w:r w:rsidRPr="00AF12E5">
        <w:rPr>
          <w:rFonts w:ascii="Times New Roman" w:eastAsia="Times New Roman" w:hAnsi="Times New Roman" w:cs="Times New Roman"/>
          <w:b/>
          <w:bCs/>
          <w:sz w:val="24"/>
          <w:szCs w:val="24"/>
          <w:lang w:eastAsia="en-US"/>
        </w:rPr>
        <w:t>ПРЕДСТАВЛЕНИЕ</w:t>
      </w:r>
      <w:r w:rsidR="00AC682F" w:rsidRPr="00AF12E5">
        <w:rPr>
          <w:rFonts w:ascii="Times New Roman" w:eastAsia="Times New Roman" w:hAnsi="Times New Roman" w:cs="Times New Roman"/>
          <w:b/>
          <w:bCs/>
          <w:sz w:val="24"/>
          <w:szCs w:val="24"/>
          <w:lang w:eastAsia="en-US"/>
        </w:rPr>
        <w:t xml:space="preserve"> (ПРЕДПИСАНИЕ</w:t>
      </w:r>
      <w:r w:rsidRPr="00AF12E5">
        <w:rPr>
          <w:rFonts w:ascii="Times New Roman" w:eastAsia="Times New Roman" w:hAnsi="Times New Roman" w:cs="Times New Roman"/>
          <w:b/>
          <w:bCs/>
          <w:sz w:val="24"/>
          <w:szCs w:val="24"/>
          <w:lang w:eastAsia="en-US"/>
        </w:rPr>
        <w:t>)</w:t>
      </w:r>
    </w:p>
    <w:p w:rsidR="009F701F" w:rsidRPr="00AF12E5" w:rsidRDefault="009F701F" w:rsidP="009F701F">
      <w:pPr>
        <w:shd w:val="clear" w:color="auto" w:fill="FFFFFF"/>
        <w:tabs>
          <w:tab w:val="left" w:leader="underscore" w:pos="5390"/>
        </w:tabs>
        <w:spacing w:before="120" w:after="0" w:line="240" w:lineRule="auto"/>
        <w:jc w:val="center"/>
        <w:rPr>
          <w:rFonts w:ascii="Times New Roman" w:eastAsia="Times New Roman" w:hAnsi="Times New Roman" w:cs="Times New Roman"/>
          <w:b/>
          <w:sz w:val="24"/>
          <w:szCs w:val="24"/>
          <w:lang w:eastAsia="en-US"/>
        </w:rPr>
      </w:pPr>
      <w:r w:rsidRPr="00AF12E5">
        <w:rPr>
          <w:rFonts w:ascii="Times New Roman" w:eastAsia="Times New Roman" w:hAnsi="Times New Roman" w:cs="Times New Roman"/>
          <w:b/>
          <w:sz w:val="24"/>
          <w:szCs w:val="24"/>
          <w:lang w:eastAsia="en-US"/>
        </w:rPr>
        <w:t>№ _______/___</w:t>
      </w:r>
    </w:p>
    <w:p w:rsidR="009F701F" w:rsidRPr="00AF12E5" w:rsidRDefault="009F701F" w:rsidP="009F701F">
      <w:pPr>
        <w:shd w:val="clear" w:color="auto" w:fill="FFFFFF"/>
        <w:tabs>
          <w:tab w:val="left" w:leader="underscore" w:pos="5390"/>
        </w:tabs>
        <w:spacing w:after="0" w:line="360" w:lineRule="auto"/>
        <w:jc w:val="center"/>
        <w:rPr>
          <w:rFonts w:ascii="Times New Roman" w:eastAsia="Times New Roman" w:hAnsi="Times New Roman" w:cs="Times New Roman"/>
          <w:bCs/>
          <w:sz w:val="24"/>
          <w:szCs w:val="24"/>
          <w:u w:val="single"/>
          <w:lang w:eastAsia="en-US"/>
        </w:rPr>
      </w:pPr>
    </w:p>
    <w:p w:rsidR="009F701F" w:rsidRPr="00AF12E5" w:rsidRDefault="009F701F" w:rsidP="009F701F">
      <w:pPr>
        <w:spacing w:after="0" w:line="240" w:lineRule="auto"/>
        <w:rPr>
          <w:rFonts w:ascii="Times New Roman" w:eastAsia="Times New Roman" w:hAnsi="Times New Roman" w:cs="Times New Roman"/>
          <w:sz w:val="24"/>
          <w:szCs w:val="20"/>
          <w:lang w:eastAsia="en-US"/>
        </w:rPr>
      </w:pPr>
    </w:p>
    <w:p w:rsidR="009F701F" w:rsidRPr="00AF12E5" w:rsidRDefault="009F701F" w:rsidP="00FB1F30">
      <w:pPr>
        <w:spacing w:after="0" w:line="240" w:lineRule="auto"/>
        <w:ind w:firstLine="567"/>
        <w:rPr>
          <w:rFonts w:ascii="Times New Roman" w:eastAsia="Times New Roman" w:hAnsi="Times New Roman" w:cs="Times New Roman"/>
          <w:sz w:val="24"/>
          <w:szCs w:val="20"/>
          <w:lang w:eastAsia="en-US"/>
        </w:rPr>
      </w:pPr>
      <w:r w:rsidRPr="00AF12E5">
        <w:rPr>
          <w:rFonts w:ascii="Times New Roman" w:eastAsia="Times New Roman" w:hAnsi="Times New Roman" w:cs="Times New Roman"/>
          <w:sz w:val="24"/>
          <w:szCs w:val="20"/>
          <w:lang w:eastAsia="en-US"/>
        </w:rPr>
        <w:t xml:space="preserve">__ ____________ _____ года </w:t>
      </w:r>
      <w:r w:rsidR="00FB1F30" w:rsidRPr="00AF12E5">
        <w:rPr>
          <w:rFonts w:ascii="Times New Roman" w:eastAsia="Times New Roman" w:hAnsi="Times New Roman" w:cs="Times New Roman"/>
          <w:sz w:val="24"/>
          <w:szCs w:val="20"/>
          <w:lang w:eastAsia="en-US"/>
        </w:rPr>
        <w:tab/>
      </w:r>
      <w:r w:rsidR="00FB1F30" w:rsidRPr="00AF12E5">
        <w:rPr>
          <w:rFonts w:ascii="Times New Roman" w:eastAsia="Times New Roman" w:hAnsi="Times New Roman" w:cs="Times New Roman"/>
          <w:sz w:val="24"/>
          <w:szCs w:val="20"/>
          <w:lang w:eastAsia="en-US"/>
        </w:rPr>
        <w:tab/>
      </w:r>
      <w:r w:rsidR="00FB1F30" w:rsidRPr="00AF12E5">
        <w:rPr>
          <w:rFonts w:ascii="Times New Roman" w:eastAsia="Times New Roman" w:hAnsi="Times New Roman" w:cs="Times New Roman"/>
          <w:sz w:val="24"/>
          <w:szCs w:val="20"/>
          <w:lang w:eastAsia="en-US"/>
        </w:rPr>
        <w:tab/>
      </w:r>
      <w:r w:rsidR="00FB1F30" w:rsidRPr="00AF12E5">
        <w:rPr>
          <w:rFonts w:ascii="Times New Roman" w:eastAsia="Times New Roman" w:hAnsi="Times New Roman" w:cs="Times New Roman"/>
          <w:sz w:val="24"/>
          <w:szCs w:val="20"/>
          <w:lang w:eastAsia="en-US"/>
        </w:rPr>
        <w:tab/>
      </w:r>
      <w:r w:rsidR="00FB1F30" w:rsidRPr="00AF12E5">
        <w:rPr>
          <w:rFonts w:ascii="Times New Roman" w:eastAsia="Times New Roman" w:hAnsi="Times New Roman" w:cs="Times New Roman"/>
          <w:sz w:val="24"/>
          <w:szCs w:val="20"/>
          <w:lang w:eastAsia="en-US"/>
        </w:rPr>
        <w:tab/>
      </w:r>
      <w:r w:rsidR="00FB1F30" w:rsidRPr="00AF12E5">
        <w:rPr>
          <w:rFonts w:ascii="Times New Roman" w:eastAsia="Times New Roman" w:hAnsi="Times New Roman" w:cs="Times New Roman"/>
          <w:sz w:val="24"/>
          <w:szCs w:val="20"/>
          <w:lang w:eastAsia="en-US"/>
        </w:rPr>
        <w:tab/>
      </w:r>
      <w:r w:rsidR="00FB1F30" w:rsidRPr="00AF12E5">
        <w:rPr>
          <w:rFonts w:ascii="Times New Roman" w:eastAsia="Times New Roman" w:hAnsi="Times New Roman" w:cs="Times New Roman"/>
          <w:sz w:val="24"/>
          <w:szCs w:val="20"/>
          <w:lang w:eastAsia="en-US"/>
        </w:rPr>
        <w:tab/>
      </w:r>
      <w:r w:rsidR="00FB1F30" w:rsidRPr="00AF12E5">
        <w:rPr>
          <w:rFonts w:ascii="Times New Roman" w:eastAsia="Times New Roman" w:hAnsi="Times New Roman" w:cs="Times New Roman"/>
          <w:sz w:val="24"/>
          <w:szCs w:val="20"/>
          <w:lang w:eastAsia="en-US"/>
        </w:rPr>
        <w:tab/>
        <w:t>__________________</w:t>
      </w:r>
    </w:p>
    <w:p w:rsidR="009F701F" w:rsidRPr="00AF12E5" w:rsidRDefault="00FB1F30" w:rsidP="009F701F">
      <w:pPr>
        <w:spacing w:after="120" w:line="240" w:lineRule="auto"/>
        <w:ind w:firstLine="567"/>
        <w:rPr>
          <w:rFonts w:ascii="Times New Roman" w:eastAsia="Times New Roman" w:hAnsi="Times New Roman" w:cs="Times New Roman"/>
          <w:sz w:val="24"/>
          <w:szCs w:val="24"/>
          <w:vertAlign w:val="superscript"/>
          <w:lang w:eastAsia="en-US"/>
        </w:rPr>
      </w:pPr>
      <w:r w:rsidRPr="00AF12E5">
        <w:rPr>
          <w:rFonts w:ascii="Times New Roman" w:eastAsia="Times New Roman" w:hAnsi="Times New Roman" w:cs="Times New Roman"/>
          <w:sz w:val="24"/>
          <w:szCs w:val="24"/>
          <w:lang w:eastAsia="en-US"/>
        </w:rPr>
        <w:tab/>
      </w:r>
      <w:r w:rsidRPr="00AF12E5">
        <w:rPr>
          <w:rFonts w:ascii="Times New Roman" w:eastAsia="Times New Roman" w:hAnsi="Times New Roman" w:cs="Times New Roman"/>
          <w:sz w:val="24"/>
          <w:szCs w:val="24"/>
          <w:lang w:eastAsia="en-US"/>
        </w:rPr>
        <w:tab/>
      </w:r>
      <w:r w:rsidRPr="00AF12E5">
        <w:rPr>
          <w:rFonts w:ascii="Times New Roman" w:eastAsia="Times New Roman" w:hAnsi="Times New Roman" w:cs="Times New Roman"/>
          <w:sz w:val="24"/>
          <w:szCs w:val="24"/>
          <w:lang w:eastAsia="en-US"/>
        </w:rPr>
        <w:tab/>
      </w:r>
      <w:r w:rsidRPr="00AF12E5">
        <w:rPr>
          <w:rFonts w:ascii="Times New Roman" w:eastAsia="Times New Roman" w:hAnsi="Times New Roman" w:cs="Times New Roman"/>
          <w:sz w:val="24"/>
          <w:szCs w:val="24"/>
          <w:lang w:eastAsia="en-US"/>
        </w:rPr>
        <w:tab/>
      </w:r>
      <w:r w:rsidRPr="00AF12E5">
        <w:rPr>
          <w:rFonts w:ascii="Times New Roman" w:eastAsia="Times New Roman" w:hAnsi="Times New Roman" w:cs="Times New Roman"/>
          <w:sz w:val="24"/>
          <w:szCs w:val="24"/>
          <w:lang w:eastAsia="en-US"/>
        </w:rPr>
        <w:tab/>
      </w:r>
      <w:r w:rsidRPr="00AF12E5">
        <w:rPr>
          <w:rFonts w:ascii="Times New Roman" w:eastAsia="Times New Roman" w:hAnsi="Times New Roman" w:cs="Times New Roman"/>
          <w:sz w:val="24"/>
          <w:szCs w:val="24"/>
          <w:lang w:eastAsia="en-US"/>
        </w:rPr>
        <w:tab/>
      </w:r>
      <w:r w:rsidRPr="00AF12E5">
        <w:rPr>
          <w:rFonts w:ascii="Times New Roman" w:eastAsia="Times New Roman" w:hAnsi="Times New Roman" w:cs="Times New Roman"/>
          <w:sz w:val="24"/>
          <w:szCs w:val="24"/>
          <w:lang w:eastAsia="en-US"/>
        </w:rPr>
        <w:tab/>
      </w:r>
      <w:r w:rsidRPr="00AF12E5">
        <w:rPr>
          <w:rFonts w:ascii="Times New Roman" w:eastAsia="Times New Roman" w:hAnsi="Times New Roman" w:cs="Times New Roman"/>
          <w:sz w:val="24"/>
          <w:szCs w:val="24"/>
          <w:lang w:eastAsia="en-US"/>
        </w:rPr>
        <w:tab/>
      </w:r>
      <w:r w:rsidRPr="00AF12E5">
        <w:rPr>
          <w:rFonts w:ascii="Times New Roman" w:eastAsia="Times New Roman" w:hAnsi="Times New Roman" w:cs="Times New Roman"/>
          <w:sz w:val="24"/>
          <w:szCs w:val="24"/>
          <w:lang w:eastAsia="en-US"/>
        </w:rPr>
        <w:tab/>
      </w:r>
      <w:r w:rsidRPr="00AF12E5">
        <w:rPr>
          <w:rFonts w:ascii="Times New Roman" w:eastAsia="Times New Roman" w:hAnsi="Times New Roman" w:cs="Times New Roman"/>
          <w:sz w:val="24"/>
          <w:szCs w:val="24"/>
          <w:lang w:eastAsia="en-US"/>
        </w:rPr>
        <w:tab/>
      </w:r>
      <w:r w:rsidRPr="00AF12E5">
        <w:rPr>
          <w:rFonts w:ascii="Times New Roman" w:eastAsia="Times New Roman" w:hAnsi="Times New Roman" w:cs="Times New Roman"/>
          <w:sz w:val="24"/>
          <w:szCs w:val="24"/>
          <w:lang w:eastAsia="en-US"/>
        </w:rPr>
        <w:tab/>
      </w:r>
      <w:r w:rsidRPr="00AF12E5">
        <w:rPr>
          <w:rFonts w:ascii="Times New Roman" w:eastAsia="Times New Roman" w:hAnsi="Times New Roman" w:cs="Times New Roman"/>
          <w:sz w:val="24"/>
          <w:szCs w:val="24"/>
          <w:lang w:eastAsia="en-US"/>
        </w:rPr>
        <w:tab/>
      </w:r>
      <w:r w:rsidRPr="00AF12E5">
        <w:rPr>
          <w:rFonts w:ascii="Times New Roman" w:eastAsia="Times New Roman" w:hAnsi="Times New Roman" w:cs="Times New Roman"/>
          <w:sz w:val="24"/>
          <w:szCs w:val="24"/>
          <w:vertAlign w:val="superscript"/>
        </w:rPr>
        <w:t>(место составления)</w:t>
      </w:r>
    </w:p>
    <w:p w:rsidR="009F701F" w:rsidRPr="00AF12E5" w:rsidRDefault="009F701F" w:rsidP="009F701F">
      <w:pPr>
        <w:shd w:val="clear" w:color="auto" w:fill="FFFFFF"/>
        <w:tabs>
          <w:tab w:val="left" w:pos="5580"/>
          <w:tab w:val="left" w:pos="9638"/>
        </w:tabs>
        <w:spacing w:after="0" w:line="240" w:lineRule="auto"/>
        <w:ind w:firstLine="567"/>
        <w:contextualSpacing/>
        <w:jc w:val="both"/>
        <w:outlineLvl w:val="0"/>
        <w:rPr>
          <w:rFonts w:ascii="Times New Roman" w:eastAsia="Times New Roman" w:hAnsi="Times New Roman" w:cs="Times New Roman"/>
          <w:sz w:val="24"/>
          <w:szCs w:val="20"/>
          <w:lang w:eastAsia="en-US"/>
        </w:rPr>
      </w:pPr>
      <w:r w:rsidRPr="00AF12E5">
        <w:rPr>
          <w:rFonts w:ascii="Times New Roman" w:eastAsia="Times New Roman" w:hAnsi="Times New Roman" w:cs="Times New Roman"/>
          <w:b/>
          <w:sz w:val="24"/>
          <w:szCs w:val="24"/>
          <w:lang w:eastAsia="en-US"/>
        </w:rPr>
        <w:t xml:space="preserve">1. Наименование юридического лица, которому выносится настоящее </w:t>
      </w:r>
      <w:r w:rsidR="00AC682F" w:rsidRPr="00AF12E5">
        <w:rPr>
          <w:rFonts w:ascii="Times New Roman" w:eastAsia="Times New Roman" w:hAnsi="Times New Roman" w:cs="Times New Roman"/>
          <w:b/>
          <w:sz w:val="24"/>
          <w:szCs w:val="24"/>
          <w:lang w:eastAsia="en-US"/>
        </w:rPr>
        <w:t>П</w:t>
      </w:r>
      <w:r w:rsidR="00AC682F" w:rsidRPr="00AF12E5">
        <w:rPr>
          <w:rFonts w:ascii="Times New Roman" w:eastAsia="Times New Roman" w:hAnsi="Times New Roman" w:cs="Times New Roman"/>
          <w:b/>
          <w:sz w:val="24"/>
          <w:szCs w:val="24"/>
        </w:rPr>
        <w:t>редставление(Предписание</w:t>
      </w:r>
      <w:r w:rsidRPr="00AF12E5">
        <w:rPr>
          <w:rFonts w:ascii="Times New Roman" w:eastAsia="Times New Roman" w:hAnsi="Times New Roman" w:cs="Times New Roman"/>
          <w:b/>
          <w:sz w:val="24"/>
          <w:szCs w:val="24"/>
          <w:lang w:eastAsia="en-US"/>
        </w:rPr>
        <w:t>):</w:t>
      </w:r>
      <w:r w:rsidRPr="00AF12E5">
        <w:rPr>
          <w:rFonts w:ascii="Times New Roman" w:eastAsia="Times New Roman" w:hAnsi="Times New Roman" w:cs="Times New Roman"/>
          <w:sz w:val="24"/>
          <w:szCs w:val="20"/>
          <w:lang w:eastAsia="en-US"/>
        </w:rPr>
        <w:t xml:space="preserve"> ___________________________________________________.</w:t>
      </w:r>
    </w:p>
    <w:p w:rsidR="009F701F" w:rsidRPr="00AF12E5" w:rsidRDefault="009F701F" w:rsidP="009F701F">
      <w:pPr>
        <w:shd w:val="clear" w:color="auto" w:fill="FFFFFF"/>
        <w:tabs>
          <w:tab w:val="left" w:pos="5580"/>
          <w:tab w:val="left" w:pos="9638"/>
        </w:tabs>
        <w:spacing w:after="0" w:line="240" w:lineRule="auto"/>
        <w:ind w:firstLine="567"/>
        <w:contextualSpacing/>
        <w:jc w:val="both"/>
        <w:outlineLvl w:val="0"/>
        <w:rPr>
          <w:rFonts w:ascii="Times New Roman" w:eastAsia="Times New Roman" w:hAnsi="Times New Roman" w:cs="Times New Roman"/>
          <w:sz w:val="24"/>
          <w:szCs w:val="24"/>
          <w:lang w:eastAsia="en-US"/>
        </w:rPr>
      </w:pPr>
      <w:r w:rsidRPr="00AF12E5">
        <w:rPr>
          <w:rFonts w:ascii="Times New Roman" w:eastAsia="Times New Roman" w:hAnsi="Times New Roman" w:cs="Times New Roman"/>
          <w:b/>
          <w:sz w:val="24"/>
          <w:szCs w:val="20"/>
          <w:lang w:eastAsia="en-US"/>
        </w:rPr>
        <w:t>Адрес:</w:t>
      </w:r>
      <w:r w:rsidRPr="00AF12E5">
        <w:rPr>
          <w:rFonts w:ascii="Times New Roman" w:eastAsia="Times New Roman" w:hAnsi="Times New Roman" w:cs="Times New Roman"/>
          <w:bCs/>
          <w:sz w:val="24"/>
          <w:szCs w:val="20"/>
          <w:lang w:eastAsia="en-US"/>
        </w:rPr>
        <w:t>____________________________________________________________________</w:t>
      </w:r>
      <w:r w:rsidRPr="00AF12E5">
        <w:rPr>
          <w:rFonts w:ascii="Times New Roman" w:eastAsia="Times New Roman" w:hAnsi="Times New Roman" w:cs="Times New Roman"/>
          <w:sz w:val="24"/>
          <w:szCs w:val="20"/>
          <w:lang w:eastAsia="en-US"/>
        </w:rPr>
        <w:t>.</w:t>
      </w:r>
    </w:p>
    <w:p w:rsidR="009F701F" w:rsidRPr="00AF12E5" w:rsidRDefault="009F701F" w:rsidP="009F701F">
      <w:pPr>
        <w:shd w:val="clear" w:color="auto" w:fill="FFFFFF"/>
        <w:spacing w:after="0" w:line="240" w:lineRule="auto"/>
        <w:ind w:firstLine="567"/>
        <w:jc w:val="both"/>
        <w:rPr>
          <w:rFonts w:ascii="Times New Roman" w:eastAsia="Times New Roman" w:hAnsi="Times New Roman" w:cs="Times New Roman"/>
          <w:sz w:val="24"/>
          <w:szCs w:val="20"/>
          <w:lang w:eastAsia="en-US"/>
        </w:rPr>
      </w:pPr>
      <w:r w:rsidRPr="00AF12E5">
        <w:rPr>
          <w:rFonts w:ascii="Times New Roman" w:eastAsia="Times New Roman" w:hAnsi="Times New Roman" w:cs="Times New Roman"/>
          <w:b/>
          <w:sz w:val="24"/>
          <w:szCs w:val="20"/>
          <w:lang w:eastAsia="en-US"/>
        </w:rPr>
        <w:t xml:space="preserve">Телефон: </w:t>
      </w:r>
      <w:r w:rsidRPr="00AF12E5">
        <w:rPr>
          <w:rFonts w:ascii="Times New Roman" w:eastAsia="Times New Roman" w:hAnsi="Times New Roman" w:cs="Times New Roman"/>
          <w:sz w:val="24"/>
          <w:szCs w:val="20"/>
          <w:lang w:eastAsia="en-US"/>
        </w:rPr>
        <w:t>__________________________________________________________________.</w:t>
      </w:r>
    </w:p>
    <w:p w:rsidR="009F701F" w:rsidRPr="00AF12E5" w:rsidRDefault="009F701F" w:rsidP="009F701F">
      <w:pPr>
        <w:shd w:val="clear" w:color="auto" w:fill="FFFFFF"/>
        <w:spacing w:after="0" w:line="240" w:lineRule="auto"/>
        <w:ind w:firstLine="567"/>
        <w:jc w:val="both"/>
        <w:rPr>
          <w:rFonts w:ascii="Times New Roman" w:eastAsia="Times New Roman" w:hAnsi="Times New Roman" w:cs="Times New Roman"/>
          <w:sz w:val="24"/>
          <w:szCs w:val="24"/>
          <w:lang w:eastAsia="en-US"/>
        </w:rPr>
      </w:pPr>
    </w:p>
    <w:p w:rsidR="009F701F" w:rsidRPr="00AF12E5" w:rsidRDefault="009F701F" w:rsidP="009F701F">
      <w:pPr>
        <w:shd w:val="clear" w:color="auto" w:fill="FFFFFF"/>
        <w:tabs>
          <w:tab w:val="left" w:pos="5580"/>
          <w:tab w:val="left" w:pos="9638"/>
        </w:tabs>
        <w:spacing w:after="0" w:line="240" w:lineRule="auto"/>
        <w:ind w:firstLine="567"/>
        <w:contextualSpacing/>
        <w:jc w:val="both"/>
        <w:outlineLvl w:val="0"/>
        <w:rPr>
          <w:rFonts w:ascii="Times New Roman" w:eastAsia="Times New Roman" w:hAnsi="Times New Roman" w:cs="Times New Roman"/>
          <w:sz w:val="24"/>
          <w:szCs w:val="20"/>
          <w:lang w:eastAsia="en-US"/>
        </w:rPr>
      </w:pPr>
      <w:r w:rsidRPr="00AF12E5">
        <w:rPr>
          <w:rFonts w:ascii="Times New Roman" w:eastAsia="Times New Roman" w:hAnsi="Times New Roman" w:cs="Times New Roman"/>
          <w:b/>
          <w:sz w:val="24"/>
          <w:szCs w:val="24"/>
          <w:lang w:eastAsia="en-US"/>
        </w:rPr>
        <w:t>2. Выдано:</w:t>
      </w:r>
      <w:r w:rsidRPr="00AF12E5">
        <w:rPr>
          <w:rFonts w:ascii="Times New Roman" w:eastAsia="Times New Roman" w:hAnsi="Times New Roman" w:cs="Times New Roman"/>
          <w:sz w:val="24"/>
          <w:szCs w:val="24"/>
          <w:lang w:eastAsia="en-US"/>
        </w:rPr>
        <w:t xml:space="preserve"> __________________________________________________________________________ _______________________________________________________________________________</w:t>
      </w:r>
      <w:r w:rsidRPr="00AF12E5">
        <w:rPr>
          <w:rFonts w:ascii="Times New Roman" w:eastAsia="Times New Roman" w:hAnsi="Times New Roman" w:cs="Times New Roman"/>
          <w:sz w:val="24"/>
          <w:szCs w:val="20"/>
          <w:lang w:eastAsia="en-US"/>
        </w:rPr>
        <w:t>.</w:t>
      </w:r>
    </w:p>
    <w:p w:rsidR="009F701F" w:rsidRPr="00AF12E5" w:rsidRDefault="009F701F" w:rsidP="009F701F">
      <w:pPr>
        <w:spacing w:after="0" w:line="240" w:lineRule="auto"/>
        <w:jc w:val="center"/>
        <w:rPr>
          <w:rFonts w:ascii="Times New Roman" w:eastAsia="Times New Roman" w:hAnsi="Times New Roman" w:cs="Times New Roman"/>
          <w:bCs/>
          <w:sz w:val="24"/>
          <w:szCs w:val="24"/>
          <w:vertAlign w:val="superscript"/>
          <w:lang w:eastAsia="en-US"/>
        </w:rPr>
      </w:pPr>
      <w:r w:rsidRPr="00AF12E5">
        <w:rPr>
          <w:rFonts w:ascii="Times New Roman" w:eastAsia="Times New Roman" w:hAnsi="Times New Roman" w:cs="Times New Roman"/>
          <w:bCs/>
          <w:sz w:val="24"/>
          <w:szCs w:val="24"/>
          <w:vertAlign w:val="superscript"/>
          <w:lang w:eastAsia="en-US"/>
        </w:rPr>
        <w:t xml:space="preserve">(дата и номер документа, на основании которого выдано </w:t>
      </w:r>
      <w:r w:rsidR="00AC682F" w:rsidRPr="00AF12E5">
        <w:rPr>
          <w:rFonts w:ascii="Times New Roman" w:eastAsia="Times New Roman" w:hAnsi="Times New Roman" w:cs="Times New Roman"/>
          <w:bCs/>
          <w:sz w:val="24"/>
          <w:szCs w:val="24"/>
          <w:vertAlign w:val="superscript"/>
          <w:lang w:eastAsia="en-US"/>
        </w:rPr>
        <w:t>Представление (</w:t>
      </w:r>
      <w:r w:rsidRPr="00AF12E5">
        <w:rPr>
          <w:rFonts w:ascii="Times New Roman" w:eastAsia="Times New Roman" w:hAnsi="Times New Roman" w:cs="Times New Roman"/>
          <w:bCs/>
          <w:sz w:val="24"/>
          <w:szCs w:val="24"/>
          <w:vertAlign w:val="superscript"/>
          <w:lang w:eastAsia="en-US"/>
        </w:rPr>
        <w:t>Предписание))</w:t>
      </w:r>
    </w:p>
    <w:p w:rsidR="009F701F" w:rsidRPr="00AF12E5" w:rsidRDefault="009F701F" w:rsidP="009F701F">
      <w:pPr>
        <w:shd w:val="clear" w:color="auto" w:fill="FFFFFF"/>
        <w:tabs>
          <w:tab w:val="left" w:pos="5580"/>
          <w:tab w:val="left" w:pos="9638"/>
        </w:tabs>
        <w:spacing w:after="0" w:line="240" w:lineRule="auto"/>
        <w:ind w:firstLine="567"/>
        <w:contextualSpacing/>
        <w:jc w:val="both"/>
        <w:outlineLvl w:val="0"/>
        <w:rPr>
          <w:rFonts w:ascii="Times New Roman" w:eastAsia="Times New Roman" w:hAnsi="Times New Roman" w:cs="Times New Roman"/>
          <w:sz w:val="24"/>
          <w:szCs w:val="24"/>
          <w:lang w:eastAsia="en-US"/>
        </w:rPr>
      </w:pPr>
    </w:p>
    <w:p w:rsidR="009F701F" w:rsidRPr="00AF12E5" w:rsidRDefault="009F701F" w:rsidP="009F701F">
      <w:pPr>
        <w:spacing w:after="0" w:line="240" w:lineRule="auto"/>
        <w:ind w:firstLine="567"/>
        <w:jc w:val="both"/>
        <w:rPr>
          <w:rFonts w:ascii="Times New Roman" w:eastAsia="Times New Roman" w:hAnsi="Times New Roman" w:cs="Times New Roman"/>
          <w:b/>
          <w:bCs/>
          <w:sz w:val="24"/>
          <w:szCs w:val="24"/>
          <w:lang w:eastAsia="en-US"/>
        </w:rPr>
      </w:pPr>
      <w:r w:rsidRPr="00AF12E5">
        <w:rPr>
          <w:rFonts w:ascii="Times New Roman" w:eastAsia="Times New Roman" w:hAnsi="Times New Roman" w:cs="Times New Roman"/>
          <w:b/>
          <w:bCs/>
          <w:sz w:val="24"/>
          <w:szCs w:val="24"/>
          <w:lang w:eastAsia="en-US"/>
        </w:rPr>
        <w:t xml:space="preserve">3. Краткое изложение выявленных нарушений: </w:t>
      </w:r>
      <w:r w:rsidRPr="00AF12E5">
        <w:rPr>
          <w:rFonts w:ascii="Times New Roman" w:eastAsia="Times New Roman" w:hAnsi="Times New Roman" w:cs="Times New Roman"/>
          <w:bCs/>
          <w:sz w:val="24"/>
          <w:szCs w:val="24"/>
          <w:lang w:eastAsia="en-US"/>
        </w:rPr>
        <w:t>________________________________________</w:t>
      </w:r>
    </w:p>
    <w:p w:rsidR="009F701F" w:rsidRPr="00AF12E5" w:rsidRDefault="009F701F" w:rsidP="009F701F">
      <w:pPr>
        <w:spacing w:after="0" w:line="240" w:lineRule="auto"/>
        <w:jc w:val="both"/>
        <w:rPr>
          <w:rFonts w:ascii="Times New Roman" w:eastAsia="Times New Roman" w:hAnsi="Times New Roman" w:cs="Times New Roman"/>
          <w:sz w:val="24"/>
          <w:szCs w:val="24"/>
          <w:shd w:val="clear" w:color="auto" w:fill="FFFFFF"/>
        </w:rPr>
      </w:pPr>
      <w:r w:rsidRPr="00AF12E5">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701F" w:rsidRPr="00AF12E5" w:rsidRDefault="009F701F" w:rsidP="009F701F">
      <w:pPr>
        <w:shd w:val="clear" w:color="auto" w:fill="FFFFFF"/>
        <w:tabs>
          <w:tab w:val="left" w:pos="993"/>
        </w:tabs>
        <w:spacing w:after="0" w:line="240" w:lineRule="auto"/>
        <w:ind w:firstLine="567"/>
        <w:jc w:val="both"/>
        <w:outlineLvl w:val="0"/>
        <w:rPr>
          <w:rFonts w:ascii="Times New Roman" w:eastAsia="Times New Roman" w:hAnsi="Times New Roman" w:cs="Times New Roman"/>
          <w:sz w:val="24"/>
          <w:szCs w:val="24"/>
          <w:lang w:eastAsia="en-US"/>
        </w:rPr>
      </w:pPr>
    </w:p>
    <w:p w:rsidR="009F701F" w:rsidRPr="00AF12E5" w:rsidRDefault="009F701F" w:rsidP="009F701F">
      <w:pPr>
        <w:shd w:val="clear" w:color="auto" w:fill="FFFFFF"/>
        <w:tabs>
          <w:tab w:val="left" w:pos="993"/>
        </w:tabs>
        <w:spacing w:after="0" w:line="240" w:lineRule="auto"/>
        <w:ind w:firstLine="567"/>
        <w:jc w:val="both"/>
        <w:outlineLvl w:val="0"/>
        <w:rPr>
          <w:rFonts w:ascii="Times New Roman" w:eastAsia="Times New Roman" w:hAnsi="Times New Roman" w:cs="Times New Roman"/>
          <w:sz w:val="24"/>
          <w:szCs w:val="24"/>
          <w:lang w:eastAsia="en-US"/>
        </w:rPr>
      </w:pPr>
      <w:r w:rsidRPr="00AF12E5">
        <w:rPr>
          <w:rFonts w:ascii="Times New Roman" w:eastAsia="Times New Roman" w:hAnsi="Times New Roman" w:cs="Times New Roman"/>
          <w:b/>
          <w:sz w:val="24"/>
          <w:szCs w:val="24"/>
          <w:lang w:eastAsia="en-US"/>
        </w:rPr>
        <w:t>4. </w:t>
      </w:r>
      <w:r w:rsidRPr="00AF12E5">
        <w:rPr>
          <w:rFonts w:ascii="Times New Roman" w:eastAsia="Times New Roman" w:hAnsi="Times New Roman" w:cs="Times New Roman"/>
          <w:sz w:val="24"/>
          <w:szCs w:val="24"/>
          <w:lang w:eastAsia="en-US"/>
        </w:rPr>
        <w:t>На основании 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701F" w:rsidRPr="00AF12E5" w:rsidRDefault="009F701F" w:rsidP="009F701F">
      <w:pPr>
        <w:shd w:val="clear" w:color="auto" w:fill="FFFFFF"/>
        <w:tabs>
          <w:tab w:val="left" w:pos="993"/>
        </w:tabs>
        <w:spacing w:after="0" w:line="240" w:lineRule="auto"/>
        <w:jc w:val="center"/>
        <w:outlineLvl w:val="0"/>
        <w:rPr>
          <w:rFonts w:ascii="Times New Roman" w:eastAsia="Times New Roman" w:hAnsi="Times New Roman" w:cs="Times New Roman"/>
          <w:sz w:val="24"/>
          <w:szCs w:val="24"/>
          <w:vertAlign w:val="superscript"/>
          <w:lang w:eastAsia="en-US"/>
        </w:rPr>
      </w:pPr>
      <w:r w:rsidRPr="00AF12E5">
        <w:rPr>
          <w:rFonts w:ascii="Times New Roman" w:eastAsia="Times New Roman" w:hAnsi="Times New Roman" w:cs="Times New Roman"/>
          <w:sz w:val="24"/>
          <w:szCs w:val="24"/>
          <w:vertAlign w:val="superscript"/>
          <w:lang w:eastAsia="en-US"/>
        </w:rPr>
        <w:t xml:space="preserve">(ссылки на нормативные правовые акты, на основании которых выдано </w:t>
      </w:r>
      <w:r w:rsidR="00AC682F" w:rsidRPr="00AF12E5">
        <w:rPr>
          <w:rFonts w:ascii="Times New Roman" w:eastAsia="Times New Roman" w:hAnsi="Times New Roman" w:cs="Times New Roman"/>
          <w:bCs/>
          <w:sz w:val="24"/>
          <w:szCs w:val="24"/>
          <w:vertAlign w:val="superscript"/>
          <w:lang w:eastAsia="en-US"/>
        </w:rPr>
        <w:t>Представление (Предписание</w:t>
      </w:r>
      <w:r w:rsidRPr="00AF12E5">
        <w:rPr>
          <w:rFonts w:ascii="Times New Roman" w:eastAsia="Times New Roman" w:hAnsi="Times New Roman" w:cs="Times New Roman"/>
          <w:sz w:val="24"/>
          <w:szCs w:val="24"/>
          <w:vertAlign w:val="superscript"/>
          <w:lang w:eastAsia="en-US"/>
        </w:rPr>
        <w:t>))</w:t>
      </w:r>
    </w:p>
    <w:p w:rsidR="009F701F" w:rsidRPr="00AF12E5" w:rsidRDefault="009F701F" w:rsidP="009F701F">
      <w:pPr>
        <w:shd w:val="clear" w:color="auto" w:fill="FFFFFF"/>
        <w:tabs>
          <w:tab w:val="left" w:pos="993"/>
        </w:tabs>
        <w:spacing w:after="0" w:line="240" w:lineRule="auto"/>
        <w:ind w:firstLine="567"/>
        <w:jc w:val="both"/>
        <w:outlineLvl w:val="0"/>
        <w:rPr>
          <w:rFonts w:ascii="Times New Roman" w:eastAsia="Times New Roman" w:hAnsi="Times New Roman" w:cs="Times New Roman"/>
          <w:sz w:val="24"/>
          <w:szCs w:val="24"/>
          <w:lang w:eastAsia="en-US"/>
        </w:rPr>
      </w:pPr>
    </w:p>
    <w:p w:rsidR="009F701F" w:rsidRPr="00AF12E5" w:rsidRDefault="00AC682F" w:rsidP="009F701F">
      <w:pPr>
        <w:shd w:val="clear" w:color="auto" w:fill="FFFFFF"/>
        <w:tabs>
          <w:tab w:val="left" w:pos="5580"/>
          <w:tab w:val="left" w:pos="9638"/>
        </w:tabs>
        <w:spacing w:after="0" w:line="240" w:lineRule="auto"/>
        <w:ind w:firstLine="567"/>
        <w:contextualSpacing/>
        <w:jc w:val="both"/>
        <w:outlineLvl w:val="0"/>
        <w:rPr>
          <w:rFonts w:ascii="Times New Roman" w:eastAsia="Times New Roman" w:hAnsi="Times New Roman" w:cs="Times New Roman"/>
          <w:sz w:val="24"/>
          <w:szCs w:val="20"/>
          <w:lang w:eastAsia="en-US"/>
        </w:rPr>
      </w:pPr>
      <w:r w:rsidRPr="00AF12E5">
        <w:rPr>
          <w:rFonts w:ascii="Times New Roman" w:eastAsia="Times New Roman" w:hAnsi="Times New Roman" w:cs="Times New Roman"/>
          <w:b/>
          <w:sz w:val="24"/>
          <w:szCs w:val="24"/>
          <w:lang w:eastAsia="en-US"/>
        </w:rPr>
        <w:t>ОБЯЗЫВАЮ (</w:t>
      </w:r>
      <w:r w:rsidR="009F701F" w:rsidRPr="00AF12E5">
        <w:rPr>
          <w:rFonts w:ascii="Times New Roman" w:eastAsia="Times New Roman" w:hAnsi="Times New Roman" w:cs="Times New Roman"/>
          <w:b/>
          <w:sz w:val="24"/>
          <w:szCs w:val="24"/>
          <w:lang w:eastAsia="en-US"/>
        </w:rPr>
        <w:t>ПРЕДПИСЫВАЮ)</w:t>
      </w:r>
      <w:r w:rsidR="009F701F" w:rsidRPr="00AF12E5">
        <w:rPr>
          <w:rFonts w:ascii="Times New Roman" w:eastAsia="Times New Roman" w:hAnsi="Times New Roman" w:cs="Times New Roman"/>
          <w:sz w:val="24"/>
          <w:szCs w:val="24"/>
          <w:lang w:eastAsia="en-US"/>
        </w:rPr>
        <w:t>___________________________________________</w:t>
      </w:r>
      <w:r w:rsidR="009F701F" w:rsidRPr="00AF12E5">
        <w:rPr>
          <w:rFonts w:ascii="Times New Roman" w:eastAsia="Times New Roman" w:hAnsi="Times New Roman" w:cs="Times New Roman"/>
          <w:sz w:val="24"/>
          <w:szCs w:val="20"/>
          <w:lang w:eastAsia="en-US"/>
        </w:rPr>
        <w:t>_______________________________________________________________________________:</w:t>
      </w:r>
    </w:p>
    <w:p w:rsidR="009F701F" w:rsidRPr="00AF12E5" w:rsidRDefault="009F701F" w:rsidP="009F701F">
      <w:pPr>
        <w:shd w:val="clear" w:color="auto" w:fill="FFFFFF"/>
        <w:tabs>
          <w:tab w:val="left" w:pos="5580"/>
          <w:tab w:val="left" w:pos="9638"/>
        </w:tabs>
        <w:spacing w:after="0" w:line="240" w:lineRule="auto"/>
        <w:jc w:val="center"/>
        <w:outlineLvl w:val="0"/>
        <w:rPr>
          <w:rFonts w:ascii="Times New Roman" w:eastAsia="Times New Roman" w:hAnsi="Times New Roman" w:cs="Times New Roman"/>
          <w:sz w:val="24"/>
          <w:szCs w:val="24"/>
          <w:vertAlign w:val="superscript"/>
          <w:lang w:eastAsia="en-US"/>
        </w:rPr>
      </w:pPr>
      <w:r w:rsidRPr="00AF12E5">
        <w:rPr>
          <w:rFonts w:ascii="Times New Roman" w:eastAsia="Times New Roman" w:hAnsi="Times New Roman" w:cs="Times New Roman"/>
          <w:sz w:val="24"/>
          <w:szCs w:val="24"/>
          <w:vertAlign w:val="superscript"/>
          <w:lang w:eastAsia="en-US"/>
        </w:rPr>
        <w:t xml:space="preserve">(наименование юридического лица, которому выносится </w:t>
      </w:r>
      <w:r w:rsidR="00AC682F" w:rsidRPr="00AF12E5">
        <w:rPr>
          <w:rFonts w:ascii="Times New Roman" w:eastAsia="Times New Roman" w:hAnsi="Times New Roman" w:cs="Times New Roman"/>
          <w:bCs/>
          <w:sz w:val="24"/>
          <w:szCs w:val="24"/>
          <w:vertAlign w:val="superscript"/>
          <w:lang w:eastAsia="en-US"/>
        </w:rPr>
        <w:t>Представление (Предписание</w:t>
      </w:r>
      <w:r w:rsidRPr="00AF12E5">
        <w:rPr>
          <w:rFonts w:ascii="Times New Roman" w:eastAsia="Times New Roman" w:hAnsi="Times New Roman" w:cs="Times New Roman"/>
          <w:sz w:val="24"/>
          <w:szCs w:val="24"/>
          <w:vertAlign w:val="superscript"/>
          <w:lang w:eastAsia="en-US"/>
        </w:rPr>
        <w:t>))</w:t>
      </w:r>
    </w:p>
    <w:p w:rsidR="009F701F" w:rsidRPr="00AF12E5" w:rsidRDefault="009F701F" w:rsidP="009F701F">
      <w:pPr>
        <w:spacing w:after="0" w:line="240" w:lineRule="auto"/>
        <w:ind w:firstLine="567"/>
        <w:jc w:val="both"/>
        <w:rPr>
          <w:rFonts w:ascii="Times New Roman" w:eastAsia="Times New Roman" w:hAnsi="Times New Roman" w:cs="Times New Roman"/>
          <w:sz w:val="24"/>
          <w:szCs w:val="24"/>
          <w:lang w:eastAsia="en-US"/>
        </w:rPr>
      </w:pPr>
    </w:p>
    <w:p w:rsidR="009F701F" w:rsidRPr="00AF12E5" w:rsidRDefault="009F701F" w:rsidP="009F701F">
      <w:pPr>
        <w:spacing w:after="0" w:line="240" w:lineRule="auto"/>
        <w:ind w:firstLine="567"/>
        <w:jc w:val="both"/>
        <w:rPr>
          <w:rFonts w:ascii="Times New Roman" w:eastAsia="Times New Roman" w:hAnsi="Times New Roman" w:cs="Times New Roman"/>
          <w:sz w:val="24"/>
          <w:szCs w:val="24"/>
          <w:lang w:eastAsia="en-US"/>
        </w:rPr>
      </w:pPr>
      <w:r w:rsidRPr="00AF12E5">
        <w:rPr>
          <w:rFonts w:ascii="Times New Roman" w:eastAsia="Times New Roman" w:hAnsi="Times New Roman" w:cs="Times New Roman"/>
          <w:sz w:val="24"/>
          <w:szCs w:val="24"/>
          <w:lang w:eastAsia="en-US"/>
        </w:rPr>
        <w:t>1) в срок до ___ _______________ _______ года __________________________________ _________________________________________________________________________________________</w:t>
      </w:r>
      <w:r w:rsidRPr="00AF12E5">
        <w:rPr>
          <w:rFonts w:ascii="Times New Roman" w:eastAsia="Times New Roman" w:hAnsi="Times New Roman" w:cs="Times New Roman"/>
          <w:sz w:val="24"/>
          <w:szCs w:val="24"/>
          <w:lang w:eastAsia="en-US"/>
        </w:rPr>
        <w:lastRenderedPageBreak/>
        <w:t>_________________________________________________________________________________________________________________________________________________________________________________;</w:t>
      </w:r>
    </w:p>
    <w:p w:rsidR="009F701F" w:rsidRPr="00AF12E5" w:rsidRDefault="009F701F" w:rsidP="009F701F">
      <w:pPr>
        <w:spacing w:after="0" w:line="240" w:lineRule="auto"/>
        <w:jc w:val="center"/>
        <w:rPr>
          <w:rFonts w:ascii="Times New Roman" w:eastAsia="Times New Roman" w:hAnsi="Times New Roman" w:cs="Times New Roman"/>
          <w:kern w:val="2"/>
          <w:sz w:val="24"/>
          <w:szCs w:val="24"/>
          <w:vertAlign w:val="superscript"/>
          <w:lang w:eastAsia="en-US"/>
        </w:rPr>
      </w:pPr>
      <w:r w:rsidRPr="00AF12E5">
        <w:rPr>
          <w:rFonts w:ascii="Times New Roman" w:eastAsia="Times New Roman" w:hAnsi="Times New Roman" w:cs="Times New Roman"/>
          <w:sz w:val="24"/>
          <w:szCs w:val="24"/>
          <w:vertAlign w:val="superscript"/>
          <w:lang w:eastAsia="en-US"/>
        </w:rPr>
        <w:t>(меры, способствующие устранению выявленных нарушений)</w:t>
      </w:r>
    </w:p>
    <w:p w:rsidR="009F701F" w:rsidRPr="00AF12E5" w:rsidRDefault="009F701F" w:rsidP="009F701F">
      <w:pPr>
        <w:spacing w:after="0" w:line="240" w:lineRule="auto"/>
        <w:ind w:firstLine="567"/>
        <w:jc w:val="both"/>
        <w:rPr>
          <w:rFonts w:ascii="Times New Roman" w:eastAsia="Times New Roman" w:hAnsi="Times New Roman" w:cs="Times New Roman"/>
          <w:sz w:val="24"/>
          <w:szCs w:val="24"/>
          <w:lang w:eastAsia="en-US"/>
        </w:rPr>
      </w:pPr>
      <w:r w:rsidRPr="00AF12E5">
        <w:rPr>
          <w:rFonts w:ascii="Times New Roman" w:eastAsia="Times New Roman" w:hAnsi="Times New Roman" w:cs="Times New Roman"/>
          <w:sz w:val="24"/>
          <w:szCs w:val="24"/>
          <w:lang w:eastAsia="en-US"/>
        </w:rPr>
        <w:t>2) в срок до ____ ____________________ ____________ года направить в Министерство экономического развития Приднестровской Молдавской Республики документы, подтверждающие _________________________________________________________________________________________ _______________________________________________________________________________</w:t>
      </w:r>
      <w:r w:rsidRPr="00AF12E5">
        <w:rPr>
          <w:rFonts w:ascii="Times New Roman" w:eastAsia="Times New Roman" w:hAnsi="Times New Roman" w:cs="Times New Roman"/>
          <w:sz w:val="24"/>
          <w:szCs w:val="20"/>
          <w:lang w:eastAsia="en-US"/>
        </w:rPr>
        <w:t>;</w:t>
      </w:r>
    </w:p>
    <w:p w:rsidR="0069739D" w:rsidRDefault="0069739D" w:rsidP="009F701F">
      <w:pPr>
        <w:spacing w:after="0" w:line="240" w:lineRule="auto"/>
        <w:ind w:firstLine="567"/>
        <w:jc w:val="both"/>
        <w:rPr>
          <w:rFonts w:ascii="Times New Roman" w:eastAsia="Times New Roman" w:hAnsi="Times New Roman" w:cs="Times New Roman"/>
          <w:sz w:val="24"/>
          <w:szCs w:val="24"/>
          <w:lang w:eastAsia="en-US"/>
        </w:rPr>
      </w:pPr>
    </w:p>
    <w:p w:rsidR="009F701F" w:rsidRPr="00AF12E5" w:rsidRDefault="009F701F" w:rsidP="009F701F">
      <w:pPr>
        <w:spacing w:after="0" w:line="240" w:lineRule="auto"/>
        <w:ind w:firstLine="567"/>
        <w:jc w:val="both"/>
        <w:rPr>
          <w:rFonts w:ascii="Times New Roman" w:eastAsia="Times New Roman" w:hAnsi="Times New Roman" w:cs="Times New Roman"/>
          <w:sz w:val="24"/>
          <w:szCs w:val="24"/>
          <w:lang w:eastAsia="en-US"/>
        </w:rPr>
      </w:pPr>
      <w:r w:rsidRPr="00AF12E5">
        <w:rPr>
          <w:rFonts w:ascii="Times New Roman" w:eastAsia="Times New Roman" w:hAnsi="Times New Roman" w:cs="Times New Roman"/>
          <w:sz w:val="24"/>
          <w:szCs w:val="24"/>
          <w:lang w:eastAsia="en-US"/>
        </w:rPr>
        <w:t>3) принять меры по недопущению в дальнейшем нарушений действующего законодательства Приднестровской Молдавской Республики.</w:t>
      </w:r>
    </w:p>
    <w:p w:rsidR="009F701F" w:rsidRPr="00AF12E5" w:rsidRDefault="009F701F" w:rsidP="009F701F">
      <w:pPr>
        <w:spacing w:after="0" w:line="240" w:lineRule="auto"/>
        <w:ind w:firstLine="567"/>
        <w:jc w:val="both"/>
        <w:rPr>
          <w:rFonts w:ascii="Times New Roman" w:eastAsia="Times New Roman" w:hAnsi="Times New Roman" w:cs="Times New Roman"/>
          <w:sz w:val="24"/>
          <w:szCs w:val="24"/>
          <w:lang w:eastAsia="en-US"/>
        </w:rPr>
      </w:pPr>
      <w:r w:rsidRPr="00AF12E5">
        <w:rPr>
          <w:rFonts w:ascii="Times New Roman" w:eastAsia="Times New Roman" w:hAnsi="Times New Roman" w:cs="Times New Roman"/>
          <w:sz w:val="24"/>
          <w:szCs w:val="24"/>
          <w:lang w:eastAsia="en-US"/>
        </w:rPr>
        <w:t xml:space="preserve">За неисполнение в установленный срок законного </w:t>
      </w:r>
      <w:r w:rsidR="00B06DA9" w:rsidRPr="00AF12E5">
        <w:rPr>
          <w:rFonts w:ascii="Times New Roman" w:eastAsia="Times New Roman" w:hAnsi="Times New Roman" w:cs="Times New Roman"/>
          <w:sz w:val="24"/>
          <w:szCs w:val="24"/>
          <w:lang w:eastAsia="en-US"/>
        </w:rPr>
        <w:t>П</w:t>
      </w:r>
      <w:r w:rsidR="004471CF" w:rsidRPr="00AF12E5">
        <w:rPr>
          <w:rFonts w:ascii="Times New Roman" w:eastAsia="Times New Roman" w:hAnsi="Times New Roman" w:cs="Times New Roman"/>
          <w:sz w:val="24"/>
          <w:szCs w:val="24"/>
          <w:lang w:eastAsia="en-US"/>
        </w:rPr>
        <w:t>редставления (</w:t>
      </w:r>
      <w:r w:rsidR="00B06DA9" w:rsidRPr="00AF12E5">
        <w:rPr>
          <w:rFonts w:ascii="Times New Roman" w:eastAsia="Times New Roman" w:hAnsi="Times New Roman" w:cs="Times New Roman"/>
          <w:sz w:val="24"/>
          <w:szCs w:val="24"/>
          <w:lang w:eastAsia="en-US"/>
        </w:rPr>
        <w:t>П</w:t>
      </w:r>
      <w:r w:rsidRPr="00AF12E5">
        <w:rPr>
          <w:rFonts w:ascii="Times New Roman" w:eastAsia="Times New Roman" w:hAnsi="Times New Roman" w:cs="Times New Roman"/>
          <w:sz w:val="24"/>
          <w:szCs w:val="24"/>
          <w:lang w:eastAsia="en-US"/>
        </w:rPr>
        <w:t>редписания) органа (должностного лица), осуществляющего государственный контроль (</w:t>
      </w:r>
      <w:r w:rsidR="00337EFC" w:rsidRPr="00E52A5B">
        <w:rPr>
          <w:rFonts w:ascii="Times New Roman" w:eastAsia="Times New Roman" w:hAnsi="Times New Roman" w:cs="Times New Roman"/>
          <w:sz w:val="24"/>
          <w:szCs w:val="24"/>
          <w:lang w:eastAsia="en-US"/>
        </w:rPr>
        <w:t>надзор</w:t>
      </w:r>
      <w:r w:rsidRPr="00AF12E5">
        <w:rPr>
          <w:rFonts w:ascii="Times New Roman" w:eastAsia="Times New Roman" w:hAnsi="Times New Roman" w:cs="Times New Roman"/>
          <w:sz w:val="24"/>
          <w:szCs w:val="24"/>
          <w:lang w:eastAsia="en-US"/>
        </w:rPr>
        <w:t>)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p>
    <w:p w:rsidR="009F701F" w:rsidRPr="00AF12E5" w:rsidRDefault="009F701F" w:rsidP="009F701F">
      <w:pPr>
        <w:spacing w:after="0" w:line="240" w:lineRule="auto"/>
        <w:jc w:val="both"/>
        <w:rPr>
          <w:rFonts w:ascii="Times New Roman" w:eastAsia="Times New Roman" w:hAnsi="Times New Roman" w:cs="Times New Roman"/>
          <w:bCs/>
          <w:sz w:val="24"/>
          <w:szCs w:val="24"/>
          <w:lang w:eastAsia="en-US"/>
        </w:rPr>
      </w:pPr>
    </w:p>
    <w:p w:rsidR="009F701F" w:rsidRPr="00AF12E5" w:rsidRDefault="009F701F" w:rsidP="009F701F">
      <w:pPr>
        <w:spacing w:after="0" w:line="240" w:lineRule="auto"/>
        <w:jc w:val="both"/>
        <w:rPr>
          <w:rFonts w:ascii="Times New Roman" w:eastAsia="Times New Roman" w:hAnsi="Times New Roman" w:cs="Times New Roman"/>
          <w:bCs/>
          <w:sz w:val="24"/>
          <w:szCs w:val="24"/>
          <w:lang w:eastAsia="en-US"/>
        </w:rPr>
      </w:pPr>
    </w:p>
    <w:p w:rsidR="009F701F" w:rsidRPr="00AF12E5" w:rsidRDefault="009F701F" w:rsidP="009F701F">
      <w:pPr>
        <w:spacing w:after="0" w:line="240" w:lineRule="auto"/>
        <w:jc w:val="both"/>
        <w:rPr>
          <w:rFonts w:ascii="Times New Roman" w:eastAsia="Times New Roman" w:hAnsi="Times New Roman" w:cs="Times New Roman"/>
          <w:bCs/>
          <w:sz w:val="24"/>
          <w:szCs w:val="24"/>
          <w:lang w:eastAsia="en-US"/>
        </w:rPr>
      </w:pPr>
    </w:p>
    <w:p w:rsidR="009F701F" w:rsidRPr="00AF12E5" w:rsidRDefault="009F701F" w:rsidP="009F701F">
      <w:pPr>
        <w:spacing w:after="0" w:line="240" w:lineRule="auto"/>
        <w:rPr>
          <w:rFonts w:ascii="Times New Roman" w:eastAsia="Times New Roman" w:hAnsi="Times New Roman" w:cs="Times New Roman"/>
          <w:sz w:val="24"/>
          <w:szCs w:val="24"/>
          <w:lang w:eastAsia="en-US"/>
        </w:rPr>
      </w:pPr>
      <w:r w:rsidRPr="00AF12E5">
        <w:rPr>
          <w:rFonts w:ascii="Times New Roman" w:eastAsia="Times New Roman" w:hAnsi="Times New Roman" w:cs="Times New Roman"/>
          <w:sz w:val="24"/>
          <w:szCs w:val="24"/>
          <w:lang w:eastAsia="en-US"/>
        </w:rPr>
        <w:t xml:space="preserve">Заместитель Председателя Правительства </w:t>
      </w:r>
    </w:p>
    <w:p w:rsidR="009F701F" w:rsidRPr="00AF12E5" w:rsidRDefault="009F701F" w:rsidP="009F701F">
      <w:pPr>
        <w:spacing w:after="0" w:line="240" w:lineRule="auto"/>
        <w:rPr>
          <w:rFonts w:ascii="Times New Roman" w:eastAsia="Times New Roman" w:hAnsi="Times New Roman" w:cs="Times New Roman"/>
          <w:sz w:val="24"/>
          <w:szCs w:val="24"/>
          <w:lang w:eastAsia="en-US"/>
        </w:rPr>
      </w:pPr>
      <w:r w:rsidRPr="00AF12E5">
        <w:rPr>
          <w:rFonts w:ascii="Times New Roman" w:eastAsia="Times New Roman" w:hAnsi="Times New Roman" w:cs="Times New Roman"/>
          <w:sz w:val="24"/>
          <w:szCs w:val="24"/>
          <w:lang w:eastAsia="en-US"/>
        </w:rPr>
        <w:t>Приднестровской Молдавской Республики –</w:t>
      </w:r>
    </w:p>
    <w:p w:rsidR="009F701F" w:rsidRPr="00AF12E5" w:rsidRDefault="009F701F" w:rsidP="009F701F">
      <w:pPr>
        <w:spacing w:after="0" w:line="240" w:lineRule="auto"/>
        <w:rPr>
          <w:rFonts w:ascii="Times New Roman" w:eastAsia="Times New Roman" w:hAnsi="Times New Roman" w:cs="Times New Roman"/>
          <w:sz w:val="24"/>
          <w:szCs w:val="24"/>
          <w:lang w:eastAsia="en-US"/>
        </w:rPr>
      </w:pPr>
      <w:r w:rsidRPr="00AF12E5">
        <w:rPr>
          <w:rFonts w:ascii="Times New Roman" w:eastAsia="Times New Roman" w:hAnsi="Times New Roman" w:cs="Times New Roman"/>
          <w:sz w:val="24"/>
          <w:szCs w:val="24"/>
          <w:lang w:eastAsia="en-US"/>
        </w:rPr>
        <w:t xml:space="preserve">министр </w:t>
      </w:r>
      <w:r w:rsidR="00FB1F30" w:rsidRPr="00AF12E5">
        <w:rPr>
          <w:rFonts w:ascii="Times New Roman" w:eastAsia="Times New Roman" w:hAnsi="Times New Roman" w:cs="Times New Roman"/>
          <w:sz w:val="24"/>
          <w:szCs w:val="24"/>
          <w:lang w:eastAsia="en-US"/>
        </w:rPr>
        <w:tab/>
      </w:r>
      <w:r w:rsidR="00FB1F30" w:rsidRPr="00AF12E5">
        <w:rPr>
          <w:rFonts w:ascii="Times New Roman" w:eastAsia="Times New Roman" w:hAnsi="Times New Roman" w:cs="Times New Roman"/>
          <w:sz w:val="24"/>
          <w:szCs w:val="24"/>
          <w:lang w:eastAsia="en-US"/>
        </w:rPr>
        <w:tab/>
      </w:r>
      <w:r w:rsidR="00FB1F30" w:rsidRPr="00AF12E5">
        <w:rPr>
          <w:rFonts w:ascii="Times New Roman" w:eastAsia="Times New Roman" w:hAnsi="Times New Roman" w:cs="Times New Roman"/>
          <w:sz w:val="24"/>
          <w:szCs w:val="24"/>
          <w:lang w:eastAsia="en-US"/>
        </w:rPr>
        <w:tab/>
      </w:r>
      <w:r w:rsidR="00FB1F30" w:rsidRPr="00AF12E5">
        <w:rPr>
          <w:rFonts w:ascii="Times New Roman" w:eastAsia="Times New Roman" w:hAnsi="Times New Roman" w:cs="Times New Roman"/>
          <w:sz w:val="24"/>
          <w:szCs w:val="24"/>
          <w:lang w:eastAsia="en-US"/>
        </w:rPr>
        <w:tab/>
      </w:r>
      <w:r w:rsidR="00FB1F30" w:rsidRPr="00AF12E5">
        <w:rPr>
          <w:rFonts w:ascii="Times New Roman" w:eastAsia="Times New Roman" w:hAnsi="Times New Roman" w:cs="Times New Roman"/>
          <w:sz w:val="24"/>
          <w:szCs w:val="24"/>
          <w:lang w:eastAsia="en-US"/>
        </w:rPr>
        <w:tab/>
      </w:r>
      <w:r w:rsidR="00FB1F30" w:rsidRPr="00AF12E5">
        <w:rPr>
          <w:rFonts w:ascii="Times New Roman" w:eastAsia="Times New Roman" w:hAnsi="Times New Roman" w:cs="Times New Roman"/>
          <w:sz w:val="24"/>
          <w:szCs w:val="24"/>
          <w:lang w:eastAsia="en-US"/>
        </w:rPr>
        <w:tab/>
      </w:r>
      <w:r w:rsidR="00FB1F30" w:rsidRPr="00AF12E5">
        <w:rPr>
          <w:rFonts w:ascii="Times New Roman" w:eastAsia="Times New Roman" w:hAnsi="Times New Roman" w:cs="Times New Roman"/>
          <w:sz w:val="24"/>
          <w:szCs w:val="24"/>
          <w:lang w:eastAsia="en-US"/>
        </w:rPr>
        <w:tab/>
      </w:r>
      <w:r w:rsidR="00FB1F30" w:rsidRPr="00AF12E5">
        <w:rPr>
          <w:rFonts w:ascii="Times New Roman" w:eastAsia="Times New Roman" w:hAnsi="Times New Roman" w:cs="Times New Roman"/>
          <w:sz w:val="24"/>
          <w:szCs w:val="24"/>
          <w:lang w:eastAsia="en-US"/>
        </w:rPr>
        <w:tab/>
      </w:r>
      <w:r w:rsidR="00FB1F30" w:rsidRPr="00AF12E5">
        <w:rPr>
          <w:rFonts w:ascii="Times New Roman" w:eastAsia="Times New Roman" w:hAnsi="Times New Roman" w:cs="Times New Roman"/>
          <w:sz w:val="24"/>
          <w:szCs w:val="24"/>
          <w:lang w:eastAsia="en-US"/>
        </w:rPr>
        <w:tab/>
      </w:r>
      <w:r w:rsidR="00FB1F30" w:rsidRPr="00AF12E5">
        <w:rPr>
          <w:rFonts w:ascii="Times New Roman" w:eastAsia="Times New Roman" w:hAnsi="Times New Roman" w:cs="Times New Roman"/>
          <w:sz w:val="24"/>
          <w:szCs w:val="24"/>
          <w:lang w:eastAsia="en-US"/>
        </w:rPr>
        <w:tab/>
      </w:r>
      <w:r w:rsidR="00FB1F30" w:rsidRPr="00AF12E5">
        <w:rPr>
          <w:rFonts w:ascii="Times New Roman" w:eastAsia="Times New Roman" w:hAnsi="Times New Roman" w:cs="Times New Roman"/>
          <w:sz w:val="24"/>
          <w:szCs w:val="24"/>
          <w:lang w:eastAsia="en-US"/>
        </w:rPr>
        <w:tab/>
      </w:r>
      <w:r w:rsidRPr="00AF12E5">
        <w:rPr>
          <w:rFonts w:ascii="Times New Roman" w:eastAsia="Times New Roman" w:hAnsi="Times New Roman" w:cs="Times New Roman"/>
          <w:sz w:val="24"/>
          <w:szCs w:val="24"/>
          <w:lang w:eastAsia="en-US"/>
        </w:rPr>
        <w:t xml:space="preserve"> С.А. Оболоник</w:t>
      </w:r>
    </w:p>
    <w:p w:rsidR="009F701F" w:rsidRPr="00AF12E5" w:rsidRDefault="009F701F"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p>
    <w:p w:rsidR="009F701F" w:rsidRPr="00AF12E5" w:rsidRDefault="009F701F"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p>
    <w:p w:rsidR="009F701F" w:rsidRPr="00AF12E5" w:rsidRDefault="009F701F"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p>
    <w:p w:rsidR="009F701F" w:rsidRPr="00AF12E5" w:rsidRDefault="009F701F"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p>
    <w:p w:rsidR="009F701F" w:rsidRPr="00AF12E5" w:rsidRDefault="009F701F"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p>
    <w:p w:rsidR="009F701F" w:rsidRPr="00AF12E5" w:rsidRDefault="009F701F"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p>
    <w:p w:rsidR="009F701F" w:rsidRPr="00AF12E5" w:rsidRDefault="009F701F"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p>
    <w:p w:rsidR="009F701F" w:rsidRPr="00AF12E5" w:rsidRDefault="009F701F"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p>
    <w:p w:rsidR="009F701F" w:rsidRPr="00AF12E5" w:rsidRDefault="009F701F"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p>
    <w:p w:rsidR="002930A5" w:rsidRPr="00AF12E5" w:rsidRDefault="002930A5"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p>
    <w:p w:rsidR="002930A5" w:rsidRPr="00AF12E5" w:rsidRDefault="002930A5"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p>
    <w:p w:rsidR="002930A5" w:rsidRPr="00AF12E5" w:rsidRDefault="002930A5"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p>
    <w:p w:rsidR="009F701F" w:rsidRPr="00AF12E5" w:rsidRDefault="009F701F"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p>
    <w:p w:rsidR="009F701F" w:rsidRPr="00AF12E5" w:rsidRDefault="009F701F"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p>
    <w:p w:rsidR="009F701F" w:rsidRPr="00AF12E5" w:rsidRDefault="009F701F"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r w:rsidRPr="00AF12E5">
        <w:rPr>
          <w:rFonts w:ascii="Times New Roman" w:eastAsia="Times New Roman" w:hAnsi="Times New Roman" w:cs="Times New Roman"/>
          <w:sz w:val="24"/>
          <w:szCs w:val="24"/>
          <w:lang w:eastAsia="en-US"/>
        </w:rPr>
        <w:t xml:space="preserve">Один экземпляр настоящего </w:t>
      </w:r>
      <w:r w:rsidR="004471CF" w:rsidRPr="00AF12E5">
        <w:rPr>
          <w:rFonts w:ascii="Times New Roman" w:eastAsia="Times New Roman" w:hAnsi="Times New Roman" w:cs="Times New Roman"/>
          <w:sz w:val="24"/>
          <w:szCs w:val="24"/>
          <w:lang w:eastAsia="en-US"/>
        </w:rPr>
        <w:t>Представления (</w:t>
      </w:r>
      <w:r w:rsidRPr="00AF12E5">
        <w:rPr>
          <w:rFonts w:ascii="Times New Roman" w:eastAsia="Times New Roman" w:hAnsi="Times New Roman" w:cs="Times New Roman"/>
          <w:sz w:val="24"/>
          <w:szCs w:val="24"/>
          <w:lang w:eastAsia="en-US"/>
        </w:rPr>
        <w:t>Предписания) получен:</w:t>
      </w:r>
    </w:p>
    <w:p w:rsidR="009F701F" w:rsidRPr="00AF12E5" w:rsidRDefault="009F701F"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p>
    <w:p w:rsidR="009F701F" w:rsidRPr="00AF12E5" w:rsidRDefault="009F701F"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r w:rsidRPr="00AF12E5">
        <w:rPr>
          <w:rFonts w:ascii="Times New Roman" w:eastAsia="Times New Roman" w:hAnsi="Times New Roman" w:cs="Times New Roman"/>
          <w:sz w:val="24"/>
          <w:szCs w:val="24"/>
          <w:lang w:eastAsia="en-US"/>
        </w:rPr>
        <w:t>________________   ______________________________________        ________________</w:t>
      </w:r>
    </w:p>
    <w:p w:rsidR="009F701F" w:rsidRPr="00AF12E5" w:rsidRDefault="009F701F" w:rsidP="009F701F">
      <w:pPr>
        <w:spacing w:after="0" w:line="240" w:lineRule="auto"/>
        <w:rPr>
          <w:rFonts w:ascii="Times New Roman" w:eastAsia="Times New Roman" w:hAnsi="Times New Roman" w:cs="Times New Roman"/>
          <w:sz w:val="10"/>
          <w:szCs w:val="10"/>
          <w:lang w:eastAsia="en-US"/>
        </w:rPr>
      </w:pPr>
      <w:r w:rsidRPr="00AF12E5">
        <w:rPr>
          <w:rFonts w:ascii="Times New Roman" w:eastAsia="Times New Roman" w:hAnsi="Times New Roman" w:cs="Times New Roman"/>
          <w:sz w:val="18"/>
          <w:szCs w:val="18"/>
          <w:lang w:eastAsia="en-US"/>
        </w:rPr>
        <w:t xml:space="preserve">                          должность                                                          Ф.И.О.                                                                        подпись</w:t>
      </w:r>
    </w:p>
    <w:p w:rsidR="009F701F" w:rsidRPr="00AF12E5" w:rsidRDefault="009F701F" w:rsidP="009F701F">
      <w:pPr>
        <w:tabs>
          <w:tab w:val="left" w:pos="0"/>
        </w:tabs>
        <w:spacing w:after="0" w:line="240" w:lineRule="auto"/>
        <w:ind w:firstLine="567"/>
        <w:jc w:val="both"/>
        <w:rPr>
          <w:rFonts w:ascii="Times New Roman" w:eastAsia="Times New Roman" w:hAnsi="Times New Roman" w:cs="Times New Roman"/>
          <w:sz w:val="24"/>
          <w:szCs w:val="24"/>
          <w:lang w:eastAsia="en-US"/>
        </w:rPr>
      </w:pPr>
    </w:p>
    <w:p w:rsidR="009F701F" w:rsidRPr="00AF12E5" w:rsidRDefault="009F701F" w:rsidP="009F701F">
      <w:pPr>
        <w:spacing w:after="0" w:line="240" w:lineRule="auto"/>
        <w:ind w:firstLine="567"/>
        <w:rPr>
          <w:rFonts w:ascii="Times New Roman" w:eastAsia="Times New Roman" w:hAnsi="Times New Roman" w:cs="Times New Roman"/>
          <w:sz w:val="18"/>
          <w:szCs w:val="18"/>
          <w:lang w:eastAsia="en-US"/>
        </w:rPr>
      </w:pPr>
      <w:r w:rsidRPr="00AF12E5">
        <w:rPr>
          <w:rFonts w:ascii="Times New Roman" w:eastAsia="Times New Roman" w:hAnsi="Times New Roman" w:cs="Times New Roman"/>
          <w:sz w:val="24"/>
          <w:szCs w:val="24"/>
          <w:lang w:eastAsia="en-US"/>
        </w:rPr>
        <w:t>« ___ » _____________ ________ года</w:t>
      </w:r>
    </w:p>
    <w:p w:rsidR="009F701F" w:rsidRPr="00AF12E5" w:rsidRDefault="009F701F" w:rsidP="009F701F">
      <w:pPr>
        <w:spacing w:after="0" w:line="240" w:lineRule="auto"/>
        <w:jc w:val="both"/>
        <w:rPr>
          <w:rFonts w:ascii="Times New Roman" w:eastAsia="Times New Roman" w:hAnsi="Times New Roman" w:cs="Times New Roman"/>
          <w:sz w:val="24"/>
          <w:szCs w:val="24"/>
          <w:lang w:eastAsia="en-US"/>
        </w:rPr>
      </w:pPr>
      <w:r w:rsidRPr="00AF12E5">
        <w:rPr>
          <w:rFonts w:ascii="Times New Roman" w:eastAsia="Times New Roman" w:hAnsi="Times New Roman" w:cs="Times New Roman"/>
          <w:sz w:val="18"/>
          <w:szCs w:val="18"/>
          <w:lang w:eastAsia="en-US"/>
        </w:rPr>
        <w:t xml:space="preserve">                                  дата получения</w:t>
      </w:r>
    </w:p>
    <w:p w:rsidR="009F701F" w:rsidRPr="00AF12E5" w:rsidRDefault="009F701F" w:rsidP="009F701F">
      <w:pPr>
        <w:rPr>
          <w:rFonts w:ascii="Times New Roman" w:hAnsi="Times New Roman" w:cs="Times New Roman"/>
          <w:bCs/>
          <w:sz w:val="24"/>
          <w:szCs w:val="24"/>
        </w:rPr>
      </w:pPr>
      <w:r w:rsidRPr="00AF12E5">
        <w:rPr>
          <w:rFonts w:ascii="Times New Roman" w:hAnsi="Times New Roman" w:cs="Times New Roman"/>
          <w:bCs/>
          <w:sz w:val="24"/>
          <w:szCs w:val="24"/>
        </w:rPr>
        <w:br w:type="page"/>
      </w:r>
    </w:p>
    <w:p w:rsidR="00371686" w:rsidRPr="00E52A5B" w:rsidRDefault="00337EFC" w:rsidP="00E52A5B">
      <w:pPr>
        <w:spacing w:after="0" w:line="240" w:lineRule="auto"/>
        <w:ind w:left="5954"/>
        <w:rPr>
          <w:rFonts w:ascii="Times New Roman" w:eastAsia="Times New Roman" w:hAnsi="Times New Roman" w:cs="Times New Roman"/>
          <w:sz w:val="24"/>
        </w:rPr>
      </w:pPr>
      <w:r w:rsidRPr="00E52A5B">
        <w:rPr>
          <w:rFonts w:ascii="Times New Roman" w:eastAsia="Times New Roman" w:hAnsi="Times New Roman" w:cs="Times New Roman"/>
          <w:sz w:val="24"/>
          <w:shd w:val="clear" w:color="auto" w:fill="FFFFFF"/>
        </w:rPr>
        <w:lastRenderedPageBreak/>
        <w:t xml:space="preserve">Приложение № 3 к Регламенту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w:t>
      </w:r>
      <w:r w:rsidRPr="00E52A5B">
        <w:rPr>
          <w:rFonts w:ascii="Times New Roman" w:eastAsia="Times New Roman" w:hAnsi="Times New Roman" w:cs="Times New Roman"/>
          <w:sz w:val="24"/>
        </w:rPr>
        <w:t xml:space="preserve">(надзора) за соблюдением </w:t>
      </w:r>
      <w:r w:rsidRPr="00E52A5B">
        <w:rPr>
          <w:rFonts w:ascii="Times New Roman" w:eastAsia="Calibri" w:hAnsi="Times New Roman" w:cs="Times New Roman"/>
          <w:sz w:val="24"/>
          <w:lang w:eastAsia="en-US"/>
        </w:rPr>
        <w:t>требований законодательства в области государственной статистики</w:t>
      </w:r>
    </w:p>
    <w:p w:rsidR="009F249E" w:rsidRPr="00AF12E5" w:rsidRDefault="009F249E" w:rsidP="009F249E">
      <w:pPr>
        <w:spacing w:after="0" w:line="240" w:lineRule="auto"/>
        <w:rPr>
          <w:rFonts w:ascii="Times New Roman" w:eastAsia="Times New Roman" w:hAnsi="Times New Roman" w:cs="Times New Roman"/>
          <w:sz w:val="24"/>
          <w:szCs w:val="20"/>
          <w:lang w:eastAsia="en-US"/>
        </w:rPr>
      </w:pPr>
    </w:p>
    <w:tbl>
      <w:tblPr>
        <w:tblW w:w="0" w:type="auto"/>
        <w:jc w:val="center"/>
        <w:tblLook w:val="01E0" w:firstRow="1" w:lastRow="1" w:firstColumn="1" w:lastColumn="1" w:noHBand="0" w:noVBand="0"/>
      </w:tblPr>
      <w:tblGrid>
        <w:gridCol w:w="3258"/>
        <w:gridCol w:w="3248"/>
        <w:gridCol w:w="3268"/>
      </w:tblGrid>
      <w:tr w:rsidR="009F249E" w:rsidRPr="00AF12E5" w:rsidTr="00D236D9">
        <w:trPr>
          <w:jc w:val="center"/>
        </w:trPr>
        <w:tc>
          <w:tcPr>
            <w:tcW w:w="3258" w:type="dxa"/>
            <w:tcMar>
              <w:left w:w="28" w:type="dxa"/>
              <w:right w:w="28" w:type="dxa"/>
            </w:tcMar>
            <w:vAlign w:val="center"/>
          </w:tcPr>
          <w:p w:rsidR="009F249E" w:rsidRPr="00AF12E5" w:rsidRDefault="009F249E" w:rsidP="00D236D9">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 xml:space="preserve">МИНИСТЕРУЛ </w:t>
            </w:r>
          </w:p>
          <w:p w:rsidR="009F249E" w:rsidRPr="00AF12E5" w:rsidRDefault="009F249E" w:rsidP="00D236D9">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ДЕЗВОЛТЭРИЙ ЕКОНОМИЧЕ</w:t>
            </w:r>
          </w:p>
          <w:p w:rsidR="009F249E" w:rsidRPr="00AF12E5" w:rsidRDefault="009F249E" w:rsidP="00D236D9">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АЛ РЕПУБЛИЧИЙ</w:t>
            </w:r>
          </w:p>
          <w:p w:rsidR="009F249E" w:rsidRPr="00AF12E5" w:rsidRDefault="009F249E" w:rsidP="00D236D9">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МОЛДОВЕНЕШТЬ НИСТРЕНЕ</w:t>
            </w:r>
          </w:p>
        </w:tc>
        <w:tc>
          <w:tcPr>
            <w:tcW w:w="3248" w:type="dxa"/>
            <w:vAlign w:val="center"/>
          </w:tcPr>
          <w:p w:rsidR="009F249E" w:rsidRPr="00AF12E5" w:rsidRDefault="009F249E" w:rsidP="00D236D9">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noProof/>
                <w:sz w:val="20"/>
                <w:szCs w:val="20"/>
              </w:rPr>
              <w:drawing>
                <wp:inline distT="0" distB="0" distL="0" distR="0">
                  <wp:extent cx="647700" cy="695325"/>
                  <wp:effectExtent l="19050" t="0" r="0" b="0"/>
                  <wp:docPr id="6"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10"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rsidR="009F249E" w:rsidRPr="00AF12E5" w:rsidRDefault="009F249E" w:rsidP="00D236D9">
            <w:pPr>
              <w:spacing w:after="0" w:line="240" w:lineRule="auto"/>
              <w:jc w:val="center"/>
              <w:rPr>
                <w:rFonts w:ascii="Times New Roman" w:eastAsia="Times New Roman" w:hAnsi="Times New Roman" w:cs="Times New Roman"/>
                <w:b/>
                <w:sz w:val="20"/>
                <w:szCs w:val="20"/>
                <w:lang w:eastAsia="en-US"/>
              </w:rPr>
            </w:pPr>
          </w:p>
        </w:tc>
        <w:tc>
          <w:tcPr>
            <w:tcW w:w="3268" w:type="dxa"/>
            <w:vAlign w:val="center"/>
          </w:tcPr>
          <w:p w:rsidR="009F249E" w:rsidRPr="00AF12E5" w:rsidRDefault="009F249E" w:rsidP="00D236D9">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М</w:t>
            </w:r>
            <w:r w:rsidRPr="00AF12E5">
              <w:rPr>
                <w:rFonts w:ascii="Times New Roman" w:eastAsia="Times New Roman" w:hAnsi="Times New Roman" w:cs="Times New Roman"/>
                <w:b/>
                <w:sz w:val="20"/>
                <w:szCs w:val="20"/>
                <w:lang w:val="en-US" w:eastAsia="en-US"/>
              </w:rPr>
              <w:t>I</w:t>
            </w:r>
            <w:r w:rsidRPr="00AF12E5">
              <w:rPr>
                <w:rFonts w:ascii="Times New Roman" w:eastAsia="Times New Roman" w:hAnsi="Times New Roman" w:cs="Times New Roman"/>
                <w:b/>
                <w:sz w:val="20"/>
                <w:szCs w:val="20"/>
                <w:lang w:eastAsia="en-US"/>
              </w:rPr>
              <w:t>НIСТЕР</w:t>
            </w:r>
            <w:r w:rsidRPr="00AF12E5">
              <w:rPr>
                <w:rFonts w:ascii="Times New Roman" w:eastAsia="Times New Roman" w:hAnsi="Times New Roman" w:cs="Times New Roman"/>
                <w:b/>
                <w:sz w:val="20"/>
                <w:szCs w:val="20"/>
                <w:lang w:val="en-US" w:eastAsia="en-US"/>
              </w:rPr>
              <w:t>C</w:t>
            </w:r>
            <w:r w:rsidRPr="00AF12E5">
              <w:rPr>
                <w:rFonts w:ascii="Times New Roman" w:eastAsia="Times New Roman" w:hAnsi="Times New Roman" w:cs="Times New Roman"/>
                <w:b/>
                <w:sz w:val="20"/>
                <w:szCs w:val="20"/>
                <w:lang w:eastAsia="en-US"/>
              </w:rPr>
              <w:t>ТВО ЕКОНОМ</w:t>
            </w:r>
            <w:r w:rsidRPr="00AF12E5">
              <w:rPr>
                <w:rFonts w:ascii="Times New Roman" w:eastAsia="Times New Roman" w:hAnsi="Times New Roman" w:cs="Times New Roman"/>
                <w:b/>
                <w:sz w:val="20"/>
                <w:szCs w:val="20"/>
                <w:lang w:val="en-US" w:eastAsia="en-US"/>
              </w:rPr>
              <w:t>I</w:t>
            </w:r>
            <w:r w:rsidRPr="00AF12E5">
              <w:rPr>
                <w:rFonts w:ascii="Times New Roman" w:eastAsia="Times New Roman" w:hAnsi="Times New Roman" w:cs="Times New Roman"/>
                <w:b/>
                <w:sz w:val="20"/>
                <w:szCs w:val="20"/>
                <w:lang w:eastAsia="en-US"/>
              </w:rPr>
              <w:t>ЧНОГО РОЗВИТКУ</w:t>
            </w:r>
          </w:p>
          <w:p w:rsidR="009F249E" w:rsidRPr="00AF12E5" w:rsidRDefault="009F249E" w:rsidP="00D236D9">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ПРИДНIСТРОВСЬКОI</w:t>
            </w:r>
          </w:p>
          <w:p w:rsidR="009F249E" w:rsidRPr="00AF12E5" w:rsidRDefault="009F249E" w:rsidP="00D236D9">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МОЛДАВСЬКОI РЕСПУБЛIКИ</w:t>
            </w:r>
          </w:p>
        </w:tc>
      </w:tr>
    </w:tbl>
    <w:p w:rsidR="009F249E" w:rsidRPr="00AF12E5" w:rsidRDefault="009F249E" w:rsidP="009F249E">
      <w:pPr>
        <w:spacing w:after="0" w:line="240" w:lineRule="auto"/>
        <w:jc w:val="center"/>
        <w:rPr>
          <w:rFonts w:ascii="Times New Roman" w:eastAsia="Times New Roman" w:hAnsi="Times New Roman" w:cs="Times New Roman"/>
          <w:b/>
          <w:sz w:val="16"/>
          <w:szCs w:val="20"/>
          <w:lang w:eastAsia="en-US"/>
        </w:rPr>
      </w:pPr>
    </w:p>
    <w:p w:rsidR="009F249E" w:rsidRPr="00AF12E5" w:rsidRDefault="009F249E" w:rsidP="009F249E">
      <w:pPr>
        <w:spacing w:after="0" w:line="240" w:lineRule="auto"/>
        <w:jc w:val="center"/>
        <w:rPr>
          <w:rFonts w:ascii="Times New Roman" w:eastAsia="Times New Roman" w:hAnsi="Times New Roman" w:cs="Times New Roman"/>
          <w:b/>
          <w:sz w:val="16"/>
          <w:szCs w:val="20"/>
          <w:lang w:eastAsia="en-US"/>
        </w:rPr>
      </w:pPr>
    </w:p>
    <w:p w:rsidR="009F249E" w:rsidRPr="00AF12E5" w:rsidRDefault="009F249E" w:rsidP="009F249E">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МИНИСТЕРСТВО</w:t>
      </w:r>
    </w:p>
    <w:p w:rsidR="009F249E" w:rsidRPr="00AF12E5" w:rsidRDefault="009F249E" w:rsidP="009F249E">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 xml:space="preserve">ЭКОНОМИЧЕСКОГО РАЗВИТИЯ </w:t>
      </w:r>
    </w:p>
    <w:p w:rsidR="009F249E" w:rsidRPr="00AF12E5" w:rsidRDefault="009F249E" w:rsidP="009F249E">
      <w:pPr>
        <w:spacing w:after="0" w:line="240" w:lineRule="auto"/>
        <w:jc w:val="center"/>
        <w:rPr>
          <w:rFonts w:ascii="Times New Roman" w:eastAsia="Times New Roman" w:hAnsi="Times New Roman" w:cs="Times New Roman"/>
          <w:b/>
          <w:sz w:val="20"/>
          <w:szCs w:val="20"/>
          <w:lang w:eastAsia="en-US"/>
        </w:rPr>
      </w:pPr>
      <w:r w:rsidRPr="00AF12E5">
        <w:rPr>
          <w:rFonts w:ascii="Times New Roman" w:eastAsia="Times New Roman" w:hAnsi="Times New Roman" w:cs="Times New Roman"/>
          <w:b/>
          <w:sz w:val="20"/>
          <w:szCs w:val="20"/>
          <w:lang w:eastAsia="en-US"/>
        </w:rPr>
        <w:t>ПРИДНЕСТРОВСКОЙ МОЛДАВСКОЙ РЕСПУБЛИКИ</w:t>
      </w:r>
    </w:p>
    <w:p w:rsidR="009F249E" w:rsidRPr="00AF12E5" w:rsidRDefault="009F249E" w:rsidP="009F249E">
      <w:pPr>
        <w:spacing w:after="0" w:line="240" w:lineRule="auto"/>
        <w:jc w:val="center"/>
        <w:rPr>
          <w:rFonts w:ascii="Times New Roman" w:eastAsia="Times New Roman" w:hAnsi="Times New Roman" w:cs="Times New Roman"/>
          <w:b/>
          <w:sz w:val="20"/>
          <w:szCs w:val="20"/>
          <w:lang w:eastAsia="en-US"/>
        </w:rPr>
      </w:pPr>
    </w:p>
    <w:p w:rsidR="00984EA6" w:rsidRPr="00AF12E5" w:rsidRDefault="00984EA6" w:rsidP="00984EA6">
      <w:pPr>
        <w:spacing w:after="0" w:line="240" w:lineRule="auto"/>
        <w:jc w:val="center"/>
        <w:rPr>
          <w:rFonts w:ascii="Times New Roman" w:eastAsia="Times New Roman" w:hAnsi="Times New Roman" w:cs="Times New Roman"/>
          <w:b/>
          <w:sz w:val="20"/>
          <w:szCs w:val="20"/>
        </w:rPr>
      </w:pPr>
      <w:r w:rsidRPr="00AF12E5">
        <w:rPr>
          <w:rFonts w:ascii="Times New Roman" w:eastAsia="Times New Roman" w:hAnsi="Times New Roman" w:cs="Times New Roman"/>
          <w:b/>
          <w:sz w:val="20"/>
          <w:szCs w:val="20"/>
        </w:rPr>
        <w:t xml:space="preserve">МD3300, ПМР, г. Тирасполь, ул. 25 Октября, 100, тел: 0(533) 9-19-65, тел/факс: 0(533) 9-74-10, </w:t>
      </w:r>
    </w:p>
    <w:p w:rsidR="00984EA6" w:rsidRPr="00AF12E5" w:rsidRDefault="00984EA6" w:rsidP="00984EA6">
      <w:pPr>
        <w:spacing w:after="0" w:line="240" w:lineRule="auto"/>
        <w:jc w:val="center"/>
        <w:rPr>
          <w:rFonts w:ascii="Times New Roman" w:eastAsia="Times New Roman" w:hAnsi="Times New Roman" w:cs="Times New Roman"/>
          <w:b/>
          <w:sz w:val="20"/>
          <w:szCs w:val="20"/>
        </w:rPr>
      </w:pPr>
      <w:r w:rsidRPr="00AF12E5">
        <w:rPr>
          <w:rFonts w:ascii="Times New Roman" w:eastAsia="Times New Roman" w:hAnsi="Times New Roman" w:cs="Times New Roman"/>
          <w:sz w:val="20"/>
          <w:szCs w:val="20"/>
          <w:lang w:val="en-US"/>
        </w:rPr>
        <w:t>economy</w:t>
      </w:r>
      <w:r w:rsidRPr="00AF12E5">
        <w:rPr>
          <w:rFonts w:ascii="Times New Roman" w:eastAsia="Times New Roman" w:hAnsi="Times New Roman" w:cs="Times New Roman"/>
          <w:sz w:val="20"/>
          <w:szCs w:val="20"/>
        </w:rPr>
        <w:t>.</w:t>
      </w:r>
      <w:r w:rsidRPr="00AF12E5">
        <w:rPr>
          <w:rFonts w:ascii="Times New Roman" w:eastAsia="Times New Roman" w:hAnsi="Times New Roman" w:cs="Times New Roman"/>
          <w:sz w:val="20"/>
          <w:szCs w:val="20"/>
          <w:lang w:val="en-US"/>
        </w:rPr>
        <w:t>pmr</w:t>
      </w:r>
      <w:r w:rsidRPr="00AF12E5">
        <w:rPr>
          <w:rFonts w:ascii="Times New Roman" w:eastAsia="Times New Roman" w:hAnsi="Times New Roman" w:cs="Times New Roman"/>
          <w:sz w:val="20"/>
          <w:szCs w:val="20"/>
        </w:rPr>
        <w:t>@</w:t>
      </w:r>
      <w:r w:rsidRPr="00AF12E5">
        <w:rPr>
          <w:rFonts w:ascii="Times New Roman" w:eastAsia="Times New Roman" w:hAnsi="Times New Roman" w:cs="Times New Roman"/>
          <w:sz w:val="20"/>
          <w:szCs w:val="20"/>
          <w:lang w:val="en-US"/>
        </w:rPr>
        <w:t>gmail</w:t>
      </w:r>
      <w:r w:rsidRPr="00AF12E5">
        <w:rPr>
          <w:rFonts w:ascii="Times New Roman" w:eastAsia="Times New Roman" w:hAnsi="Times New Roman" w:cs="Times New Roman"/>
          <w:sz w:val="20"/>
          <w:szCs w:val="20"/>
        </w:rPr>
        <w:t>.</w:t>
      </w:r>
      <w:r w:rsidRPr="00AF12E5">
        <w:rPr>
          <w:rFonts w:ascii="Times New Roman" w:eastAsia="Times New Roman" w:hAnsi="Times New Roman" w:cs="Times New Roman"/>
          <w:sz w:val="20"/>
          <w:szCs w:val="20"/>
          <w:lang w:val="en-US"/>
        </w:rPr>
        <w:t>com</w:t>
      </w:r>
    </w:p>
    <w:p w:rsidR="009F249E" w:rsidRPr="00AF12E5" w:rsidRDefault="009F249E" w:rsidP="009F249E">
      <w:pPr>
        <w:spacing w:after="0" w:line="240" w:lineRule="auto"/>
        <w:jc w:val="center"/>
        <w:rPr>
          <w:rFonts w:ascii="Times New Roman" w:eastAsia="Times New Roman" w:hAnsi="Times New Roman" w:cs="Times New Roman"/>
          <w:b/>
          <w:sz w:val="20"/>
          <w:szCs w:val="20"/>
          <w:lang w:eastAsia="en-US"/>
        </w:rPr>
      </w:pPr>
    </w:p>
    <w:p w:rsidR="00984EA6" w:rsidRPr="00AF12E5" w:rsidRDefault="00984EA6" w:rsidP="00984EA6">
      <w:pPr>
        <w:spacing w:after="120" w:line="240" w:lineRule="auto"/>
        <w:jc w:val="center"/>
        <w:outlineLvl w:val="0"/>
        <w:rPr>
          <w:rFonts w:ascii="Times New Roman" w:eastAsia="Times New Roman" w:hAnsi="Times New Roman" w:cs="Times New Roman"/>
          <w:b/>
          <w:sz w:val="24"/>
          <w:szCs w:val="24"/>
        </w:rPr>
      </w:pPr>
      <w:r w:rsidRPr="00AF12E5">
        <w:rPr>
          <w:rFonts w:ascii="Times New Roman" w:eastAsia="Times New Roman" w:hAnsi="Times New Roman" w:cs="Times New Roman"/>
          <w:b/>
          <w:sz w:val="24"/>
          <w:szCs w:val="24"/>
        </w:rPr>
        <w:t xml:space="preserve">Протокол № _____ </w:t>
      </w:r>
    </w:p>
    <w:p w:rsidR="00984EA6" w:rsidRPr="00AF12E5" w:rsidRDefault="00984EA6" w:rsidP="00984EA6">
      <w:pPr>
        <w:spacing w:after="0" w:line="240" w:lineRule="auto"/>
        <w:ind w:right="-82"/>
        <w:jc w:val="center"/>
        <w:rPr>
          <w:rFonts w:ascii="Times New Roman" w:eastAsia="Times New Roman" w:hAnsi="Times New Roman" w:cs="Times New Roman"/>
          <w:b/>
          <w:sz w:val="24"/>
          <w:szCs w:val="24"/>
        </w:rPr>
      </w:pPr>
      <w:r w:rsidRPr="00AF12E5">
        <w:rPr>
          <w:rFonts w:ascii="Times New Roman" w:eastAsia="Times New Roman" w:hAnsi="Times New Roman" w:cs="Times New Roman"/>
          <w:b/>
          <w:sz w:val="24"/>
          <w:szCs w:val="24"/>
        </w:rPr>
        <w:t>об административном правонарушении</w:t>
      </w:r>
    </w:p>
    <w:p w:rsidR="00984EA6" w:rsidRPr="00AF12E5" w:rsidRDefault="00984EA6" w:rsidP="00984EA6">
      <w:pPr>
        <w:spacing w:after="0" w:line="240" w:lineRule="auto"/>
        <w:jc w:val="center"/>
        <w:rPr>
          <w:rFonts w:ascii="Times New Roman" w:eastAsia="Times New Roman" w:hAnsi="Times New Roman" w:cs="Times New Roman"/>
        </w:rPr>
      </w:pPr>
    </w:p>
    <w:p w:rsidR="00984EA6" w:rsidRPr="00AF12E5" w:rsidRDefault="00984EA6" w:rsidP="00984EA6">
      <w:pPr>
        <w:spacing w:after="0" w:line="240" w:lineRule="auto"/>
        <w:jc w:val="center"/>
        <w:rPr>
          <w:rFonts w:ascii="Times New Roman" w:eastAsia="Times New Roman" w:hAnsi="Times New Roman" w:cs="Times New Roman"/>
          <w:sz w:val="18"/>
          <w:szCs w:val="18"/>
        </w:rPr>
      </w:pPr>
    </w:p>
    <w:p w:rsidR="00984EA6" w:rsidRPr="00AF12E5" w:rsidRDefault="00984EA6" w:rsidP="0073105C">
      <w:pPr>
        <w:spacing w:after="0" w:line="288" w:lineRule="auto"/>
        <w:ind w:firstLine="708"/>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 xml:space="preserve">« ___ » _______________ 20 __ г. </w:t>
      </w:r>
      <w:r w:rsidR="00FB1F30" w:rsidRPr="00AF12E5">
        <w:rPr>
          <w:rFonts w:ascii="Times New Roman" w:eastAsia="Times New Roman" w:hAnsi="Times New Roman" w:cs="Times New Roman"/>
          <w:sz w:val="24"/>
          <w:szCs w:val="24"/>
        </w:rPr>
        <w:tab/>
      </w:r>
      <w:r w:rsidR="00FB1F30" w:rsidRPr="00AF12E5">
        <w:rPr>
          <w:rFonts w:ascii="Times New Roman" w:eastAsia="Times New Roman" w:hAnsi="Times New Roman" w:cs="Times New Roman"/>
          <w:sz w:val="24"/>
          <w:szCs w:val="24"/>
        </w:rPr>
        <w:tab/>
      </w:r>
      <w:r w:rsidR="00FB1F30" w:rsidRPr="00AF12E5">
        <w:rPr>
          <w:rFonts w:ascii="Times New Roman" w:eastAsia="Times New Roman" w:hAnsi="Times New Roman" w:cs="Times New Roman"/>
          <w:sz w:val="24"/>
          <w:szCs w:val="24"/>
        </w:rPr>
        <w:tab/>
      </w:r>
      <w:r w:rsidR="00FB1F30" w:rsidRPr="00AF12E5">
        <w:rPr>
          <w:rFonts w:ascii="Times New Roman" w:eastAsia="Times New Roman" w:hAnsi="Times New Roman" w:cs="Times New Roman"/>
          <w:sz w:val="24"/>
          <w:szCs w:val="24"/>
        </w:rPr>
        <w:tab/>
      </w:r>
      <w:r w:rsidR="00FB1F30" w:rsidRPr="00AF12E5">
        <w:rPr>
          <w:rFonts w:ascii="Times New Roman" w:eastAsia="Times New Roman" w:hAnsi="Times New Roman" w:cs="Times New Roman"/>
          <w:sz w:val="24"/>
          <w:szCs w:val="24"/>
        </w:rPr>
        <w:tab/>
      </w:r>
      <w:r w:rsidR="00FB1F30" w:rsidRPr="00AF12E5">
        <w:rPr>
          <w:rFonts w:ascii="Times New Roman" w:eastAsia="Times New Roman" w:hAnsi="Times New Roman" w:cs="Times New Roman"/>
          <w:sz w:val="24"/>
          <w:szCs w:val="24"/>
        </w:rPr>
        <w:tab/>
      </w:r>
      <w:r w:rsidRPr="00AF12E5">
        <w:rPr>
          <w:rFonts w:ascii="Times New Roman" w:eastAsia="Times New Roman" w:hAnsi="Times New Roman" w:cs="Times New Roman"/>
          <w:sz w:val="24"/>
          <w:szCs w:val="24"/>
        </w:rPr>
        <w:t xml:space="preserve"> _______________________</w:t>
      </w:r>
    </w:p>
    <w:p w:rsidR="00984EA6" w:rsidRPr="00AF12E5" w:rsidRDefault="00984EA6" w:rsidP="0073105C">
      <w:pPr>
        <w:spacing w:after="0" w:line="240" w:lineRule="auto"/>
        <w:ind w:firstLine="708"/>
        <w:rPr>
          <w:rFonts w:ascii="Times New Roman" w:eastAsia="Times New Roman" w:hAnsi="Times New Roman" w:cs="Times New Roman"/>
          <w:bCs/>
          <w:sz w:val="24"/>
          <w:szCs w:val="24"/>
          <w:vertAlign w:val="superscript"/>
        </w:rPr>
      </w:pPr>
      <w:r w:rsidRPr="00AF12E5">
        <w:rPr>
          <w:rFonts w:ascii="Times New Roman" w:eastAsia="Times New Roman" w:hAnsi="Times New Roman" w:cs="Times New Roman"/>
          <w:sz w:val="24"/>
          <w:szCs w:val="24"/>
        </w:rPr>
        <w:t xml:space="preserve">______ часов __________ минут </w:t>
      </w:r>
      <w:r w:rsidR="00FB1F30" w:rsidRPr="00AF12E5">
        <w:rPr>
          <w:rFonts w:ascii="Times New Roman" w:eastAsia="Times New Roman" w:hAnsi="Times New Roman" w:cs="Times New Roman"/>
          <w:sz w:val="24"/>
          <w:szCs w:val="24"/>
        </w:rPr>
        <w:tab/>
      </w:r>
      <w:r w:rsidR="00FB1F30" w:rsidRPr="00AF12E5">
        <w:rPr>
          <w:rFonts w:ascii="Times New Roman" w:eastAsia="Times New Roman" w:hAnsi="Times New Roman" w:cs="Times New Roman"/>
          <w:sz w:val="24"/>
          <w:szCs w:val="24"/>
        </w:rPr>
        <w:tab/>
      </w:r>
      <w:r w:rsidR="00FB1F30" w:rsidRPr="00AF12E5">
        <w:rPr>
          <w:rFonts w:ascii="Times New Roman" w:eastAsia="Times New Roman" w:hAnsi="Times New Roman" w:cs="Times New Roman"/>
          <w:sz w:val="24"/>
          <w:szCs w:val="24"/>
        </w:rPr>
        <w:tab/>
      </w:r>
      <w:r w:rsidR="00FB1F30" w:rsidRPr="00AF12E5">
        <w:rPr>
          <w:rFonts w:ascii="Times New Roman" w:eastAsia="Times New Roman" w:hAnsi="Times New Roman" w:cs="Times New Roman"/>
          <w:sz w:val="24"/>
          <w:szCs w:val="24"/>
        </w:rPr>
        <w:tab/>
      </w:r>
      <w:r w:rsidR="00FB1F30" w:rsidRPr="00AF12E5">
        <w:rPr>
          <w:rFonts w:ascii="Times New Roman" w:eastAsia="Times New Roman" w:hAnsi="Times New Roman" w:cs="Times New Roman"/>
          <w:sz w:val="24"/>
          <w:szCs w:val="24"/>
        </w:rPr>
        <w:tab/>
      </w:r>
      <w:r w:rsidR="00FB1F30" w:rsidRPr="00AF12E5">
        <w:rPr>
          <w:rFonts w:ascii="Times New Roman" w:eastAsia="Times New Roman" w:hAnsi="Times New Roman" w:cs="Times New Roman"/>
          <w:sz w:val="24"/>
          <w:szCs w:val="24"/>
        </w:rPr>
        <w:tab/>
      </w:r>
      <w:r w:rsidR="00FB1F30" w:rsidRPr="00AF12E5">
        <w:rPr>
          <w:rFonts w:ascii="Times New Roman" w:eastAsia="Times New Roman" w:hAnsi="Times New Roman" w:cs="Times New Roman"/>
          <w:sz w:val="24"/>
          <w:szCs w:val="24"/>
        </w:rPr>
        <w:tab/>
      </w:r>
      <w:r w:rsidR="00FB1F30" w:rsidRPr="00AF12E5">
        <w:rPr>
          <w:rFonts w:ascii="Times New Roman" w:eastAsia="Times New Roman" w:hAnsi="Times New Roman" w:cs="Times New Roman"/>
          <w:bCs/>
          <w:sz w:val="24"/>
          <w:szCs w:val="24"/>
          <w:vertAlign w:val="superscript"/>
        </w:rPr>
        <w:t>(место составления</w:t>
      </w:r>
      <w:r w:rsidRPr="00AF12E5">
        <w:rPr>
          <w:rFonts w:ascii="Times New Roman" w:eastAsia="Times New Roman" w:hAnsi="Times New Roman" w:cs="Times New Roman"/>
          <w:bCs/>
          <w:sz w:val="24"/>
          <w:szCs w:val="24"/>
          <w:vertAlign w:val="superscript"/>
        </w:rPr>
        <w:t>)</w:t>
      </w:r>
    </w:p>
    <w:p w:rsidR="00984EA6" w:rsidRPr="00AF12E5" w:rsidRDefault="00984EA6" w:rsidP="0073105C">
      <w:pPr>
        <w:spacing w:after="0" w:line="240" w:lineRule="auto"/>
        <w:ind w:firstLine="567"/>
        <w:rPr>
          <w:rFonts w:ascii="Times New Roman" w:eastAsia="Times New Roman" w:hAnsi="Times New Roman" w:cs="Times New Roman"/>
          <w:bCs/>
          <w:sz w:val="24"/>
          <w:szCs w:val="24"/>
          <w:vertAlign w:val="superscript"/>
        </w:rPr>
      </w:pPr>
      <w:r w:rsidRPr="00AF12E5">
        <w:rPr>
          <w:rFonts w:ascii="Times New Roman" w:eastAsia="Times New Roman" w:hAnsi="Times New Roman" w:cs="Times New Roman"/>
          <w:bCs/>
          <w:sz w:val="24"/>
          <w:szCs w:val="24"/>
          <w:vertAlign w:val="superscript"/>
        </w:rPr>
        <w:t xml:space="preserve">                (дата, время) </w:t>
      </w:r>
    </w:p>
    <w:p w:rsidR="00984EA6" w:rsidRPr="00AF12E5" w:rsidRDefault="00984EA6" w:rsidP="00984EA6">
      <w:pPr>
        <w:spacing w:after="0" w:line="240" w:lineRule="auto"/>
        <w:rPr>
          <w:rFonts w:ascii="Times New Roman" w:eastAsia="Times New Roman" w:hAnsi="Times New Roman" w:cs="Times New Roman"/>
          <w:spacing w:val="-2"/>
          <w:sz w:val="24"/>
          <w:szCs w:val="24"/>
        </w:rPr>
      </w:pPr>
    </w:p>
    <w:p w:rsidR="00984EA6" w:rsidRPr="00AF12E5" w:rsidRDefault="00984EA6" w:rsidP="00984EA6">
      <w:pPr>
        <w:spacing w:after="0" w:line="240" w:lineRule="auto"/>
        <w:ind w:firstLine="567"/>
        <w:rPr>
          <w:rFonts w:ascii="Times New Roman" w:eastAsia="Times New Roman" w:hAnsi="Times New Roman" w:cs="Times New Roman"/>
          <w:bCs/>
          <w:sz w:val="24"/>
          <w:szCs w:val="24"/>
        </w:rPr>
      </w:pPr>
      <w:r w:rsidRPr="00AF12E5">
        <w:rPr>
          <w:rFonts w:ascii="Times New Roman" w:eastAsia="Times New Roman" w:hAnsi="Times New Roman" w:cs="Times New Roman"/>
          <w:bCs/>
          <w:sz w:val="24"/>
          <w:szCs w:val="24"/>
        </w:rPr>
        <w:t>Мною</w:t>
      </w:r>
      <w:r w:rsidR="007867D7" w:rsidRPr="00AF12E5">
        <w:rPr>
          <w:rFonts w:ascii="Times New Roman" w:eastAsia="Times New Roman" w:hAnsi="Times New Roman" w:cs="Times New Roman"/>
          <w:bCs/>
          <w:sz w:val="24"/>
          <w:szCs w:val="24"/>
        </w:rPr>
        <w:t xml:space="preserve">, </w:t>
      </w:r>
      <w:r w:rsidRPr="00AF12E5">
        <w:rPr>
          <w:rFonts w:ascii="Times New Roman" w:eastAsia="Times New Roman" w:hAnsi="Times New Roman" w:cs="Times New Roman"/>
          <w:bCs/>
          <w:sz w:val="24"/>
          <w:szCs w:val="24"/>
        </w:rPr>
        <w:t>____________________________________________________________________</w:t>
      </w:r>
    </w:p>
    <w:p w:rsidR="00984EA6" w:rsidRPr="00AF12E5" w:rsidRDefault="00984EA6" w:rsidP="00984EA6">
      <w:pPr>
        <w:shd w:val="clear" w:color="auto" w:fill="FFFFFF"/>
        <w:tabs>
          <w:tab w:val="left" w:pos="9638"/>
        </w:tabs>
        <w:spacing w:after="0" w:line="240" w:lineRule="auto"/>
        <w:ind w:right="-1"/>
        <w:jc w:val="center"/>
        <w:outlineLvl w:val="0"/>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bCs/>
          <w:sz w:val="24"/>
          <w:szCs w:val="24"/>
          <w:vertAlign w:val="superscript"/>
        </w:rPr>
        <w:t xml:space="preserve">(должность, фамилия, имя, отчество лица, составившего </w:t>
      </w:r>
      <w:r w:rsidR="0051623C" w:rsidRPr="00AF12E5">
        <w:rPr>
          <w:rFonts w:ascii="Times New Roman" w:eastAsia="Times New Roman" w:hAnsi="Times New Roman" w:cs="Times New Roman"/>
          <w:bCs/>
          <w:sz w:val="24"/>
          <w:szCs w:val="24"/>
          <w:vertAlign w:val="superscript"/>
        </w:rPr>
        <w:t>П</w:t>
      </w:r>
      <w:r w:rsidRPr="00AF12E5">
        <w:rPr>
          <w:rFonts w:ascii="Times New Roman" w:eastAsia="Times New Roman" w:hAnsi="Times New Roman" w:cs="Times New Roman"/>
          <w:bCs/>
          <w:sz w:val="24"/>
          <w:szCs w:val="24"/>
          <w:vertAlign w:val="superscript"/>
        </w:rPr>
        <w:t>ротокол)</w:t>
      </w:r>
    </w:p>
    <w:p w:rsidR="00984EA6" w:rsidRPr="00AF12E5" w:rsidRDefault="00984EA6" w:rsidP="00984EA6">
      <w:pPr>
        <w:shd w:val="clear" w:color="auto" w:fill="FFFFFF"/>
        <w:tabs>
          <w:tab w:val="left" w:pos="9638"/>
        </w:tabs>
        <w:spacing w:after="0" w:line="240" w:lineRule="auto"/>
        <w:ind w:right="-1"/>
        <w:jc w:val="both"/>
        <w:outlineLvl w:val="0"/>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___________________________________________________</w:t>
      </w:r>
      <w:r w:rsidR="007867D7" w:rsidRPr="00AF12E5">
        <w:rPr>
          <w:rFonts w:ascii="Times New Roman" w:eastAsia="Times New Roman" w:hAnsi="Times New Roman" w:cs="Times New Roman"/>
          <w:sz w:val="24"/>
          <w:szCs w:val="24"/>
        </w:rPr>
        <w:t>__</w:t>
      </w:r>
      <w:r w:rsidRPr="00AF12E5">
        <w:rPr>
          <w:rFonts w:ascii="Times New Roman" w:eastAsia="Times New Roman" w:hAnsi="Times New Roman" w:cs="Times New Roman"/>
          <w:sz w:val="24"/>
          <w:szCs w:val="24"/>
        </w:rPr>
        <w:t>__________________________</w:t>
      </w:r>
    </w:p>
    <w:p w:rsidR="00984EA6" w:rsidRPr="00AF12E5" w:rsidRDefault="00984EA6" w:rsidP="00984EA6">
      <w:pPr>
        <w:shd w:val="clear" w:color="auto" w:fill="FFFFFF"/>
        <w:tabs>
          <w:tab w:val="left" w:pos="9638"/>
        </w:tabs>
        <w:spacing w:after="0" w:line="240" w:lineRule="auto"/>
        <w:ind w:right="-1"/>
        <w:jc w:val="both"/>
        <w:outlineLvl w:val="0"/>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 xml:space="preserve">на основании подпункта </w:t>
      </w:r>
      <w:r w:rsidR="008206A6" w:rsidRPr="00AF12E5">
        <w:rPr>
          <w:rFonts w:ascii="Times New Roman" w:eastAsia="Times New Roman" w:hAnsi="Times New Roman" w:cs="Times New Roman"/>
          <w:sz w:val="24"/>
          <w:szCs w:val="24"/>
        </w:rPr>
        <w:t xml:space="preserve">я-13) </w:t>
      </w:r>
      <w:r w:rsidRPr="00AF12E5">
        <w:rPr>
          <w:rFonts w:ascii="Times New Roman" w:eastAsia="Times New Roman" w:hAnsi="Times New Roman" w:cs="Times New Roman"/>
          <w:sz w:val="24"/>
          <w:szCs w:val="24"/>
        </w:rPr>
        <w:t xml:space="preserve">пункта </w:t>
      </w:r>
      <w:r w:rsidR="008206A6" w:rsidRPr="00AF12E5">
        <w:rPr>
          <w:rFonts w:ascii="Times New Roman" w:eastAsia="Times New Roman" w:hAnsi="Times New Roman" w:cs="Times New Roman"/>
          <w:sz w:val="24"/>
          <w:szCs w:val="24"/>
        </w:rPr>
        <w:t>1</w:t>
      </w:r>
      <w:r w:rsidRPr="00AF12E5">
        <w:rPr>
          <w:rFonts w:ascii="Times New Roman" w:eastAsia="Times New Roman" w:hAnsi="Times New Roman" w:cs="Times New Roman"/>
          <w:sz w:val="24"/>
          <w:szCs w:val="24"/>
        </w:rPr>
        <w:t xml:space="preserve"> статьи </w:t>
      </w:r>
      <w:r w:rsidR="008206A6" w:rsidRPr="00AF12E5">
        <w:rPr>
          <w:rFonts w:ascii="Times New Roman" w:eastAsia="Times New Roman" w:hAnsi="Times New Roman" w:cs="Times New Roman"/>
          <w:sz w:val="24"/>
          <w:szCs w:val="24"/>
        </w:rPr>
        <w:t>29.4.</w:t>
      </w:r>
      <w:r w:rsidRPr="00AF12E5">
        <w:rPr>
          <w:rFonts w:ascii="Times New Roman" w:eastAsia="Times New Roman" w:hAnsi="Times New Roman" w:cs="Times New Roman"/>
          <w:sz w:val="24"/>
          <w:szCs w:val="24"/>
        </w:rPr>
        <w:t xml:space="preserve"> Кодекса Приднестровской Молдавской Республики об административных правонарушениях и Приказа ______________________________________________________________________________________</w:t>
      </w:r>
    </w:p>
    <w:p w:rsidR="00984EA6" w:rsidRPr="00AF12E5" w:rsidRDefault="00984EA6" w:rsidP="00984EA6">
      <w:pPr>
        <w:tabs>
          <w:tab w:val="left" w:pos="4820"/>
        </w:tabs>
        <w:spacing w:after="0" w:line="240" w:lineRule="auto"/>
        <w:jc w:val="center"/>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sz w:val="24"/>
          <w:szCs w:val="24"/>
          <w:vertAlign w:val="superscript"/>
        </w:rPr>
        <w:t>(наименование органа, осуществляющего государственный статистический учет)</w:t>
      </w:r>
    </w:p>
    <w:p w:rsidR="00984EA6" w:rsidRPr="00AF12E5" w:rsidRDefault="00984EA6" w:rsidP="00984EA6">
      <w:pPr>
        <w:tabs>
          <w:tab w:val="left" w:pos="4820"/>
        </w:tabs>
        <w:spacing w:after="0" w:line="240" w:lineRule="auto"/>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 xml:space="preserve">от « ___ » _______________ 20 __ г. № _____ «__________________________________________» </w:t>
      </w:r>
    </w:p>
    <w:p w:rsidR="00984EA6" w:rsidRPr="00AF12E5" w:rsidRDefault="00984EA6" w:rsidP="00984EA6">
      <w:pPr>
        <w:shd w:val="clear" w:color="auto" w:fill="FFFFFF"/>
        <w:tabs>
          <w:tab w:val="left" w:pos="9638"/>
        </w:tabs>
        <w:spacing w:after="0" w:line="240" w:lineRule="auto"/>
        <w:ind w:right="-1"/>
        <w:jc w:val="center"/>
        <w:outlineLvl w:val="0"/>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bCs/>
          <w:sz w:val="24"/>
          <w:szCs w:val="24"/>
          <w:vertAlign w:val="superscript"/>
        </w:rPr>
        <w:t xml:space="preserve">(дата, номер, наименование Приказа </w:t>
      </w:r>
      <w:r w:rsidRPr="00AF12E5">
        <w:rPr>
          <w:rFonts w:ascii="Times New Roman" w:eastAsia="Times New Roman" w:hAnsi="Times New Roman" w:cs="Times New Roman"/>
          <w:sz w:val="24"/>
          <w:szCs w:val="24"/>
          <w:vertAlign w:val="superscript"/>
        </w:rPr>
        <w:t>органа, осуществляющего государственный статистический учет)</w:t>
      </w:r>
    </w:p>
    <w:p w:rsidR="00984EA6" w:rsidRPr="00AF12E5" w:rsidRDefault="00984EA6" w:rsidP="00984EA6">
      <w:pPr>
        <w:shd w:val="clear" w:color="auto" w:fill="FFFFFF"/>
        <w:tabs>
          <w:tab w:val="left" w:pos="9638"/>
        </w:tabs>
        <w:spacing w:after="0" w:line="240" w:lineRule="auto"/>
        <w:ind w:right="-1"/>
        <w:jc w:val="both"/>
        <w:outlineLvl w:val="0"/>
        <w:rPr>
          <w:rFonts w:ascii="Times New Roman" w:eastAsia="Times New Roman" w:hAnsi="Times New Roman" w:cs="Times New Roman"/>
          <w:sz w:val="16"/>
          <w:szCs w:val="16"/>
        </w:rPr>
      </w:pPr>
    </w:p>
    <w:p w:rsidR="00984EA6" w:rsidRPr="00AF12E5" w:rsidRDefault="00984EA6" w:rsidP="00984EA6">
      <w:pPr>
        <w:shd w:val="clear" w:color="auto" w:fill="FFFFFF"/>
        <w:tabs>
          <w:tab w:val="left" w:pos="9638"/>
        </w:tabs>
        <w:spacing w:after="0" w:line="240" w:lineRule="auto"/>
        <w:jc w:val="both"/>
        <w:outlineLvl w:val="0"/>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 xml:space="preserve">составлен настоящий </w:t>
      </w:r>
      <w:r w:rsidR="008206A6" w:rsidRPr="00AF12E5">
        <w:rPr>
          <w:rFonts w:ascii="Times New Roman" w:eastAsia="Times New Roman" w:hAnsi="Times New Roman" w:cs="Times New Roman"/>
          <w:sz w:val="24"/>
          <w:szCs w:val="24"/>
        </w:rPr>
        <w:t>П</w:t>
      </w:r>
      <w:r w:rsidRPr="00AF12E5">
        <w:rPr>
          <w:rFonts w:ascii="Times New Roman" w:eastAsia="Times New Roman" w:hAnsi="Times New Roman" w:cs="Times New Roman"/>
          <w:sz w:val="24"/>
          <w:szCs w:val="24"/>
        </w:rPr>
        <w:t xml:space="preserve">ротокол об административном правонарушении, предусмотренном пунктом </w:t>
      </w:r>
      <w:r w:rsidRPr="00AF12E5">
        <w:rPr>
          <w:rFonts w:ascii="Times New Roman" w:eastAsia="Times New Roman" w:hAnsi="Times New Roman" w:cs="Times New Roman"/>
          <w:sz w:val="24"/>
          <w:szCs w:val="24"/>
        </w:rPr>
        <w:br/>
        <w:t>«</w:t>
      </w:r>
      <w:r w:rsidRPr="00AF12E5">
        <w:rPr>
          <w:rFonts w:ascii="Times New Roman" w:eastAsia="Times New Roman" w:hAnsi="Times New Roman" w:cs="Times New Roman"/>
          <w:sz w:val="24"/>
          <w:szCs w:val="24"/>
          <w:lang w:val="en-US"/>
        </w:rPr>
        <w:t> </w:t>
      </w:r>
      <w:r w:rsidRPr="00AF12E5">
        <w:rPr>
          <w:rFonts w:ascii="Times New Roman" w:eastAsia="Times New Roman" w:hAnsi="Times New Roman" w:cs="Times New Roman"/>
          <w:sz w:val="24"/>
          <w:szCs w:val="24"/>
        </w:rPr>
        <w:t>___</w:t>
      </w:r>
      <w:r w:rsidRPr="00AF12E5">
        <w:rPr>
          <w:rFonts w:ascii="Times New Roman" w:eastAsia="Times New Roman" w:hAnsi="Times New Roman" w:cs="Times New Roman"/>
          <w:sz w:val="24"/>
          <w:szCs w:val="24"/>
          <w:lang w:val="en-US"/>
        </w:rPr>
        <w:t> </w:t>
      </w:r>
      <w:r w:rsidRPr="00AF12E5">
        <w:rPr>
          <w:rFonts w:ascii="Times New Roman" w:eastAsia="Times New Roman" w:hAnsi="Times New Roman" w:cs="Times New Roman"/>
          <w:sz w:val="24"/>
          <w:szCs w:val="24"/>
        </w:rPr>
        <w:t xml:space="preserve">» (при наличии) статьи </w:t>
      </w:r>
      <w:r w:rsidR="008206A6" w:rsidRPr="00AF12E5">
        <w:rPr>
          <w:rFonts w:ascii="Times New Roman" w:eastAsia="Times New Roman" w:hAnsi="Times New Roman" w:cs="Times New Roman"/>
          <w:sz w:val="24"/>
          <w:szCs w:val="24"/>
        </w:rPr>
        <w:t>13.20.</w:t>
      </w:r>
      <w:r w:rsidRPr="00AF12E5">
        <w:rPr>
          <w:rFonts w:ascii="Times New Roman" w:eastAsia="Times New Roman" w:hAnsi="Times New Roman" w:cs="Times New Roman"/>
          <w:sz w:val="24"/>
          <w:szCs w:val="24"/>
        </w:rPr>
        <w:t xml:space="preserve"> Кодекса Приднестровской Молдавской Республики об административных правонарушениях, совершенном:</w:t>
      </w:r>
    </w:p>
    <w:p w:rsidR="00984EA6" w:rsidRPr="00AF12E5" w:rsidRDefault="00984EA6" w:rsidP="00984EA6">
      <w:pPr>
        <w:shd w:val="clear" w:color="auto" w:fill="FFFFFF"/>
        <w:tabs>
          <w:tab w:val="left" w:pos="9638"/>
        </w:tabs>
        <w:spacing w:after="0" w:line="240" w:lineRule="auto"/>
        <w:ind w:right="-82"/>
        <w:jc w:val="both"/>
        <w:outlineLvl w:val="0"/>
        <w:rPr>
          <w:rFonts w:ascii="Times New Roman" w:eastAsia="Times New Roman" w:hAnsi="Times New Roman" w:cs="Times New Roman"/>
          <w:b/>
          <w:bCs/>
          <w:sz w:val="16"/>
          <w:szCs w:val="16"/>
        </w:rPr>
      </w:pPr>
    </w:p>
    <w:p w:rsidR="00984EA6" w:rsidRPr="00AF12E5" w:rsidRDefault="00984EA6" w:rsidP="00984EA6">
      <w:pPr>
        <w:shd w:val="clear" w:color="auto" w:fill="FFFFFF"/>
        <w:tabs>
          <w:tab w:val="left" w:pos="9638"/>
        </w:tabs>
        <w:spacing w:after="0" w:line="240" w:lineRule="auto"/>
        <w:ind w:firstLine="720"/>
        <w:jc w:val="both"/>
        <w:outlineLvl w:val="0"/>
        <w:rPr>
          <w:rFonts w:ascii="Times New Roman" w:eastAsia="Times New Roman" w:hAnsi="Times New Roman" w:cs="Times New Roman"/>
          <w:b/>
          <w:sz w:val="24"/>
          <w:szCs w:val="24"/>
        </w:rPr>
      </w:pPr>
      <w:r w:rsidRPr="00AF12E5">
        <w:rPr>
          <w:rFonts w:ascii="Times New Roman" w:eastAsia="Times New Roman" w:hAnsi="Times New Roman" w:cs="Times New Roman"/>
          <w:b/>
          <w:bCs/>
          <w:sz w:val="24"/>
          <w:szCs w:val="24"/>
        </w:rPr>
        <w:t xml:space="preserve">1. </w:t>
      </w:r>
      <w:r w:rsidRPr="00AF12E5">
        <w:rPr>
          <w:rFonts w:ascii="Times New Roman" w:eastAsia="Times New Roman" w:hAnsi="Times New Roman" w:cs="Times New Roman"/>
          <w:sz w:val="24"/>
          <w:szCs w:val="24"/>
        </w:rPr>
        <w:t>___________________________________________________________________________</w:t>
      </w:r>
    </w:p>
    <w:p w:rsidR="00984EA6" w:rsidRPr="00AF12E5" w:rsidRDefault="00984EA6" w:rsidP="00984EA6">
      <w:pPr>
        <w:shd w:val="clear" w:color="auto" w:fill="FFFFFF"/>
        <w:tabs>
          <w:tab w:val="left" w:pos="9638"/>
        </w:tabs>
        <w:spacing w:after="0" w:line="240" w:lineRule="auto"/>
        <w:ind w:right="-1" w:firstLine="720"/>
        <w:jc w:val="center"/>
        <w:outlineLvl w:val="0"/>
        <w:rPr>
          <w:rFonts w:ascii="Times New Roman" w:eastAsia="Times New Roman" w:hAnsi="Times New Roman" w:cs="Times New Roman"/>
          <w:b/>
          <w:bCs/>
          <w:sz w:val="24"/>
          <w:szCs w:val="24"/>
          <w:vertAlign w:val="superscript"/>
        </w:rPr>
      </w:pPr>
      <w:r w:rsidRPr="00AF12E5">
        <w:rPr>
          <w:rFonts w:ascii="Times New Roman" w:eastAsia="Times New Roman" w:hAnsi="Times New Roman" w:cs="Times New Roman"/>
          <w:bCs/>
          <w:sz w:val="24"/>
          <w:szCs w:val="24"/>
          <w:vertAlign w:val="superscript"/>
        </w:rPr>
        <w:t>(фамилия, имя, отчество нарушителя)</w:t>
      </w:r>
    </w:p>
    <w:p w:rsidR="00984EA6" w:rsidRPr="00AF12E5" w:rsidRDefault="00984EA6" w:rsidP="00984EA6">
      <w:pPr>
        <w:shd w:val="clear" w:color="auto" w:fill="FFFFFF"/>
        <w:tabs>
          <w:tab w:val="left" w:pos="9638"/>
        </w:tabs>
        <w:spacing w:after="0" w:line="288" w:lineRule="auto"/>
        <w:jc w:val="both"/>
        <w:outlineLvl w:val="0"/>
        <w:rPr>
          <w:rFonts w:ascii="Times New Roman" w:eastAsia="Times New Roman" w:hAnsi="Times New Roman" w:cs="Times New Roman"/>
          <w:bCs/>
          <w:sz w:val="24"/>
          <w:szCs w:val="24"/>
        </w:rPr>
      </w:pPr>
      <w:r w:rsidRPr="00AF12E5">
        <w:rPr>
          <w:rFonts w:ascii="Times New Roman" w:eastAsia="Times New Roman" w:hAnsi="Times New Roman" w:cs="Times New Roman"/>
          <w:sz w:val="24"/>
          <w:szCs w:val="24"/>
        </w:rPr>
        <w:t>Дата рождения</w:t>
      </w:r>
      <w:r w:rsidRPr="00AF12E5">
        <w:rPr>
          <w:rFonts w:ascii="Times New Roman" w:eastAsia="Times New Roman" w:hAnsi="Times New Roman" w:cs="Times New Roman"/>
          <w:bCs/>
          <w:sz w:val="24"/>
          <w:szCs w:val="24"/>
        </w:rPr>
        <w:t xml:space="preserve"> « ___ » ___________ года, гражданство ____________________________________</w:t>
      </w:r>
    </w:p>
    <w:p w:rsidR="00984EA6" w:rsidRPr="00AF12E5" w:rsidRDefault="00984EA6" w:rsidP="00984EA6">
      <w:pPr>
        <w:shd w:val="clear" w:color="auto" w:fill="FFFFFF"/>
        <w:tabs>
          <w:tab w:val="left" w:pos="9638"/>
        </w:tabs>
        <w:spacing w:after="0" w:line="288" w:lineRule="auto"/>
        <w:jc w:val="both"/>
        <w:outlineLvl w:val="0"/>
        <w:rPr>
          <w:rFonts w:ascii="Times New Roman" w:eastAsia="Times New Roman" w:hAnsi="Times New Roman" w:cs="Times New Roman"/>
          <w:bCs/>
          <w:sz w:val="24"/>
          <w:szCs w:val="24"/>
        </w:rPr>
      </w:pPr>
      <w:r w:rsidRPr="00AF12E5">
        <w:rPr>
          <w:rFonts w:ascii="Times New Roman" w:eastAsia="Times New Roman" w:hAnsi="Times New Roman" w:cs="Times New Roman"/>
          <w:bCs/>
          <w:sz w:val="24"/>
          <w:szCs w:val="24"/>
        </w:rPr>
        <w:t>Место жительства: __________________________________________________________________</w:t>
      </w:r>
    </w:p>
    <w:p w:rsidR="00984EA6" w:rsidRPr="00AF12E5" w:rsidRDefault="00984EA6" w:rsidP="00984EA6">
      <w:pPr>
        <w:shd w:val="clear" w:color="auto" w:fill="FFFFFF"/>
        <w:tabs>
          <w:tab w:val="left" w:pos="9638"/>
        </w:tabs>
        <w:spacing w:after="0" w:line="288" w:lineRule="auto"/>
        <w:jc w:val="both"/>
        <w:outlineLvl w:val="0"/>
        <w:rPr>
          <w:rFonts w:ascii="Times New Roman" w:eastAsia="Times New Roman" w:hAnsi="Times New Roman" w:cs="Times New Roman"/>
          <w:bCs/>
          <w:sz w:val="24"/>
          <w:szCs w:val="24"/>
        </w:rPr>
      </w:pPr>
      <w:r w:rsidRPr="00AF12E5">
        <w:rPr>
          <w:rFonts w:ascii="Times New Roman" w:eastAsia="Times New Roman" w:hAnsi="Times New Roman" w:cs="Times New Roman"/>
          <w:bCs/>
          <w:sz w:val="24"/>
          <w:szCs w:val="24"/>
        </w:rPr>
        <w:t>Место работы: ________________________________________</w:t>
      </w:r>
      <w:r w:rsidR="007867D7" w:rsidRPr="00AF12E5">
        <w:rPr>
          <w:rFonts w:ascii="Times New Roman" w:eastAsia="Times New Roman" w:hAnsi="Times New Roman" w:cs="Times New Roman"/>
          <w:bCs/>
          <w:sz w:val="24"/>
          <w:szCs w:val="24"/>
        </w:rPr>
        <w:t>_</w:t>
      </w:r>
      <w:r w:rsidRPr="00AF12E5">
        <w:rPr>
          <w:rFonts w:ascii="Times New Roman" w:eastAsia="Times New Roman" w:hAnsi="Times New Roman" w:cs="Times New Roman"/>
          <w:bCs/>
          <w:sz w:val="24"/>
          <w:szCs w:val="24"/>
        </w:rPr>
        <w:t>_____________________________</w:t>
      </w:r>
    </w:p>
    <w:p w:rsidR="00984EA6" w:rsidRPr="00AF12E5" w:rsidRDefault="00984EA6" w:rsidP="00984EA6">
      <w:pPr>
        <w:shd w:val="clear" w:color="auto" w:fill="FFFFFF"/>
        <w:tabs>
          <w:tab w:val="left" w:pos="9639"/>
        </w:tabs>
        <w:spacing w:after="0" w:line="288" w:lineRule="auto"/>
        <w:jc w:val="both"/>
        <w:outlineLvl w:val="0"/>
        <w:rPr>
          <w:rFonts w:ascii="Times New Roman" w:eastAsia="Times New Roman" w:hAnsi="Times New Roman" w:cs="Times New Roman"/>
          <w:bCs/>
          <w:sz w:val="24"/>
          <w:szCs w:val="24"/>
        </w:rPr>
      </w:pPr>
      <w:r w:rsidRPr="00AF12E5">
        <w:rPr>
          <w:rFonts w:ascii="Times New Roman" w:eastAsia="Times New Roman" w:hAnsi="Times New Roman" w:cs="Times New Roman"/>
          <w:bCs/>
          <w:sz w:val="24"/>
          <w:szCs w:val="24"/>
        </w:rPr>
        <w:t>Телефон: ________________________________________________________________</w:t>
      </w:r>
      <w:r w:rsidR="007867D7" w:rsidRPr="00AF12E5">
        <w:rPr>
          <w:rFonts w:ascii="Times New Roman" w:eastAsia="Times New Roman" w:hAnsi="Times New Roman" w:cs="Times New Roman"/>
          <w:bCs/>
          <w:sz w:val="24"/>
          <w:szCs w:val="24"/>
        </w:rPr>
        <w:t>_</w:t>
      </w:r>
      <w:r w:rsidRPr="00AF12E5">
        <w:rPr>
          <w:rFonts w:ascii="Times New Roman" w:eastAsia="Times New Roman" w:hAnsi="Times New Roman" w:cs="Times New Roman"/>
          <w:bCs/>
          <w:sz w:val="24"/>
          <w:szCs w:val="24"/>
        </w:rPr>
        <w:t>__________</w:t>
      </w:r>
    </w:p>
    <w:p w:rsidR="00984EA6" w:rsidRPr="00AF12E5" w:rsidRDefault="00984EA6" w:rsidP="00984EA6">
      <w:pPr>
        <w:shd w:val="clear" w:color="auto" w:fill="FFFFFF"/>
        <w:tabs>
          <w:tab w:val="left" w:pos="9639"/>
        </w:tabs>
        <w:spacing w:after="0" w:line="288" w:lineRule="auto"/>
        <w:jc w:val="both"/>
        <w:outlineLvl w:val="0"/>
        <w:rPr>
          <w:rFonts w:ascii="Times New Roman" w:eastAsia="Times New Roman" w:hAnsi="Times New Roman" w:cs="Times New Roman"/>
          <w:bCs/>
          <w:sz w:val="24"/>
          <w:szCs w:val="24"/>
        </w:rPr>
      </w:pPr>
      <w:r w:rsidRPr="00AF12E5">
        <w:rPr>
          <w:rFonts w:ascii="Times New Roman" w:eastAsia="Times New Roman" w:hAnsi="Times New Roman" w:cs="Times New Roman"/>
          <w:bCs/>
          <w:sz w:val="24"/>
          <w:szCs w:val="24"/>
        </w:rPr>
        <w:t>Документ, удостоверяющий личность: ________________________________________</w:t>
      </w:r>
      <w:r w:rsidR="007867D7" w:rsidRPr="00AF12E5">
        <w:rPr>
          <w:rFonts w:ascii="Times New Roman" w:eastAsia="Times New Roman" w:hAnsi="Times New Roman" w:cs="Times New Roman"/>
          <w:bCs/>
          <w:sz w:val="24"/>
          <w:szCs w:val="24"/>
        </w:rPr>
        <w:t>_</w:t>
      </w:r>
      <w:r w:rsidRPr="00AF12E5">
        <w:rPr>
          <w:rFonts w:ascii="Times New Roman" w:eastAsia="Times New Roman" w:hAnsi="Times New Roman" w:cs="Times New Roman"/>
          <w:bCs/>
          <w:sz w:val="24"/>
          <w:szCs w:val="24"/>
        </w:rPr>
        <w:t>_________</w:t>
      </w:r>
    </w:p>
    <w:p w:rsidR="00984EA6" w:rsidRPr="00AF12E5" w:rsidRDefault="00984EA6" w:rsidP="00984EA6">
      <w:pPr>
        <w:shd w:val="clear" w:color="auto" w:fill="FFFFFF"/>
        <w:tabs>
          <w:tab w:val="left" w:pos="9720"/>
        </w:tabs>
        <w:spacing w:after="0" w:line="240" w:lineRule="auto"/>
        <w:ind w:right="-82"/>
        <w:jc w:val="center"/>
        <w:outlineLvl w:val="0"/>
        <w:rPr>
          <w:rFonts w:ascii="Times New Roman" w:eastAsia="Times New Roman" w:hAnsi="Times New Roman" w:cs="Times New Roman"/>
          <w:bCs/>
          <w:sz w:val="24"/>
          <w:szCs w:val="24"/>
          <w:vertAlign w:val="superscript"/>
        </w:rPr>
      </w:pPr>
      <w:r w:rsidRPr="00AF12E5">
        <w:rPr>
          <w:rFonts w:ascii="Times New Roman" w:eastAsia="Times New Roman" w:hAnsi="Times New Roman" w:cs="Times New Roman"/>
          <w:bCs/>
          <w:sz w:val="24"/>
          <w:szCs w:val="24"/>
          <w:vertAlign w:val="superscript"/>
        </w:rPr>
        <w:t xml:space="preserve">                                                                             (наименование документа, серия, №)</w:t>
      </w:r>
    </w:p>
    <w:p w:rsidR="00984EA6" w:rsidRPr="00AF12E5" w:rsidRDefault="00984EA6" w:rsidP="00984EA6">
      <w:pPr>
        <w:shd w:val="clear" w:color="auto" w:fill="FFFFFF"/>
        <w:tabs>
          <w:tab w:val="left" w:pos="9639"/>
        </w:tabs>
        <w:spacing w:after="0" w:line="240" w:lineRule="auto"/>
        <w:ind w:right="-1"/>
        <w:outlineLvl w:val="0"/>
        <w:rPr>
          <w:rFonts w:ascii="Times New Roman" w:eastAsia="Times New Roman" w:hAnsi="Times New Roman" w:cs="Times New Roman"/>
          <w:bCs/>
          <w:sz w:val="24"/>
          <w:szCs w:val="24"/>
        </w:rPr>
      </w:pPr>
      <w:r w:rsidRPr="00AF12E5">
        <w:rPr>
          <w:rFonts w:ascii="Times New Roman" w:eastAsia="Times New Roman" w:hAnsi="Times New Roman" w:cs="Times New Roman"/>
          <w:bCs/>
          <w:sz w:val="24"/>
          <w:szCs w:val="24"/>
        </w:rPr>
        <w:t>___________________________________________________________________________</w:t>
      </w:r>
      <w:r w:rsidR="007867D7" w:rsidRPr="00AF12E5">
        <w:rPr>
          <w:rFonts w:ascii="Times New Roman" w:eastAsia="Times New Roman" w:hAnsi="Times New Roman" w:cs="Times New Roman"/>
          <w:bCs/>
          <w:sz w:val="24"/>
          <w:szCs w:val="24"/>
        </w:rPr>
        <w:t>_</w:t>
      </w:r>
      <w:r w:rsidRPr="00AF12E5">
        <w:rPr>
          <w:rFonts w:ascii="Times New Roman" w:eastAsia="Times New Roman" w:hAnsi="Times New Roman" w:cs="Times New Roman"/>
          <w:bCs/>
          <w:sz w:val="24"/>
          <w:szCs w:val="24"/>
        </w:rPr>
        <w:t>_______</w:t>
      </w:r>
    </w:p>
    <w:p w:rsidR="00984EA6" w:rsidRPr="00AF12E5" w:rsidRDefault="00984EA6" w:rsidP="00984EA6">
      <w:pPr>
        <w:shd w:val="clear" w:color="auto" w:fill="FFFFFF"/>
        <w:tabs>
          <w:tab w:val="left" w:pos="9720"/>
        </w:tabs>
        <w:spacing w:after="0" w:line="240" w:lineRule="auto"/>
        <w:ind w:right="-82"/>
        <w:jc w:val="both"/>
        <w:outlineLvl w:val="0"/>
        <w:rPr>
          <w:rFonts w:ascii="Times New Roman" w:eastAsia="Times New Roman" w:hAnsi="Times New Roman" w:cs="Times New Roman"/>
          <w:bCs/>
          <w:sz w:val="20"/>
          <w:szCs w:val="20"/>
        </w:rPr>
      </w:pPr>
    </w:p>
    <w:p w:rsidR="00984EA6" w:rsidRPr="00AF12E5" w:rsidRDefault="00984EA6" w:rsidP="00984EA6">
      <w:pPr>
        <w:shd w:val="clear" w:color="auto" w:fill="FFFFFF"/>
        <w:tabs>
          <w:tab w:val="left" w:pos="9639"/>
        </w:tabs>
        <w:spacing w:after="0" w:line="240" w:lineRule="auto"/>
        <w:ind w:right="-1" w:firstLine="567"/>
        <w:jc w:val="both"/>
        <w:outlineLvl w:val="0"/>
        <w:rPr>
          <w:rFonts w:ascii="Times New Roman" w:eastAsia="Times New Roman" w:hAnsi="Times New Roman" w:cs="Times New Roman"/>
          <w:sz w:val="24"/>
          <w:szCs w:val="24"/>
        </w:rPr>
      </w:pPr>
      <w:r w:rsidRPr="00AF12E5">
        <w:rPr>
          <w:rFonts w:ascii="Times New Roman" w:eastAsia="Times New Roman" w:hAnsi="Times New Roman" w:cs="Times New Roman"/>
          <w:bCs/>
          <w:sz w:val="24"/>
          <w:szCs w:val="24"/>
        </w:rPr>
        <w:lastRenderedPageBreak/>
        <w:t xml:space="preserve">Права и обязанности лица, привлекаемого к административной ответственности, предусмотренные статьей </w:t>
      </w:r>
      <w:r w:rsidR="00C548C5" w:rsidRPr="00AF12E5">
        <w:rPr>
          <w:rFonts w:ascii="Times New Roman" w:eastAsia="Times New Roman" w:hAnsi="Times New Roman" w:cs="Times New Roman"/>
          <w:sz w:val="24"/>
          <w:szCs w:val="24"/>
        </w:rPr>
        <w:t>25.2.</w:t>
      </w:r>
      <w:r w:rsidR="00AF12E5">
        <w:rPr>
          <w:rFonts w:ascii="Times New Roman" w:eastAsia="Times New Roman" w:hAnsi="Times New Roman" w:cs="Times New Roman"/>
          <w:sz w:val="24"/>
          <w:szCs w:val="24"/>
        </w:rPr>
        <w:t xml:space="preserve"> </w:t>
      </w:r>
      <w:r w:rsidRPr="00AF12E5">
        <w:rPr>
          <w:rFonts w:ascii="Times New Roman" w:eastAsia="Times New Roman" w:hAnsi="Times New Roman" w:cs="Times New Roman"/>
          <w:sz w:val="24"/>
          <w:szCs w:val="24"/>
        </w:rPr>
        <w:t>Кодекса Приднестровской Молдавской Республики об административных правонарушениях, разъяснены ______________________________________________________________</w:t>
      </w:r>
    </w:p>
    <w:p w:rsidR="00984EA6" w:rsidRPr="00AF12E5" w:rsidRDefault="00D57B15" w:rsidP="00984EA6">
      <w:pPr>
        <w:shd w:val="clear" w:color="auto" w:fill="FFFFFF"/>
        <w:tabs>
          <w:tab w:val="left" w:pos="9720"/>
        </w:tabs>
        <w:spacing w:after="0" w:line="240" w:lineRule="auto"/>
        <w:ind w:right="-82"/>
        <w:jc w:val="both"/>
        <w:outlineLvl w:val="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 xml:space="preserve">                                                                                                                                                    </w:t>
      </w:r>
      <w:r w:rsidR="00984EA6" w:rsidRPr="00AF12E5">
        <w:rPr>
          <w:rFonts w:ascii="Times New Roman" w:eastAsia="Times New Roman" w:hAnsi="Times New Roman" w:cs="Times New Roman"/>
          <w:sz w:val="24"/>
          <w:szCs w:val="24"/>
          <w:vertAlign w:val="superscript"/>
        </w:rPr>
        <w:t>(фамилия, инициалы)</w:t>
      </w:r>
    </w:p>
    <w:p w:rsidR="00984EA6" w:rsidRPr="00AF12E5" w:rsidRDefault="00984EA6" w:rsidP="00984EA6">
      <w:pPr>
        <w:shd w:val="clear" w:color="auto" w:fill="FFFFFF"/>
        <w:tabs>
          <w:tab w:val="left" w:pos="9720"/>
        </w:tabs>
        <w:spacing w:after="0" w:line="240" w:lineRule="auto"/>
        <w:ind w:right="-82"/>
        <w:jc w:val="both"/>
        <w:outlineLvl w:val="0"/>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 xml:space="preserve">                                                                                                        __________________________________</w:t>
      </w:r>
    </w:p>
    <w:p w:rsidR="00984EA6" w:rsidRPr="00AF12E5" w:rsidRDefault="00D57B15" w:rsidP="00984EA6">
      <w:pPr>
        <w:shd w:val="clear" w:color="auto" w:fill="FFFFFF"/>
        <w:tabs>
          <w:tab w:val="left" w:pos="9720"/>
        </w:tabs>
        <w:spacing w:after="0" w:line="240" w:lineRule="auto"/>
        <w:ind w:right="-82" w:firstLine="5103"/>
        <w:jc w:val="both"/>
        <w:outlineLvl w:val="0"/>
        <w:rPr>
          <w:rFonts w:ascii="Times New Roman" w:eastAsia="Times New Roman" w:hAnsi="Times New Roman" w:cs="Times New Roman"/>
          <w:bCs/>
          <w:sz w:val="24"/>
          <w:szCs w:val="24"/>
          <w:vertAlign w:val="superscript"/>
        </w:rPr>
      </w:pPr>
      <w:r>
        <w:rPr>
          <w:rFonts w:ascii="Times New Roman" w:eastAsia="Times New Roman" w:hAnsi="Times New Roman" w:cs="Times New Roman"/>
          <w:bCs/>
          <w:sz w:val="24"/>
          <w:szCs w:val="24"/>
          <w:vertAlign w:val="superscript"/>
        </w:rPr>
        <w:t xml:space="preserve">                                                                             </w:t>
      </w:r>
      <w:r w:rsidR="00984EA6" w:rsidRPr="00AF12E5">
        <w:rPr>
          <w:rFonts w:ascii="Times New Roman" w:eastAsia="Times New Roman" w:hAnsi="Times New Roman" w:cs="Times New Roman"/>
          <w:bCs/>
          <w:sz w:val="24"/>
          <w:szCs w:val="24"/>
          <w:vertAlign w:val="superscript"/>
        </w:rPr>
        <w:t xml:space="preserve">(подпись) </w:t>
      </w:r>
    </w:p>
    <w:p w:rsidR="00984EA6" w:rsidRPr="00AF12E5" w:rsidRDefault="00984EA6" w:rsidP="00984EA6">
      <w:pPr>
        <w:shd w:val="clear" w:color="auto" w:fill="FFFFFF"/>
        <w:tabs>
          <w:tab w:val="left" w:pos="9720"/>
        </w:tabs>
        <w:spacing w:after="0" w:line="240" w:lineRule="auto"/>
        <w:ind w:right="-82" w:firstLine="5103"/>
        <w:jc w:val="both"/>
        <w:outlineLvl w:val="0"/>
        <w:rPr>
          <w:rFonts w:ascii="Times New Roman" w:eastAsia="Times New Roman" w:hAnsi="Times New Roman" w:cs="Times New Roman"/>
          <w:bCs/>
          <w:sz w:val="24"/>
          <w:szCs w:val="24"/>
        </w:rPr>
      </w:pPr>
      <w:r w:rsidRPr="00AF12E5">
        <w:rPr>
          <w:rFonts w:ascii="Times New Roman" w:eastAsia="Times New Roman" w:hAnsi="Times New Roman" w:cs="Times New Roman"/>
          <w:bCs/>
          <w:sz w:val="24"/>
          <w:szCs w:val="24"/>
        </w:rPr>
        <w:t xml:space="preserve">                  « ___ » _____________________ 20 __ г.</w:t>
      </w:r>
    </w:p>
    <w:p w:rsidR="00984EA6" w:rsidRPr="00AF12E5" w:rsidRDefault="00984EA6" w:rsidP="00984EA6">
      <w:pPr>
        <w:shd w:val="clear" w:color="auto" w:fill="FFFFFF"/>
        <w:tabs>
          <w:tab w:val="left" w:pos="9720"/>
        </w:tabs>
        <w:spacing w:after="0" w:line="240" w:lineRule="atLeast"/>
        <w:ind w:right="-82" w:firstLine="720"/>
        <w:jc w:val="both"/>
        <w:outlineLvl w:val="0"/>
        <w:rPr>
          <w:rFonts w:ascii="Times New Roman" w:eastAsia="Times New Roman" w:hAnsi="Times New Roman" w:cs="Times New Roman"/>
          <w:b/>
          <w:bCs/>
          <w:sz w:val="20"/>
          <w:szCs w:val="20"/>
        </w:rPr>
      </w:pPr>
    </w:p>
    <w:p w:rsidR="00984EA6" w:rsidRPr="00AF12E5" w:rsidRDefault="00984EA6" w:rsidP="00984EA6">
      <w:pPr>
        <w:shd w:val="clear" w:color="auto" w:fill="FFFFFF"/>
        <w:tabs>
          <w:tab w:val="left" w:pos="9720"/>
        </w:tabs>
        <w:spacing w:after="0" w:line="240" w:lineRule="auto"/>
        <w:ind w:right="-79" w:firstLine="720"/>
        <w:jc w:val="both"/>
        <w:outlineLvl w:val="0"/>
        <w:rPr>
          <w:rFonts w:ascii="Times New Roman" w:eastAsia="Times New Roman" w:hAnsi="Times New Roman" w:cs="Times New Roman"/>
          <w:b/>
          <w:bCs/>
          <w:sz w:val="24"/>
          <w:szCs w:val="24"/>
        </w:rPr>
      </w:pPr>
      <w:r w:rsidRPr="00AF12E5">
        <w:rPr>
          <w:rFonts w:ascii="Times New Roman" w:eastAsia="Times New Roman" w:hAnsi="Times New Roman" w:cs="Times New Roman"/>
          <w:b/>
          <w:bCs/>
          <w:sz w:val="24"/>
          <w:szCs w:val="24"/>
        </w:rPr>
        <w:t>2. Сведения о событии административного правонарушения:</w:t>
      </w:r>
    </w:p>
    <w:p w:rsidR="00984EA6" w:rsidRPr="00AF12E5" w:rsidRDefault="00984EA6" w:rsidP="00D236D9">
      <w:pPr>
        <w:spacing w:after="0" w:line="240" w:lineRule="auto"/>
        <w:ind w:firstLine="567"/>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_____________________________________________________________________</w:t>
      </w:r>
      <w:r w:rsidR="00D236D9" w:rsidRPr="00AF12E5">
        <w:rPr>
          <w:rFonts w:ascii="Times New Roman" w:eastAsia="Times New Roman" w:hAnsi="Times New Roman" w:cs="Times New Roman"/>
          <w:sz w:val="24"/>
          <w:szCs w:val="24"/>
        </w:rPr>
        <w:t>_______</w:t>
      </w:r>
      <w:r w:rsidRPr="00AF12E5">
        <w:rPr>
          <w:rFonts w:ascii="Times New Roman" w:eastAsia="Times New Roman" w:hAnsi="Times New Roman" w:cs="Times New Roman"/>
          <w:sz w:val="24"/>
          <w:szCs w:val="24"/>
        </w:rPr>
        <w:t>________</w:t>
      </w:r>
    </w:p>
    <w:p w:rsidR="00D236D9" w:rsidRPr="00AF12E5" w:rsidRDefault="00D236D9" w:rsidP="00D236D9">
      <w:pPr>
        <w:spacing w:after="0" w:line="264" w:lineRule="auto"/>
        <w:jc w:val="center"/>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_______________________________________________________________________________________</w:t>
      </w:r>
    </w:p>
    <w:p w:rsidR="00D236D9" w:rsidRPr="00AF12E5" w:rsidRDefault="00D236D9" w:rsidP="00D236D9">
      <w:pPr>
        <w:spacing w:after="0" w:line="264" w:lineRule="auto"/>
        <w:jc w:val="center"/>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_______________________________________________________________________________________</w:t>
      </w:r>
    </w:p>
    <w:p w:rsidR="00984EA6" w:rsidRPr="00AF12E5" w:rsidRDefault="00984EA6" w:rsidP="00D236D9">
      <w:pPr>
        <w:spacing w:after="0" w:line="192" w:lineRule="auto"/>
        <w:jc w:val="center"/>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sz w:val="24"/>
          <w:szCs w:val="24"/>
          <w:vertAlign w:val="superscript"/>
        </w:rPr>
        <w:t xml:space="preserve">(место, время совершения и существо административного правонарушения, с указанием нарушенных законов и </w:t>
      </w:r>
    </w:p>
    <w:p w:rsidR="00984EA6" w:rsidRPr="00AF12E5" w:rsidRDefault="00984EA6" w:rsidP="00D236D9">
      <w:pPr>
        <w:spacing w:after="0" w:line="192" w:lineRule="auto"/>
        <w:jc w:val="center"/>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sz w:val="24"/>
          <w:szCs w:val="24"/>
          <w:vertAlign w:val="superscript"/>
        </w:rPr>
        <w:t>иных нормативных правовых актов)</w:t>
      </w:r>
    </w:p>
    <w:p w:rsidR="00984EA6" w:rsidRPr="00AF12E5" w:rsidRDefault="00984EA6" w:rsidP="00984EA6">
      <w:pPr>
        <w:spacing w:after="0" w:line="240" w:lineRule="auto"/>
        <w:ind w:right="-82" w:firstLine="709"/>
        <w:jc w:val="both"/>
        <w:rPr>
          <w:rFonts w:ascii="Times New Roman" w:eastAsia="Times New Roman" w:hAnsi="Times New Roman" w:cs="Times New Roman"/>
          <w:sz w:val="16"/>
          <w:szCs w:val="16"/>
        </w:rPr>
      </w:pPr>
    </w:p>
    <w:p w:rsidR="007867D7" w:rsidRPr="00AF12E5" w:rsidRDefault="00984EA6" w:rsidP="00D236D9">
      <w:pPr>
        <w:spacing w:after="0" w:line="240" w:lineRule="auto"/>
        <w:ind w:firstLine="567"/>
        <w:rPr>
          <w:rFonts w:ascii="Times New Roman" w:eastAsia="Times New Roman" w:hAnsi="Times New Roman" w:cs="Times New Roman"/>
          <w:b/>
          <w:sz w:val="24"/>
          <w:szCs w:val="24"/>
        </w:rPr>
      </w:pPr>
      <w:r w:rsidRPr="00AF12E5">
        <w:rPr>
          <w:rFonts w:ascii="Times New Roman" w:eastAsia="Times New Roman" w:hAnsi="Times New Roman" w:cs="Times New Roman"/>
          <w:b/>
          <w:sz w:val="24"/>
          <w:szCs w:val="24"/>
        </w:rPr>
        <w:t>3. Факт совершения правонарушения подтверждается следующими доказательствами:</w:t>
      </w:r>
    </w:p>
    <w:p w:rsidR="00D236D9" w:rsidRPr="00AF12E5" w:rsidRDefault="00D236D9" w:rsidP="00D236D9">
      <w:pPr>
        <w:spacing w:after="0" w:line="240" w:lineRule="auto"/>
        <w:ind w:firstLine="567"/>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____________________________________________________________________________________</w:t>
      </w:r>
    </w:p>
    <w:p w:rsidR="00D236D9" w:rsidRPr="00AF12E5" w:rsidRDefault="00D236D9" w:rsidP="00D236D9">
      <w:pPr>
        <w:spacing w:after="0" w:line="264" w:lineRule="auto"/>
        <w:jc w:val="center"/>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_______________________________________________________________________________________</w:t>
      </w:r>
    </w:p>
    <w:p w:rsidR="00984EA6" w:rsidRPr="00AF12E5" w:rsidRDefault="00984EA6" w:rsidP="00D236D9">
      <w:pPr>
        <w:shd w:val="clear" w:color="auto" w:fill="FFFFFF"/>
        <w:tabs>
          <w:tab w:val="left" w:pos="9638"/>
        </w:tabs>
        <w:spacing w:after="0" w:line="240" w:lineRule="auto"/>
        <w:ind w:firstLine="720"/>
        <w:jc w:val="both"/>
        <w:outlineLvl w:val="0"/>
        <w:rPr>
          <w:rFonts w:ascii="Times New Roman" w:eastAsia="Times New Roman" w:hAnsi="Times New Roman" w:cs="Times New Roman"/>
          <w:sz w:val="16"/>
          <w:szCs w:val="16"/>
        </w:rPr>
      </w:pPr>
    </w:p>
    <w:p w:rsidR="00984EA6" w:rsidRPr="00AF12E5" w:rsidRDefault="00984EA6" w:rsidP="00984EA6">
      <w:pPr>
        <w:shd w:val="clear" w:color="auto" w:fill="FFFFFF"/>
        <w:tabs>
          <w:tab w:val="left" w:pos="9638"/>
        </w:tabs>
        <w:spacing w:after="0" w:line="240" w:lineRule="auto"/>
        <w:ind w:right="-79" w:firstLine="720"/>
        <w:jc w:val="both"/>
        <w:outlineLvl w:val="0"/>
        <w:rPr>
          <w:rFonts w:ascii="Times New Roman" w:eastAsia="Times New Roman" w:hAnsi="Times New Roman" w:cs="Times New Roman"/>
          <w:b/>
          <w:bCs/>
          <w:sz w:val="24"/>
          <w:szCs w:val="24"/>
        </w:rPr>
      </w:pPr>
      <w:r w:rsidRPr="00AF12E5">
        <w:rPr>
          <w:rFonts w:ascii="Times New Roman" w:eastAsia="Times New Roman" w:hAnsi="Times New Roman" w:cs="Times New Roman"/>
          <w:b/>
          <w:bCs/>
          <w:sz w:val="24"/>
          <w:szCs w:val="24"/>
        </w:rPr>
        <w:t xml:space="preserve">4. Объяснение должностного лица, в отношении которого возбуждено дело </w:t>
      </w:r>
    </w:p>
    <w:p w:rsidR="00984EA6" w:rsidRPr="00AF12E5" w:rsidRDefault="00984EA6" w:rsidP="00984EA6">
      <w:pPr>
        <w:shd w:val="clear" w:color="auto" w:fill="FFFFFF"/>
        <w:tabs>
          <w:tab w:val="left" w:pos="9638"/>
        </w:tabs>
        <w:spacing w:after="0" w:line="240" w:lineRule="auto"/>
        <w:ind w:right="-79"/>
        <w:jc w:val="both"/>
        <w:outlineLvl w:val="0"/>
        <w:rPr>
          <w:rFonts w:ascii="Times New Roman" w:eastAsia="Times New Roman" w:hAnsi="Times New Roman" w:cs="Times New Roman"/>
          <w:b/>
          <w:bCs/>
          <w:sz w:val="24"/>
          <w:szCs w:val="24"/>
        </w:rPr>
      </w:pPr>
      <w:r w:rsidRPr="00AF12E5">
        <w:rPr>
          <w:rFonts w:ascii="Times New Roman" w:eastAsia="Times New Roman" w:hAnsi="Times New Roman" w:cs="Times New Roman"/>
          <w:b/>
          <w:bCs/>
          <w:sz w:val="24"/>
          <w:szCs w:val="24"/>
        </w:rPr>
        <w:t xml:space="preserve">об административном правонарушении: </w:t>
      </w:r>
      <w:r w:rsidRPr="00AF12E5">
        <w:rPr>
          <w:rFonts w:ascii="Times New Roman" w:eastAsia="Times New Roman" w:hAnsi="Times New Roman" w:cs="Times New Roman"/>
          <w:bCs/>
          <w:sz w:val="24"/>
          <w:szCs w:val="24"/>
        </w:rPr>
        <w:t>______________________</w:t>
      </w:r>
      <w:r w:rsidR="00D236D9" w:rsidRPr="00AF12E5">
        <w:rPr>
          <w:rFonts w:ascii="Times New Roman" w:eastAsia="Times New Roman" w:hAnsi="Times New Roman" w:cs="Times New Roman"/>
          <w:bCs/>
          <w:sz w:val="24"/>
          <w:szCs w:val="24"/>
        </w:rPr>
        <w:t>___________</w:t>
      </w:r>
      <w:r w:rsidRPr="00AF12E5">
        <w:rPr>
          <w:rFonts w:ascii="Times New Roman" w:eastAsia="Times New Roman" w:hAnsi="Times New Roman" w:cs="Times New Roman"/>
          <w:bCs/>
          <w:sz w:val="24"/>
          <w:szCs w:val="24"/>
        </w:rPr>
        <w:t>__________________</w:t>
      </w:r>
    </w:p>
    <w:p w:rsidR="007867D7" w:rsidRPr="00AF12E5" w:rsidRDefault="007867D7" w:rsidP="007867D7">
      <w:pPr>
        <w:spacing w:after="0" w:line="264" w:lineRule="auto"/>
        <w:jc w:val="center"/>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_______________________________________________________________________________________</w:t>
      </w:r>
    </w:p>
    <w:p w:rsidR="00D236D9" w:rsidRPr="00AF12E5" w:rsidRDefault="00D236D9" w:rsidP="00D236D9">
      <w:pPr>
        <w:spacing w:after="0" w:line="264" w:lineRule="auto"/>
        <w:jc w:val="center"/>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_______________________________________________________________________________________</w:t>
      </w:r>
    </w:p>
    <w:p w:rsidR="00984EA6" w:rsidRPr="00AF12E5" w:rsidRDefault="00984EA6" w:rsidP="00984EA6">
      <w:pPr>
        <w:shd w:val="clear" w:color="auto" w:fill="FFFFFF"/>
        <w:tabs>
          <w:tab w:val="left" w:pos="9638"/>
        </w:tabs>
        <w:spacing w:after="0" w:line="240" w:lineRule="auto"/>
        <w:ind w:right="-82" w:firstLine="720"/>
        <w:outlineLvl w:val="0"/>
        <w:rPr>
          <w:rFonts w:ascii="Times New Roman" w:eastAsia="Times New Roman" w:hAnsi="Times New Roman" w:cs="Times New Roman"/>
          <w:b/>
          <w:bCs/>
          <w:sz w:val="16"/>
          <w:szCs w:val="16"/>
        </w:rPr>
      </w:pPr>
    </w:p>
    <w:p w:rsidR="00984EA6" w:rsidRPr="00AF12E5" w:rsidRDefault="00984EA6" w:rsidP="00984EA6">
      <w:pPr>
        <w:shd w:val="clear" w:color="auto" w:fill="FFFFFF"/>
        <w:tabs>
          <w:tab w:val="left" w:pos="9638"/>
        </w:tabs>
        <w:spacing w:after="0" w:line="240" w:lineRule="auto"/>
        <w:ind w:right="-82" w:firstLine="720"/>
        <w:outlineLvl w:val="0"/>
        <w:rPr>
          <w:rFonts w:ascii="Times New Roman" w:eastAsia="Times New Roman" w:hAnsi="Times New Roman" w:cs="Times New Roman"/>
          <w:b/>
          <w:sz w:val="24"/>
          <w:szCs w:val="24"/>
        </w:rPr>
      </w:pPr>
      <w:r w:rsidRPr="00AF12E5">
        <w:rPr>
          <w:rFonts w:ascii="Times New Roman" w:eastAsia="Times New Roman" w:hAnsi="Times New Roman" w:cs="Times New Roman"/>
          <w:b/>
          <w:sz w:val="24"/>
          <w:szCs w:val="24"/>
        </w:rPr>
        <w:t xml:space="preserve">5. Подпись лица, составившего </w:t>
      </w:r>
      <w:r w:rsidR="00C37837" w:rsidRPr="00AF12E5">
        <w:rPr>
          <w:rFonts w:ascii="Times New Roman" w:eastAsia="Times New Roman" w:hAnsi="Times New Roman" w:cs="Times New Roman"/>
          <w:b/>
          <w:sz w:val="24"/>
          <w:szCs w:val="24"/>
        </w:rPr>
        <w:t>П</w:t>
      </w:r>
      <w:r w:rsidRPr="00AF12E5">
        <w:rPr>
          <w:rFonts w:ascii="Times New Roman" w:eastAsia="Times New Roman" w:hAnsi="Times New Roman" w:cs="Times New Roman"/>
          <w:b/>
          <w:sz w:val="24"/>
          <w:szCs w:val="24"/>
        </w:rPr>
        <w:t>ротокол:</w:t>
      </w:r>
    </w:p>
    <w:p w:rsidR="00984EA6" w:rsidRPr="00AF12E5" w:rsidRDefault="00984EA6" w:rsidP="00984EA6">
      <w:pPr>
        <w:spacing w:after="0" w:line="240" w:lineRule="auto"/>
        <w:ind w:firstLine="720"/>
        <w:jc w:val="both"/>
        <w:outlineLvl w:val="0"/>
        <w:rPr>
          <w:rFonts w:ascii="Times New Roman" w:eastAsia="Times New Roman" w:hAnsi="Times New Roman" w:cs="Times New Roman"/>
          <w:b/>
          <w:sz w:val="16"/>
          <w:szCs w:val="16"/>
        </w:rPr>
      </w:pPr>
    </w:p>
    <w:p w:rsidR="00984EA6" w:rsidRPr="00AF12E5" w:rsidRDefault="00984EA6" w:rsidP="00984EA6">
      <w:pPr>
        <w:tabs>
          <w:tab w:val="left" w:pos="1440"/>
        </w:tabs>
        <w:spacing w:after="0" w:line="240" w:lineRule="auto"/>
        <w:jc w:val="both"/>
        <w:outlineLvl w:val="0"/>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 xml:space="preserve">    _____________________                                             /__________________/</w:t>
      </w:r>
    </w:p>
    <w:p w:rsidR="00984EA6" w:rsidRPr="00AF12E5" w:rsidRDefault="00984EA6" w:rsidP="00984EA6">
      <w:pPr>
        <w:tabs>
          <w:tab w:val="left" w:pos="1440"/>
        </w:tabs>
        <w:spacing w:after="0" w:line="240" w:lineRule="auto"/>
        <w:jc w:val="both"/>
        <w:outlineLvl w:val="0"/>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sz w:val="24"/>
          <w:szCs w:val="24"/>
          <w:vertAlign w:val="superscript"/>
        </w:rPr>
        <w:t xml:space="preserve">                                                      (подпись)                                                                                                                      (Ф.И.О.)</w:t>
      </w:r>
    </w:p>
    <w:p w:rsidR="00984EA6" w:rsidRPr="00AF12E5" w:rsidRDefault="00984EA6" w:rsidP="00984EA6">
      <w:pPr>
        <w:tabs>
          <w:tab w:val="left" w:pos="1440"/>
        </w:tabs>
        <w:spacing w:after="0" w:line="240" w:lineRule="auto"/>
        <w:jc w:val="both"/>
        <w:outlineLvl w:val="0"/>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 xml:space="preserve">                      « ___ » ___________ 20 __ г.             </w:t>
      </w:r>
    </w:p>
    <w:p w:rsidR="00984EA6" w:rsidRPr="00AF12E5" w:rsidRDefault="00984EA6" w:rsidP="00984EA6">
      <w:pPr>
        <w:tabs>
          <w:tab w:val="left" w:pos="1440"/>
        </w:tabs>
        <w:spacing w:after="0" w:line="240" w:lineRule="auto"/>
        <w:jc w:val="both"/>
        <w:outlineLvl w:val="0"/>
        <w:rPr>
          <w:rFonts w:ascii="Times New Roman" w:eastAsia="Times New Roman" w:hAnsi="Times New Roman" w:cs="Times New Roman"/>
          <w:bCs/>
          <w:sz w:val="24"/>
          <w:szCs w:val="24"/>
          <w:vertAlign w:val="superscript"/>
        </w:rPr>
      </w:pPr>
      <w:r w:rsidRPr="00AF12E5">
        <w:rPr>
          <w:rFonts w:ascii="Times New Roman" w:eastAsia="Times New Roman" w:hAnsi="Times New Roman" w:cs="Times New Roman"/>
          <w:bCs/>
          <w:sz w:val="24"/>
          <w:szCs w:val="24"/>
          <w:vertAlign w:val="superscript"/>
        </w:rPr>
        <w:t xml:space="preserve">                                          (дата составления </w:t>
      </w:r>
      <w:r w:rsidR="0051623C" w:rsidRPr="00AF12E5">
        <w:rPr>
          <w:rFonts w:ascii="Times New Roman" w:eastAsia="Times New Roman" w:hAnsi="Times New Roman" w:cs="Times New Roman"/>
          <w:bCs/>
          <w:sz w:val="24"/>
          <w:szCs w:val="24"/>
          <w:vertAlign w:val="superscript"/>
        </w:rPr>
        <w:t>П</w:t>
      </w:r>
      <w:r w:rsidRPr="00AF12E5">
        <w:rPr>
          <w:rFonts w:ascii="Times New Roman" w:eastAsia="Times New Roman" w:hAnsi="Times New Roman" w:cs="Times New Roman"/>
          <w:bCs/>
          <w:sz w:val="24"/>
          <w:szCs w:val="24"/>
          <w:vertAlign w:val="superscript"/>
        </w:rPr>
        <w:t>ротокола)</w:t>
      </w:r>
    </w:p>
    <w:p w:rsidR="00984EA6" w:rsidRPr="00AF12E5" w:rsidRDefault="00984EA6" w:rsidP="00984EA6">
      <w:pPr>
        <w:tabs>
          <w:tab w:val="left" w:pos="1440"/>
        </w:tabs>
        <w:spacing w:after="0" w:line="240" w:lineRule="auto"/>
        <w:jc w:val="both"/>
        <w:outlineLvl w:val="0"/>
        <w:rPr>
          <w:rFonts w:ascii="Times New Roman" w:eastAsia="Times New Roman" w:hAnsi="Times New Roman" w:cs="Times New Roman"/>
          <w:sz w:val="12"/>
          <w:szCs w:val="12"/>
          <w:vertAlign w:val="superscript"/>
        </w:rPr>
      </w:pPr>
    </w:p>
    <w:p w:rsidR="00984EA6" w:rsidRPr="00AF12E5" w:rsidRDefault="00984EA6" w:rsidP="00D236D9">
      <w:pPr>
        <w:tabs>
          <w:tab w:val="left" w:pos="1440"/>
        </w:tabs>
        <w:spacing w:after="0" w:line="240" w:lineRule="atLeast"/>
        <w:ind w:firstLine="567"/>
        <w:jc w:val="both"/>
        <w:outlineLvl w:val="0"/>
        <w:rPr>
          <w:rFonts w:ascii="Times New Roman" w:eastAsia="Times New Roman" w:hAnsi="Times New Roman" w:cs="Times New Roman"/>
          <w:sz w:val="24"/>
          <w:szCs w:val="24"/>
        </w:rPr>
      </w:pPr>
      <w:r w:rsidRPr="00AF12E5">
        <w:rPr>
          <w:rFonts w:ascii="Times New Roman" w:eastAsia="Times New Roman" w:hAnsi="Times New Roman" w:cs="Times New Roman"/>
          <w:b/>
          <w:bCs/>
          <w:sz w:val="24"/>
          <w:szCs w:val="24"/>
        </w:rPr>
        <w:t>Место и время рассмотрения дела об административном правонарушении</w:t>
      </w:r>
      <w:r w:rsidRPr="00AF12E5">
        <w:rPr>
          <w:rFonts w:ascii="Times New Roman" w:eastAsia="Times New Roman" w:hAnsi="Times New Roman" w:cs="Times New Roman"/>
          <w:bCs/>
          <w:sz w:val="24"/>
          <w:szCs w:val="24"/>
        </w:rPr>
        <w:t>: __________________________________________________________________________________________________________________________</w:t>
      </w:r>
      <w:r w:rsidRPr="00AF12E5">
        <w:rPr>
          <w:rFonts w:ascii="Times New Roman" w:eastAsia="Times New Roman" w:hAnsi="Times New Roman" w:cs="Times New Roman"/>
          <w:b/>
          <w:bCs/>
          <w:sz w:val="24"/>
          <w:szCs w:val="24"/>
        </w:rPr>
        <w:t xml:space="preserve"> мне объявлены</w:t>
      </w:r>
      <w:r w:rsidRPr="00AF12E5">
        <w:rPr>
          <w:rFonts w:ascii="Times New Roman" w:eastAsia="Times New Roman" w:hAnsi="Times New Roman" w:cs="Times New Roman"/>
          <w:sz w:val="24"/>
          <w:szCs w:val="24"/>
        </w:rPr>
        <w:t xml:space="preserve"> ______</w:t>
      </w:r>
      <w:r w:rsidR="00D236D9" w:rsidRPr="00AF12E5">
        <w:rPr>
          <w:rFonts w:ascii="Times New Roman" w:eastAsia="Times New Roman" w:hAnsi="Times New Roman" w:cs="Times New Roman"/>
          <w:sz w:val="24"/>
          <w:szCs w:val="24"/>
        </w:rPr>
        <w:t>__________</w:t>
      </w:r>
      <w:r w:rsidRPr="00AF12E5">
        <w:rPr>
          <w:rFonts w:ascii="Times New Roman" w:eastAsia="Times New Roman" w:hAnsi="Times New Roman" w:cs="Times New Roman"/>
          <w:sz w:val="24"/>
          <w:szCs w:val="24"/>
        </w:rPr>
        <w:t>___________</w:t>
      </w:r>
    </w:p>
    <w:p w:rsidR="00984EA6" w:rsidRPr="00AF12E5" w:rsidRDefault="00984EA6" w:rsidP="00984EA6">
      <w:pPr>
        <w:tabs>
          <w:tab w:val="left" w:pos="1440"/>
        </w:tabs>
        <w:spacing w:after="0" w:line="240" w:lineRule="atLeast"/>
        <w:jc w:val="both"/>
        <w:outlineLvl w:val="0"/>
        <w:rPr>
          <w:rFonts w:ascii="Times New Roman" w:eastAsia="Times New Roman" w:hAnsi="Times New Roman" w:cs="Times New Roman"/>
          <w:sz w:val="18"/>
          <w:szCs w:val="18"/>
        </w:rPr>
      </w:pPr>
      <w:r w:rsidRPr="00AF12E5">
        <w:rPr>
          <w:rFonts w:ascii="Times New Roman" w:eastAsia="Times New Roman" w:hAnsi="Times New Roman" w:cs="Times New Roman"/>
          <w:sz w:val="18"/>
          <w:szCs w:val="18"/>
        </w:rPr>
        <w:t xml:space="preserve">                                                                                                                                                           подпись</w:t>
      </w:r>
    </w:p>
    <w:p w:rsidR="00984EA6" w:rsidRPr="00AF12E5" w:rsidRDefault="00984EA6" w:rsidP="00984EA6">
      <w:pPr>
        <w:shd w:val="clear" w:color="auto" w:fill="FFFFFF"/>
        <w:tabs>
          <w:tab w:val="left" w:pos="9638"/>
        </w:tabs>
        <w:spacing w:after="0" w:line="240" w:lineRule="auto"/>
        <w:ind w:right="-82"/>
        <w:jc w:val="both"/>
        <w:outlineLvl w:val="0"/>
        <w:rPr>
          <w:rFonts w:ascii="Times New Roman" w:eastAsia="Times New Roman" w:hAnsi="Times New Roman" w:cs="Times New Roman"/>
          <w:b/>
          <w:bCs/>
          <w:sz w:val="16"/>
          <w:szCs w:val="16"/>
        </w:rPr>
      </w:pPr>
    </w:p>
    <w:p w:rsidR="00984EA6" w:rsidRPr="00AF12E5" w:rsidRDefault="00D236D9" w:rsidP="00D236D9">
      <w:pPr>
        <w:shd w:val="clear" w:color="auto" w:fill="FFFFFF"/>
        <w:tabs>
          <w:tab w:val="left" w:pos="9638"/>
        </w:tabs>
        <w:spacing w:after="0" w:line="240" w:lineRule="auto"/>
        <w:ind w:right="-82" w:firstLine="567"/>
        <w:jc w:val="both"/>
        <w:outlineLvl w:val="0"/>
        <w:rPr>
          <w:rFonts w:ascii="Times New Roman" w:eastAsia="Times New Roman" w:hAnsi="Times New Roman" w:cs="Times New Roman"/>
          <w:b/>
          <w:bCs/>
          <w:sz w:val="24"/>
          <w:szCs w:val="24"/>
        </w:rPr>
      </w:pPr>
      <w:r w:rsidRPr="00AF12E5">
        <w:rPr>
          <w:rFonts w:ascii="Times New Roman" w:eastAsia="Times New Roman" w:hAnsi="Times New Roman" w:cs="Times New Roman"/>
          <w:b/>
          <w:bCs/>
          <w:sz w:val="24"/>
          <w:szCs w:val="24"/>
        </w:rPr>
        <w:t xml:space="preserve">6. </w:t>
      </w:r>
      <w:r w:rsidR="00984EA6" w:rsidRPr="00AF12E5">
        <w:rPr>
          <w:rFonts w:ascii="Times New Roman" w:eastAsia="Times New Roman" w:hAnsi="Times New Roman" w:cs="Times New Roman"/>
          <w:b/>
          <w:bCs/>
          <w:sz w:val="24"/>
          <w:szCs w:val="24"/>
        </w:rPr>
        <w:t xml:space="preserve">С настоящим </w:t>
      </w:r>
      <w:r w:rsidR="00C37837" w:rsidRPr="00AF12E5">
        <w:rPr>
          <w:rFonts w:ascii="Times New Roman" w:eastAsia="Times New Roman" w:hAnsi="Times New Roman" w:cs="Times New Roman"/>
          <w:b/>
          <w:bCs/>
          <w:sz w:val="24"/>
          <w:szCs w:val="24"/>
        </w:rPr>
        <w:t>П</w:t>
      </w:r>
      <w:r w:rsidR="00984EA6" w:rsidRPr="00AF12E5">
        <w:rPr>
          <w:rFonts w:ascii="Times New Roman" w:eastAsia="Times New Roman" w:hAnsi="Times New Roman" w:cs="Times New Roman"/>
          <w:b/>
          <w:bCs/>
          <w:sz w:val="24"/>
          <w:szCs w:val="24"/>
        </w:rPr>
        <w:t xml:space="preserve">ротоколом об административном правонарушении ознакомлен, </w:t>
      </w:r>
      <w:r w:rsidR="00984EA6" w:rsidRPr="00AF12E5">
        <w:rPr>
          <w:rFonts w:ascii="Times New Roman" w:eastAsia="Times New Roman" w:hAnsi="Times New Roman" w:cs="Times New Roman"/>
          <w:b/>
          <w:spacing w:val="-4"/>
          <w:sz w:val="24"/>
          <w:szCs w:val="24"/>
        </w:rPr>
        <w:t>сведения верны, объяснения записаны лично (с моих слов), дополнений и замечаний нет.</w:t>
      </w:r>
    </w:p>
    <w:p w:rsidR="00984EA6" w:rsidRPr="00AF12E5" w:rsidRDefault="00984EA6" w:rsidP="00984EA6">
      <w:pPr>
        <w:tabs>
          <w:tab w:val="left" w:pos="1440"/>
        </w:tabs>
        <w:spacing w:after="0" w:line="240" w:lineRule="auto"/>
        <w:jc w:val="both"/>
        <w:outlineLvl w:val="0"/>
        <w:rPr>
          <w:rFonts w:ascii="Times New Roman" w:eastAsia="Times New Roman" w:hAnsi="Times New Roman" w:cs="Times New Roman"/>
          <w:sz w:val="12"/>
          <w:szCs w:val="12"/>
        </w:rPr>
      </w:pPr>
    </w:p>
    <w:p w:rsidR="00984EA6" w:rsidRPr="00AF12E5" w:rsidRDefault="00984EA6" w:rsidP="00984EA6">
      <w:pPr>
        <w:tabs>
          <w:tab w:val="left" w:pos="1440"/>
        </w:tabs>
        <w:spacing w:after="0" w:line="240" w:lineRule="auto"/>
        <w:jc w:val="both"/>
        <w:outlineLvl w:val="0"/>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 xml:space="preserve">    _____________________                                             /__________________/</w:t>
      </w:r>
    </w:p>
    <w:p w:rsidR="00984EA6" w:rsidRPr="00AF12E5" w:rsidRDefault="00984EA6" w:rsidP="00984EA6">
      <w:pPr>
        <w:tabs>
          <w:tab w:val="left" w:pos="1440"/>
        </w:tabs>
        <w:spacing w:after="0" w:line="240" w:lineRule="auto"/>
        <w:jc w:val="both"/>
        <w:outlineLvl w:val="0"/>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sz w:val="24"/>
          <w:szCs w:val="24"/>
          <w:vertAlign w:val="superscript"/>
        </w:rPr>
        <w:t xml:space="preserve">      (подпись)                                                                                                                      (Ф.И.О.)</w:t>
      </w:r>
    </w:p>
    <w:p w:rsidR="00984EA6" w:rsidRPr="00AF12E5" w:rsidRDefault="00984EA6" w:rsidP="00984EA6">
      <w:pPr>
        <w:tabs>
          <w:tab w:val="left" w:pos="1440"/>
        </w:tabs>
        <w:spacing w:after="0" w:line="240" w:lineRule="auto"/>
        <w:jc w:val="both"/>
        <w:outlineLvl w:val="0"/>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 xml:space="preserve">                      « ___ » ___________ 20 __ г.             </w:t>
      </w:r>
    </w:p>
    <w:p w:rsidR="00984EA6" w:rsidRPr="00AF12E5" w:rsidRDefault="00984EA6" w:rsidP="00984EA6">
      <w:pPr>
        <w:tabs>
          <w:tab w:val="left" w:pos="1440"/>
        </w:tabs>
        <w:spacing w:after="0" w:line="240" w:lineRule="auto"/>
        <w:jc w:val="both"/>
        <w:outlineLvl w:val="0"/>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bCs/>
          <w:sz w:val="24"/>
          <w:szCs w:val="24"/>
          <w:vertAlign w:val="superscript"/>
        </w:rPr>
        <w:t xml:space="preserve">  (дата)</w:t>
      </w:r>
    </w:p>
    <w:p w:rsidR="00984EA6" w:rsidRPr="00AF12E5" w:rsidRDefault="00984EA6" w:rsidP="00984EA6">
      <w:pPr>
        <w:shd w:val="clear" w:color="auto" w:fill="FFFFFF"/>
        <w:tabs>
          <w:tab w:val="left" w:pos="9638"/>
        </w:tabs>
        <w:spacing w:after="0" w:line="240" w:lineRule="auto"/>
        <w:ind w:right="-82"/>
        <w:jc w:val="both"/>
        <w:outlineLvl w:val="0"/>
        <w:rPr>
          <w:rFonts w:ascii="Times New Roman" w:eastAsia="Times New Roman" w:hAnsi="Times New Roman" w:cs="Times New Roman"/>
          <w:b/>
          <w:bCs/>
          <w:sz w:val="12"/>
          <w:szCs w:val="12"/>
        </w:rPr>
      </w:pPr>
    </w:p>
    <w:p w:rsidR="00984EA6" w:rsidRPr="00AF12E5" w:rsidRDefault="00D236D9" w:rsidP="00D236D9">
      <w:pPr>
        <w:tabs>
          <w:tab w:val="left" w:pos="720"/>
          <w:tab w:val="left" w:pos="900"/>
        </w:tabs>
        <w:spacing w:after="0" w:line="240" w:lineRule="auto"/>
        <w:ind w:firstLine="567"/>
        <w:jc w:val="both"/>
        <w:rPr>
          <w:rFonts w:ascii="Times New Roman" w:eastAsia="Times New Roman" w:hAnsi="Times New Roman" w:cs="Times New Roman"/>
          <w:b/>
          <w:sz w:val="24"/>
          <w:szCs w:val="24"/>
        </w:rPr>
      </w:pPr>
      <w:r w:rsidRPr="00AF12E5">
        <w:rPr>
          <w:rFonts w:ascii="Times New Roman" w:eastAsia="Times New Roman" w:hAnsi="Times New Roman" w:cs="Times New Roman"/>
          <w:b/>
          <w:sz w:val="24"/>
          <w:szCs w:val="24"/>
        </w:rPr>
        <w:t xml:space="preserve">7. </w:t>
      </w:r>
      <w:r w:rsidR="00984EA6" w:rsidRPr="00AF12E5">
        <w:rPr>
          <w:rFonts w:ascii="Times New Roman" w:eastAsia="Times New Roman" w:hAnsi="Times New Roman" w:cs="Times New Roman"/>
          <w:b/>
          <w:sz w:val="24"/>
          <w:szCs w:val="24"/>
        </w:rPr>
        <w:t xml:space="preserve">Отметка о вручении (направлении) копии </w:t>
      </w:r>
      <w:r w:rsidR="00C37837" w:rsidRPr="00AF12E5">
        <w:rPr>
          <w:rFonts w:ascii="Times New Roman" w:eastAsia="Times New Roman" w:hAnsi="Times New Roman" w:cs="Times New Roman"/>
          <w:b/>
          <w:sz w:val="24"/>
          <w:szCs w:val="24"/>
        </w:rPr>
        <w:t>П</w:t>
      </w:r>
      <w:r w:rsidR="00984EA6" w:rsidRPr="00AF12E5">
        <w:rPr>
          <w:rFonts w:ascii="Times New Roman" w:eastAsia="Times New Roman" w:hAnsi="Times New Roman" w:cs="Times New Roman"/>
          <w:b/>
          <w:sz w:val="24"/>
          <w:szCs w:val="24"/>
        </w:rPr>
        <w:t>ротокола должностному, в отношении которого составлен протокол об административном правонарушении</w:t>
      </w:r>
    </w:p>
    <w:p w:rsidR="00984EA6" w:rsidRPr="00AF12E5" w:rsidRDefault="00984EA6" w:rsidP="00984EA6">
      <w:pPr>
        <w:tabs>
          <w:tab w:val="left" w:pos="720"/>
          <w:tab w:val="left" w:pos="900"/>
        </w:tabs>
        <w:spacing w:after="0" w:line="240" w:lineRule="auto"/>
        <w:ind w:firstLine="720"/>
        <w:jc w:val="both"/>
        <w:rPr>
          <w:rFonts w:ascii="Times New Roman" w:eastAsia="Times New Roman" w:hAnsi="Times New Roman" w:cs="Times New Roman"/>
          <w:b/>
          <w:sz w:val="12"/>
          <w:szCs w:val="12"/>
        </w:rPr>
      </w:pPr>
    </w:p>
    <w:p w:rsidR="00984EA6" w:rsidRPr="00AF12E5" w:rsidRDefault="00984EA6" w:rsidP="00984EA6">
      <w:pPr>
        <w:tabs>
          <w:tab w:val="left" w:pos="1440"/>
        </w:tabs>
        <w:spacing w:after="0" w:line="240" w:lineRule="auto"/>
        <w:jc w:val="both"/>
        <w:outlineLvl w:val="0"/>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 xml:space="preserve">    _____________________                                             /__________________/</w:t>
      </w:r>
    </w:p>
    <w:p w:rsidR="00984EA6" w:rsidRPr="00AF12E5" w:rsidRDefault="00984EA6" w:rsidP="00984EA6">
      <w:pPr>
        <w:tabs>
          <w:tab w:val="left" w:pos="1440"/>
        </w:tabs>
        <w:spacing w:after="0" w:line="240" w:lineRule="auto"/>
        <w:jc w:val="both"/>
        <w:outlineLvl w:val="0"/>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sz w:val="24"/>
          <w:szCs w:val="24"/>
          <w:vertAlign w:val="superscript"/>
        </w:rPr>
        <w:t xml:space="preserve">                                                      (подпись)                                                                                                                      (Ф.И.О.)</w:t>
      </w:r>
    </w:p>
    <w:p w:rsidR="00984EA6" w:rsidRPr="00AF12E5" w:rsidRDefault="00984EA6" w:rsidP="00984EA6">
      <w:pPr>
        <w:tabs>
          <w:tab w:val="left" w:pos="1440"/>
        </w:tabs>
        <w:spacing w:after="0" w:line="240" w:lineRule="auto"/>
        <w:jc w:val="both"/>
        <w:outlineLvl w:val="0"/>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 xml:space="preserve">                      « ___ » ___________ 20 __ г.             </w:t>
      </w:r>
    </w:p>
    <w:p w:rsidR="00984EA6" w:rsidRPr="00AF12E5" w:rsidRDefault="00984EA6" w:rsidP="00984EA6">
      <w:pPr>
        <w:tabs>
          <w:tab w:val="left" w:pos="1440"/>
        </w:tabs>
        <w:spacing w:after="0" w:line="240" w:lineRule="auto"/>
        <w:jc w:val="both"/>
        <w:outlineLvl w:val="0"/>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bCs/>
          <w:sz w:val="24"/>
          <w:szCs w:val="24"/>
          <w:vertAlign w:val="superscript"/>
        </w:rPr>
        <w:t xml:space="preserve">                                                           (дата)</w:t>
      </w:r>
    </w:p>
    <w:p w:rsidR="00984EA6" w:rsidRPr="00AF12E5" w:rsidRDefault="00984EA6" w:rsidP="00076174">
      <w:pPr>
        <w:shd w:val="clear" w:color="auto" w:fill="FFFFFF"/>
        <w:spacing w:after="0" w:line="240" w:lineRule="auto"/>
        <w:ind w:left="567"/>
        <w:rPr>
          <w:rFonts w:ascii="Times New Roman" w:eastAsia="Times New Roman" w:hAnsi="Times New Roman" w:cs="Times New Roman"/>
          <w:sz w:val="16"/>
          <w:szCs w:val="16"/>
        </w:rPr>
      </w:pPr>
    </w:p>
    <w:p w:rsidR="00984EA6" w:rsidRPr="00AF12E5" w:rsidRDefault="00D236D9" w:rsidP="00D236D9">
      <w:pPr>
        <w:shd w:val="clear" w:color="auto" w:fill="FFFFFF"/>
        <w:spacing w:after="0" w:line="228" w:lineRule="auto"/>
        <w:ind w:firstLine="567"/>
        <w:jc w:val="both"/>
        <w:rPr>
          <w:rFonts w:ascii="Times New Roman" w:eastAsia="Times New Roman" w:hAnsi="Times New Roman" w:cs="Times New Roman"/>
          <w:sz w:val="24"/>
          <w:szCs w:val="24"/>
        </w:rPr>
      </w:pPr>
      <w:r w:rsidRPr="00AF12E5">
        <w:rPr>
          <w:rFonts w:ascii="Times New Roman" w:eastAsia="Times New Roman" w:hAnsi="Times New Roman" w:cs="Times New Roman"/>
          <w:b/>
          <w:sz w:val="24"/>
          <w:szCs w:val="24"/>
        </w:rPr>
        <w:t>8.</w:t>
      </w:r>
      <w:r w:rsidR="00984EA6" w:rsidRPr="00AF12E5">
        <w:rPr>
          <w:rFonts w:ascii="Times New Roman" w:eastAsia="Times New Roman" w:hAnsi="Times New Roman" w:cs="Times New Roman"/>
          <w:sz w:val="24"/>
          <w:szCs w:val="24"/>
        </w:rPr>
        <w:t xml:space="preserve">Рассмотрение дела уполномоченным должностным лицом по настоящему </w:t>
      </w:r>
      <w:r w:rsidR="00944DC4" w:rsidRPr="00AF12E5">
        <w:rPr>
          <w:rFonts w:ascii="Times New Roman" w:eastAsia="Times New Roman" w:hAnsi="Times New Roman" w:cs="Times New Roman"/>
          <w:sz w:val="24"/>
          <w:szCs w:val="24"/>
        </w:rPr>
        <w:t>П</w:t>
      </w:r>
      <w:r w:rsidR="00984EA6" w:rsidRPr="00AF12E5">
        <w:rPr>
          <w:rFonts w:ascii="Times New Roman" w:eastAsia="Times New Roman" w:hAnsi="Times New Roman" w:cs="Times New Roman"/>
          <w:sz w:val="24"/>
          <w:szCs w:val="24"/>
        </w:rPr>
        <w:t xml:space="preserve">ротоколу состоится «___» _____________ 20___ года в ___ час. ___ мин. в кабинете ____ органа, осуществляющего государственный статистический учет, расположенного по адресу: ______________________________________________________________ </w:t>
      </w:r>
      <w:r w:rsidR="00984EA6" w:rsidRPr="00AF12E5">
        <w:rPr>
          <w:rFonts w:ascii="Times New Roman" w:eastAsia="Times New Roman" w:hAnsi="Times New Roman" w:cs="Times New Roman"/>
          <w:b/>
          <w:sz w:val="24"/>
          <w:szCs w:val="24"/>
        </w:rPr>
        <w:t>Явка обязательна</w:t>
      </w:r>
      <w:r w:rsidRPr="00AF12E5">
        <w:rPr>
          <w:rFonts w:ascii="Times New Roman" w:eastAsia="Times New Roman" w:hAnsi="Times New Roman" w:cs="Times New Roman"/>
          <w:b/>
          <w:sz w:val="24"/>
          <w:szCs w:val="24"/>
        </w:rPr>
        <w:t>!</w:t>
      </w:r>
    </w:p>
    <w:p w:rsidR="00984EA6" w:rsidRPr="00AF12E5" w:rsidRDefault="00984EA6" w:rsidP="00984EA6">
      <w:pPr>
        <w:shd w:val="clear" w:color="auto" w:fill="FFFFFF"/>
        <w:spacing w:after="0" w:line="240" w:lineRule="auto"/>
        <w:jc w:val="both"/>
        <w:rPr>
          <w:rFonts w:ascii="Times New Roman" w:eastAsia="Times New Roman" w:hAnsi="Times New Roman" w:cs="Times New Roman"/>
          <w:sz w:val="16"/>
          <w:szCs w:val="16"/>
        </w:rPr>
      </w:pPr>
    </w:p>
    <w:p w:rsidR="00984EA6" w:rsidRPr="00AF12E5" w:rsidRDefault="00984EA6" w:rsidP="00984EA6">
      <w:pPr>
        <w:tabs>
          <w:tab w:val="left" w:pos="1440"/>
        </w:tabs>
        <w:spacing w:after="0" w:line="240" w:lineRule="atLeast"/>
        <w:jc w:val="both"/>
        <w:outlineLvl w:val="0"/>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 xml:space="preserve">         ______</w:t>
      </w:r>
      <w:r w:rsidR="00D236D9" w:rsidRPr="00AF12E5">
        <w:rPr>
          <w:rFonts w:ascii="Times New Roman" w:eastAsia="Times New Roman" w:hAnsi="Times New Roman" w:cs="Times New Roman"/>
          <w:sz w:val="24"/>
          <w:szCs w:val="24"/>
        </w:rPr>
        <w:t>____</w:t>
      </w:r>
      <w:r w:rsidRPr="00AF12E5">
        <w:rPr>
          <w:rFonts w:ascii="Times New Roman" w:eastAsia="Times New Roman" w:hAnsi="Times New Roman" w:cs="Times New Roman"/>
          <w:sz w:val="24"/>
          <w:szCs w:val="24"/>
        </w:rPr>
        <w:t>_____________________                                          /____________________/</w:t>
      </w:r>
    </w:p>
    <w:p w:rsidR="00984EA6" w:rsidRPr="00AF12E5" w:rsidRDefault="00984EA6" w:rsidP="00984EA6">
      <w:pPr>
        <w:tabs>
          <w:tab w:val="left" w:pos="1440"/>
        </w:tabs>
        <w:spacing w:after="0" w:line="240" w:lineRule="atLeast"/>
        <w:jc w:val="both"/>
        <w:outlineLvl w:val="0"/>
        <w:rPr>
          <w:rFonts w:ascii="Times New Roman" w:eastAsia="Times New Roman" w:hAnsi="Times New Roman" w:cs="Times New Roman"/>
          <w:sz w:val="24"/>
          <w:szCs w:val="24"/>
          <w:vertAlign w:val="superscript"/>
        </w:rPr>
      </w:pPr>
      <w:r w:rsidRPr="00AF12E5">
        <w:rPr>
          <w:rFonts w:ascii="Times New Roman" w:eastAsia="Times New Roman" w:hAnsi="Times New Roman" w:cs="Times New Roman"/>
          <w:sz w:val="24"/>
          <w:szCs w:val="24"/>
          <w:vertAlign w:val="superscript"/>
        </w:rPr>
        <w:t xml:space="preserve">           подпись лица</w:t>
      </w:r>
      <w:r w:rsidR="00DB1176" w:rsidRPr="00AF12E5">
        <w:rPr>
          <w:rFonts w:ascii="Times New Roman" w:eastAsia="Times New Roman" w:hAnsi="Times New Roman" w:cs="Times New Roman"/>
          <w:sz w:val="24"/>
          <w:szCs w:val="24"/>
          <w:vertAlign w:val="superscript"/>
        </w:rPr>
        <w:t>,</w:t>
      </w:r>
      <w:r w:rsidRPr="00AF12E5">
        <w:rPr>
          <w:rFonts w:ascii="Times New Roman" w:eastAsia="Times New Roman" w:hAnsi="Times New Roman" w:cs="Times New Roman"/>
          <w:sz w:val="24"/>
          <w:szCs w:val="24"/>
          <w:vertAlign w:val="superscript"/>
        </w:rPr>
        <w:t xml:space="preserve"> в отношении которого составлен </w:t>
      </w:r>
      <w:r w:rsidR="00C37837" w:rsidRPr="00AF12E5">
        <w:rPr>
          <w:rFonts w:ascii="Times New Roman" w:eastAsia="Times New Roman" w:hAnsi="Times New Roman" w:cs="Times New Roman"/>
          <w:sz w:val="24"/>
          <w:szCs w:val="24"/>
          <w:vertAlign w:val="superscript"/>
        </w:rPr>
        <w:t>П</w:t>
      </w:r>
      <w:r w:rsidRPr="00AF12E5">
        <w:rPr>
          <w:rFonts w:ascii="Times New Roman" w:eastAsia="Times New Roman" w:hAnsi="Times New Roman" w:cs="Times New Roman"/>
          <w:sz w:val="24"/>
          <w:szCs w:val="24"/>
          <w:vertAlign w:val="superscript"/>
        </w:rPr>
        <w:t>ротокол                                                                                (Ф.И.О.)</w:t>
      </w:r>
    </w:p>
    <w:p w:rsidR="009F701F" w:rsidRPr="00AF12E5" w:rsidRDefault="009F701F" w:rsidP="00F02521">
      <w:pPr>
        <w:spacing w:after="0" w:line="240" w:lineRule="auto"/>
        <w:rPr>
          <w:rFonts w:ascii="Times New Roman" w:eastAsia="Times New Roman" w:hAnsi="Times New Roman" w:cs="Times New Roman"/>
          <w:sz w:val="12"/>
          <w:szCs w:val="12"/>
        </w:rPr>
      </w:pPr>
    </w:p>
    <w:p w:rsidR="00F02521" w:rsidRPr="00AF12E5" w:rsidRDefault="00F02521" w:rsidP="00F02521">
      <w:pPr>
        <w:spacing w:after="0" w:line="240" w:lineRule="auto"/>
        <w:rPr>
          <w:rFonts w:ascii="Times New Roman" w:eastAsia="Times New Roman" w:hAnsi="Times New Roman" w:cs="Times New Roman"/>
          <w:b/>
          <w:sz w:val="24"/>
          <w:szCs w:val="24"/>
        </w:rPr>
        <w:sectPr w:rsidR="00F02521" w:rsidRPr="00AF12E5" w:rsidSect="009F701F">
          <w:pgSz w:w="11906" w:h="16838" w:code="9"/>
          <w:pgMar w:top="567" w:right="567" w:bottom="1134" w:left="567" w:header="709" w:footer="709" w:gutter="0"/>
          <w:cols w:space="708"/>
          <w:docGrid w:linePitch="360"/>
        </w:sectPr>
      </w:pPr>
    </w:p>
    <w:p w:rsidR="009A5D33" w:rsidRPr="00E52A5B" w:rsidRDefault="00337EFC" w:rsidP="009A5D33">
      <w:pPr>
        <w:spacing w:after="0" w:line="240" w:lineRule="auto"/>
        <w:ind w:left="9498"/>
        <w:rPr>
          <w:rFonts w:ascii="Times New Roman" w:eastAsia="Times New Roman" w:hAnsi="Times New Roman" w:cs="Times New Roman"/>
          <w:sz w:val="24"/>
        </w:rPr>
      </w:pPr>
      <w:r w:rsidRPr="00E52A5B">
        <w:rPr>
          <w:rFonts w:ascii="Times New Roman" w:eastAsia="Times New Roman" w:hAnsi="Times New Roman" w:cs="Times New Roman"/>
          <w:sz w:val="24"/>
          <w:shd w:val="clear" w:color="auto" w:fill="FFFFFF"/>
        </w:rPr>
        <w:lastRenderedPageBreak/>
        <w:t>Приложение №</w:t>
      </w:r>
      <w:r w:rsidR="00D57B15">
        <w:rPr>
          <w:rFonts w:ascii="Times New Roman" w:eastAsia="Times New Roman" w:hAnsi="Times New Roman" w:cs="Times New Roman"/>
          <w:sz w:val="24"/>
          <w:shd w:val="clear" w:color="auto" w:fill="FFFFFF"/>
        </w:rPr>
        <w:t xml:space="preserve"> </w:t>
      </w:r>
      <w:r w:rsidRPr="00E52A5B">
        <w:rPr>
          <w:rFonts w:ascii="Times New Roman" w:eastAsia="Times New Roman" w:hAnsi="Times New Roman" w:cs="Times New Roman"/>
          <w:sz w:val="24"/>
          <w:shd w:val="clear" w:color="auto" w:fill="FFFFFF"/>
        </w:rPr>
        <w:t xml:space="preserve">4 к Регламенту исполнения Министерством экономического развития Приднестровской Молдавской Республики государственной функции по осуществлению государственного контроля </w:t>
      </w:r>
      <w:r w:rsidRPr="00E52A5B">
        <w:rPr>
          <w:rFonts w:ascii="Times New Roman" w:eastAsia="Times New Roman" w:hAnsi="Times New Roman" w:cs="Times New Roman"/>
          <w:sz w:val="24"/>
        </w:rPr>
        <w:t xml:space="preserve">(надзора) за соблюдением </w:t>
      </w:r>
      <w:r w:rsidRPr="00E52A5B">
        <w:rPr>
          <w:rFonts w:ascii="Times New Roman" w:eastAsia="Calibri" w:hAnsi="Times New Roman" w:cs="Times New Roman"/>
          <w:sz w:val="24"/>
          <w:lang w:eastAsia="en-US"/>
        </w:rPr>
        <w:t>требований законодательства в области государственной статистики</w:t>
      </w:r>
    </w:p>
    <w:p w:rsidR="009A5D33" w:rsidRPr="00AF12E5" w:rsidRDefault="009A5D33" w:rsidP="009A5D33">
      <w:pPr>
        <w:tabs>
          <w:tab w:val="num" w:pos="960"/>
        </w:tabs>
        <w:spacing w:after="0" w:line="240" w:lineRule="auto"/>
        <w:ind w:left="10773" w:firstLine="720"/>
        <w:jc w:val="right"/>
        <w:rPr>
          <w:rFonts w:ascii="Times New Roman" w:eastAsia="Times New Roman" w:hAnsi="Times New Roman" w:cs="Times New Roman"/>
          <w:sz w:val="20"/>
          <w:szCs w:val="20"/>
        </w:rPr>
      </w:pPr>
    </w:p>
    <w:p w:rsidR="009A5D33" w:rsidRPr="00AF12E5" w:rsidRDefault="009A5D33" w:rsidP="009A5D33">
      <w:pPr>
        <w:spacing w:after="0" w:line="240" w:lineRule="auto"/>
        <w:jc w:val="center"/>
        <w:rPr>
          <w:rFonts w:ascii="Times New Roman" w:eastAsia="Times New Roman" w:hAnsi="Times New Roman" w:cs="Times New Roman"/>
          <w:sz w:val="24"/>
          <w:szCs w:val="24"/>
        </w:rPr>
      </w:pPr>
      <w:r w:rsidRPr="00AF12E5">
        <w:rPr>
          <w:rFonts w:ascii="Times New Roman" w:eastAsia="Times New Roman" w:hAnsi="Times New Roman" w:cs="Times New Roman"/>
          <w:sz w:val="24"/>
          <w:szCs w:val="24"/>
        </w:rPr>
        <w:t>Блок-схема</w:t>
      </w:r>
    </w:p>
    <w:p w:rsidR="000E0E4F" w:rsidRPr="00AF12E5" w:rsidRDefault="009A5D33" w:rsidP="009A5D33">
      <w:pPr>
        <w:spacing w:after="0" w:line="240" w:lineRule="auto"/>
        <w:jc w:val="center"/>
        <w:rPr>
          <w:rFonts w:ascii="Times New Roman" w:eastAsia="Times New Roman" w:hAnsi="Times New Roman" w:cs="Helvetica"/>
          <w:sz w:val="24"/>
          <w:szCs w:val="24"/>
        </w:rPr>
      </w:pPr>
      <w:r w:rsidRPr="00AF12E5">
        <w:rPr>
          <w:rFonts w:ascii="Times New Roman" w:eastAsia="Times New Roman" w:hAnsi="Times New Roman" w:cs="Helvetica"/>
          <w:sz w:val="24"/>
          <w:szCs w:val="24"/>
        </w:rPr>
        <w:t xml:space="preserve">исполнения Министерством экономического развития Приднестровской Молдавской Республики государственной функции </w:t>
      </w:r>
    </w:p>
    <w:p w:rsidR="009A5D33" w:rsidRPr="00AF12E5" w:rsidRDefault="009A5D33" w:rsidP="00E30FFA">
      <w:pPr>
        <w:spacing w:after="0" w:line="240" w:lineRule="auto"/>
        <w:jc w:val="center"/>
        <w:rPr>
          <w:rFonts w:ascii="Times New Roman" w:eastAsia="Times New Roman" w:hAnsi="Times New Roman" w:cs="Times New Roman"/>
          <w:sz w:val="24"/>
          <w:szCs w:val="24"/>
          <w:shd w:val="clear" w:color="auto" w:fill="FFFFFF"/>
        </w:rPr>
      </w:pPr>
      <w:r w:rsidRPr="00AF12E5">
        <w:rPr>
          <w:rFonts w:ascii="Times New Roman" w:eastAsia="Times New Roman" w:hAnsi="Times New Roman" w:cs="Times New Roman"/>
          <w:sz w:val="24"/>
          <w:szCs w:val="24"/>
          <w:shd w:val="clear" w:color="auto" w:fill="FFFFFF"/>
        </w:rPr>
        <w:t>по осуществлению государственного контроля (</w:t>
      </w:r>
      <w:r w:rsidR="00337EFC" w:rsidRPr="00E52A5B">
        <w:rPr>
          <w:rFonts w:ascii="Times New Roman" w:eastAsia="Times New Roman" w:hAnsi="Times New Roman" w:cs="Times New Roman"/>
          <w:sz w:val="24"/>
          <w:szCs w:val="24"/>
          <w:shd w:val="clear" w:color="auto" w:fill="FFFFFF"/>
        </w:rPr>
        <w:t>надзор</w:t>
      </w:r>
      <w:r w:rsidRPr="00AF12E5">
        <w:rPr>
          <w:rFonts w:ascii="Times New Roman" w:eastAsia="Times New Roman" w:hAnsi="Times New Roman" w:cs="Times New Roman"/>
          <w:sz w:val="24"/>
          <w:szCs w:val="24"/>
          <w:shd w:val="clear" w:color="auto" w:fill="FFFFFF"/>
        </w:rPr>
        <w:t xml:space="preserve">а) за соблюдением </w:t>
      </w:r>
      <w:r w:rsidR="00E30FFA" w:rsidRPr="00AF12E5">
        <w:rPr>
          <w:rFonts w:ascii="Times New Roman" w:eastAsia="Calibri" w:hAnsi="Times New Roman" w:cs="Times New Roman"/>
          <w:sz w:val="24"/>
          <w:szCs w:val="24"/>
          <w:lang w:eastAsia="en-US"/>
        </w:rPr>
        <w:t>требований законодательства в области государственной статистики</w:t>
      </w:r>
    </w:p>
    <w:p w:rsidR="009A5D33" w:rsidRPr="00AF12E5" w:rsidRDefault="009A5D33" w:rsidP="009A5D33">
      <w:pPr>
        <w:spacing w:after="0" w:line="240" w:lineRule="auto"/>
        <w:jc w:val="center"/>
        <w:rPr>
          <w:rFonts w:ascii="Times New Roman" w:eastAsia="Times New Roman" w:hAnsi="Times New Roman" w:cs="Times New Roman"/>
          <w:b/>
          <w:sz w:val="12"/>
          <w:szCs w:val="12"/>
        </w:rPr>
      </w:pPr>
      <w:r w:rsidRPr="00AF12E5">
        <w:rPr>
          <w:rFonts w:ascii="Times New Roman" w:eastAsia="Times New Roman" w:hAnsi="Times New Roman" w:cs="Times New Roman"/>
          <w:b/>
          <w:noProof/>
          <w:sz w:val="12"/>
          <w:szCs w:val="12"/>
        </w:rPr>
        <w:drawing>
          <wp:anchor distT="0" distB="0" distL="114300" distR="114300" simplePos="0" relativeHeight="251695104" behindDoc="0" locked="0" layoutInCell="1" allowOverlap="1">
            <wp:simplePos x="0" y="0"/>
            <wp:positionH relativeFrom="column">
              <wp:posOffset>188595</wp:posOffset>
            </wp:positionH>
            <wp:positionV relativeFrom="paragraph">
              <wp:posOffset>44450</wp:posOffset>
            </wp:positionV>
            <wp:extent cx="9676130" cy="5422265"/>
            <wp:effectExtent l="0" t="0" r="0" b="0"/>
            <wp:wrapNone/>
            <wp:docPr id="103" name="Схема 1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9A5D33" w:rsidRPr="00AF12E5" w:rsidRDefault="0069739D" w:rsidP="009A5D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299" distR="114299" simplePos="0" relativeHeight="251696128" behindDoc="0" locked="0" layoutInCell="1" allowOverlap="1">
                <wp:simplePos x="0" y="0"/>
                <wp:positionH relativeFrom="column">
                  <wp:posOffset>6674484</wp:posOffset>
                </wp:positionH>
                <wp:positionV relativeFrom="paragraph">
                  <wp:posOffset>4781550</wp:posOffset>
                </wp:positionV>
                <wp:extent cx="0" cy="43180"/>
                <wp:effectExtent l="0" t="0" r="0" b="13970"/>
                <wp:wrapNone/>
                <wp:docPr id="7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DD07F" id="_x0000_t32" coordsize="21600,21600" o:spt="32" o:oned="t" path="m,l21600,21600e" filled="f">
                <v:path arrowok="t" fillok="f" o:connecttype="none"/>
                <o:lock v:ext="edit" shapetype="t"/>
              </v:shapetype>
              <v:shape id="AutoShape 33" o:spid="_x0000_s1026" type="#_x0000_t32" style="position:absolute;margin-left:525.55pt;margin-top:376.5pt;width:0;height:3.4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7yHgIAADsEAAAOAAAAZHJzL2Uyb0RvYy54bWysU8GO2jAQvVfqP1i+QxIIuxARVqsEetm2&#10;SLv9AGM7xKpjW7YhoKr/3rEDiG0vVdUcnLE98+bNvPHy6dRJdOTWCa1KnI1TjLiimgm1L/G3t81o&#10;jpHzRDEiteIlPnOHn1YfPyx7U/CJbrVk3CIAUa7oTYlb702RJI62vCNurA1XcNlo2xEPW7tPmCU9&#10;oHcymaTpQ9Jry4zVlDsHp/VwiVcRv2k49V+bxnGPZImBm4+rjesurMlqSYq9JaYV9EKD/AOLjggF&#10;SW9QNfEEHaz4A6oT1GqnGz+mukt00wjKYw1QTZb+Vs1rSwyPtUBznLm1yf0/WPrluLVIsBI/QnsU&#10;6UCj54PXMTWaTkODeuMK8KvU1oYS6Um9mhdNvzukdNUStefR++1sIDgLEcm7kLBxBtLs+s+agQ+B&#10;BLFbp8Z2ARL6gE5RlPNNFH7yiA6HFE7zaTaPciWkuIYZ6/wnrjsUjBI7b4nYt77SSoHw2mYxCTm+&#10;OB9IkeIaEHIqvRFSRv2lQn2JF7PJLAY4LQULl8HN2f2ukhYdSZig+MUK4ebezeqDYhGs5YStL7Yn&#10;Qg42JJcq4EFZQOdiDSPyY5Eu1vP1PB/lk4f1KE/revS8qfLRwyZ7nNXTuqrq7GegluVFKxjjKrC7&#10;jmuW/904XB7OMGi3gb21IXmPHvsFZK//SDrqGqQchmKn2Xlrr3rDhEbny2sKT+B+D/b9m1/9AgAA&#10;//8DAFBLAwQUAAYACAAAACEAYk61+94AAAANAQAADwAAAGRycy9kb3ducmV2LnhtbEyPwU7DMBBE&#10;70j8g7VIXBC1UxRoQ5yqQuLAkbYSVzdekkC8jmKnCf16NuJAjzP7NDuTbybXihP2ofGkIVkoEEil&#10;tw1VGg771/sViBANWdN6Qg0/GGBTXF/lJrN+pHc87WIlOIRCZjTUMXaZlKGs0Zmw8B0S3z5970xk&#10;2VfS9mbkcNfKpVKP0pmG+ENtOnypsfzeDU4DhiFN1HbtqsPbebz7WJ6/xm6v9e3NtH0GEXGK/zDM&#10;9bk6FNzp6AeyQbSsVZokzGp4Sh941Yz8WcfZWq9AFrm8XFH8AgAA//8DAFBLAQItABQABgAIAAAA&#10;IQC2gziS/gAAAOEBAAATAAAAAAAAAAAAAAAAAAAAAABbQ29udGVudF9UeXBlc10ueG1sUEsBAi0A&#10;FAAGAAgAAAAhADj9If/WAAAAlAEAAAsAAAAAAAAAAAAAAAAALwEAAF9yZWxzLy5yZWxzUEsBAi0A&#10;FAAGAAgAAAAhAFXufvIeAgAAOwQAAA4AAAAAAAAAAAAAAAAALgIAAGRycy9lMm9Eb2MueG1sUEsB&#10;Ai0AFAAGAAgAAAAhAGJOtfveAAAADQEAAA8AAAAAAAAAAAAAAAAAeAQAAGRycy9kb3ducmV2Lnht&#10;bFBLBQYAAAAABAAEAPMAAACDBQAAAAA=&#10;"/>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28896" behindDoc="0" locked="0" layoutInCell="1" allowOverlap="1">
                <wp:simplePos x="0" y="0"/>
                <wp:positionH relativeFrom="column">
                  <wp:posOffset>4340860</wp:posOffset>
                </wp:positionH>
                <wp:positionV relativeFrom="paragraph">
                  <wp:posOffset>4773295</wp:posOffset>
                </wp:positionV>
                <wp:extent cx="4076700" cy="635"/>
                <wp:effectExtent l="0" t="0" r="0" b="18415"/>
                <wp:wrapNone/>
                <wp:docPr id="7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185B7" id="AutoShape 32" o:spid="_x0000_s1026" type="#_x0000_t32" style="position:absolute;margin-left:341.8pt;margin-top:375.85pt;width:321pt;height:.0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82KQIAAEkEAAAOAAAAZHJzL2Uyb0RvYy54bWysVNuO2yAQfa/Uf0C8J7YT52bFWa3spH3Y&#10;tpF2+wEEcIyKAQEbJ6r67x3IpZv2parqBzyYmTNnZg5ePhw7iQ7cOqFVibNhihFXVDOh9iX++rIZ&#10;zDFynihGpFa8xCfu8MPq/btlbwo+0q2WjFsEIMoVvSlx670pksTRlnfEDbXhCg4bbTviYWv3CbOk&#10;B/ROJqM0nSa9tsxYTblz8LU+H+JVxG8aTv2XpnHcI1li4ObjauO6C2uyWpJib4lpBb3QIP/AoiNC&#10;QdIbVE08Qa9W/AHVCWq1040fUt0lumkE5bEGqCZLf6vmuSWGx1qgOc7c2uT+Hyz9fNhaJFiJZxlG&#10;inQwo8dXr2NqNB6FBvXGFeBXqa0NJdKjejZPmn5zSOmqJWrPo/fLyUBwFiKSu5CwcQbS7PpPmoEP&#10;gQSxW8fGdqiRwnwMgQEcOoKOcTyn23j40SMKH/N0Np2lMEUKZ9PxJGYiRQAJocY6/4HrDgWjxM5b&#10;Ivatr7RSIANtzwnI4cn5QPFXQAhWeiOkjGqQCvUlXkxGk8jIaSlYOAxuzu53lbToQIKe4nNhcedm&#10;9atiEazlhK0vtidCnm1ILlXAg9KAzsU6C+b7Il2s5+t5PshH0/UgT+t68Lip8sF0k80m9biuqjr7&#10;EahledEKxrgK7K7izfK/E8flGp1ld5PvrQ3JPXrsF5C9viPpOOUw2LNEdpqdtvY6fdBrdL7crXAh&#10;3u7BfvsHWP0EAAD//wMAUEsDBBQABgAIAAAAIQCyWT+R3wAAAAwBAAAPAAAAZHJzL2Rvd25yZXYu&#10;eG1sTI/BToNAEIbvJr7DZky82aWtBYIsjTHReDAkrXrfsiOg7CyyW6Bv79SLHuefL/98k29n24kR&#10;B986UrBcRCCQKmdaqhW8vT7epCB80GR05wgVnNDDtri8yHVm3EQ7HPehFlxCPtMKmhD6TEpfNWi1&#10;X7geiXcfbrA68DjU0gx64nLbyVUUxdLqlvhCo3t8aLD62h+tgm9KTu+3ckw/yzLET88vNWE5KXV9&#10;Nd/fgQg4hz8YzvqsDgU7HdyRjBedgjhdx4wqSDbLBMSZWK82HB1+oxRkkcv/TxQ/AAAA//8DAFBL&#10;AQItABQABgAIAAAAIQC2gziS/gAAAOEBAAATAAAAAAAAAAAAAAAAAAAAAABbQ29udGVudF9UeXBl&#10;c10ueG1sUEsBAi0AFAAGAAgAAAAhADj9If/WAAAAlAEAAAsAAAAAAAAAAAAAAAAALwEAAF9yZWxz&#10;Ly5yZWxzUEsBAi0AFAAGAAgAAAAhAHKl3zYpAgAASQQAAA4AAAAAAAAAAAAAAAAALgIAAGRycy9l&#10;Mm9Eb2MueG1sUEsBAi0AFAAGAAgAAAAhALJZP5HfAAAADAEAAA8AAAAAAAAAAAAAAAAAgwQAAGRy&#10;cy9kb3ducmV2LnhtbFBLBQYAAAAABAAEAPMAAACPBQAAAAA=&#10;"/>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99200" behindDoc="0" locked="0" layoutInCell="1" allowOverlap="1">
                <wp:simplePos x="0" y="0"/>
                <wp:positionH relativeFrom="column">
                  <wp:posOffset>7396480</wp:posOffset>
                </wp:positionH>
                <wp:positionV relativeFrom="paragraph">
                  <wp:posOffset>1057275</wp:posOffset>
                </wp:positionV>
                <wp:extent cx="635" cy="79375"/>
                <wp:effectExtent l="0" t="0" r="18415" b="15875"/>
                <wp:wrapNone/>
                <wp:docPr id="7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C75AD" id="AutoShape 3" o:spid="_x0000_s1026" type="#_x0000_t32" style="position:absolute;margin-left:582.4pt;margin-top:83.25pt;width:.05pt;height: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7h2IAIAADw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5hhJ&#10;0sGMno9OhdRo6vvTa5uBWyH3xldIz/JVvyj63SKpiobImgfnt4uG2MRHRA8hfmM1ZDn0nxUDHwL4&#10;oVnnynQeEtqAzmEml/tM+NkhCofz6QwjCueL1XQxC+gkuwVqY90nrjrkjRxbZ4ioG1coKWHyyiQh&#10;DTm9WOdpkewW4LNKtRNtGwTQStTneDWbzEKAVa1g/tK7WVMfitagE/ESCt/A4sHNqKNkAazhhG0H&#10;2xHRXm1I3kqPB4UBncG6auTHKl5tl9tlOkon8+0ojcty9Lwr0tF8lyxm5bQsijL56akladYIxrj0&#10;7G56TdK/08Pwcq5Kuyv23oboET30C8je/oF0mKwf5lUWB8Uue3ObOEg0OA/Pyb+B93uw3z/6zS8A&#10;AAD//wMAUEsDBBQABgAIAAAAIQBAAZbI3wAAAA0BAAAPAAAAZHJzL2Rvd25yZXYueG1sTI9BT8Mw&#10;DIXvSPyHyEhcEEs6sbKWptOExIEj2ySuWeO1hcapmnQt+/V4J7i9Zz89fy42s+vEGYfQetKQLBQI&#10;pMrblmoNh/3b4xpEiIas6Tyhhh8MsClvbwqTWz/RB553sRZcQiE3GpoY+1zKUDXoTFj4Hol3Jz84&#10;E9kOtbSDmbjcdXKpVCqdaYkvNKbH1war793oNGAYV4naZq4+vF+mh8/l5Wvq91rf383bFxAR5/gX&#10;his+o0PJTEc/kg2iY5+kT8weWaXpCsQ1wqMMxJHVc6ZAloX8/0X5CwAA//8DAFBLAQItABQABgAI&#10;AAAAIQC2gziS/gAAAOEBAAATAAAAAAAAAAAAAAAAAAAAAABbQ29udGVudF9UeXBlc10ueG1sUEsB&#10;Ai0AFAAGAAgAAAAhADj9If/WAAAAlAEAAAsAAAAAAAAAAAAAAAAALwEAAF9yZWxzLy5yZWxzUEsB&#10;Ai0AFAAGAAgAAAAhAFj3uHYgAgAAPAQAAA4AAAAAAAAAAAAAAAAALgIAAGRycy9lMm9Eb2MueG1s&#10;UEsBAi0AFAAGAAgAAAAhAEABlsjfAAAADQEAAA8AAAAAAAAAAAAAAAAAegQAAGRycy9kb3ducmV2&#10;LnhtbFBLBQYAAAAABAAEAPMAAACGBQAAAAA=&#10;"/>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698176" behindDoc="0" locked="0" layoutInCell="1" allowOverlap="1">
                <wp:simplePos x="0" y="0"/>
                <wp:positionH relativeFrom="column">
                  <wp:posOffset>7395210</wp:posOffset>
                </wp:positionH>
                <wp:positionV relativeFrom="paragraph">
                  <wp:posOffset>590550</wp:posOffset>
                </wp:positionV>
                <wp:extent cx="635" cy="60960"/>
                <wp:effectExtent l="0" t="0" r="18415" b="15240"/>
                <wp:wrapNone/>
                <wp:docPr id="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A4AA5" id="AutoShape 2" o:spid="_x0000_s1026" type="#_x0000_t32" style="position:absolute;margin-left:582.3pt;margin-top:46.5pt;width:.05pt;height: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LIgIAADw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I/PmKk&#10;SA8zet57HVOjSejPYFwBbpXa2lAhPapX86Lpd4eUrjqiWh6d304GYrMQkbwLCRtnIMtu+KwZ+BDA&#10;j806NrYPkNAGdIwzOd1mwo8eUTicPUwxonA+SxezOK+EFNdAY53/xHWPglFi5y0RbecrrRRMXtss&#10;piGHF+cDLVJcA0JWpTdCyigAqdBQ4sV0Mo0BTkvBwmVwc7bdVdKiAwkSil+sEW7u3azeKxbBOk7Y&#10;+mJ7IuTZhuRSBTwoDOhcrLNGfizSxXq+nuejfDJbj/K0rkfPmyofzTbZ47R+qKuqzn4GalledIIx&#10;rgK7q16z/O/0cHk5Z6XdFHtrQ/IePfYLyF7/kXScbBjmWRY7zU5be504SDQ6X55TeAP3e7DvH/3q&#10;FwAAAP//AwBQSwMEFAAGAAgAAAAhAAf7wIHfAAAADAEAAA8AAABkcnMvZG93bnJldi54bWxMj0FP&#10;wzAMhe9I/IfISFwQS1qg20rTaULiwJFtEtesMW2hcaomXct+Pd4Jbn720/P3is3sOnHCIbSeNCQL&#10;BQKp8ralWsNh/3q/AhGiIWs6T6jhBwNsyuurwuTWT/SOp12sBYdQyI2GJsY+lzJUDToTFr5H4tun&#10;H5yJLIda2sFMHO46mSqVSWda4g+N6fGlwep7NzoNGManRG3Xrj68nae7j/T8NfV7rW9v5u0ziIhz&#10;/DPDBZ/RoWSmox/JBtGxTrLHjL0a1g9c6uLgzRLEkSeVZiDLQv4vUf4CAAD//wMAUEsBAi0AFAAG&#10;AAgAAAAhALaDOJL+AAAA4QEAABMAAAAAAAAAAAAAAAAAAAAAAFtDb250ZW50X1R5cGVzXS54bWxQ&#10;SwECLQAUAAYACAAAACEAOP0h/9YAAACUAQAACwAAAAAAAAAAAAAAAAAvAQAAX3JlbHMvLnJlbHNQ&#10;SwECLQAUAAYACAAAACEApvxISyICAAA8BAAADgAAAAAAAAAAAAAAAAAuAgAAZHJzL2Uyb0RvYy54&#10;bWxQSwECLQAUAAYACAAAACEAB/vAgd8AAAAMAQAADwAAAAAAAAAAAAAAAAB8BAAAZHJzL2Rvd25y&#10;ZXYueG1sUEsFBgAAAAAEAAQA8wAAAIgFAAAAAA==&#10;"/>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01248" behindDoc="0" locked="0" layoutInCell="1" allowOverlap="1">
                <wp:simplePos x="0" y="0"/>
                <wp:positionH relativeFrom="column">
                  <wp:posOffset>2416810</wp:posOffset>
                </wp:positionH>
                <wp:positionV relativeFrom="paragraph">
                  <wp:posOffset>600710</wp:posOffset>
                </wp:positionV>
                <wp:extent cx="635" cy="60960"/>
                <wp:effectExtent l="0" t="0" r="18415" b="15240"/>
                <wp:wrapNone/>
                <wp:docPr id="7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28092" id="AutoShape 5" o:spid="_x0000_s1026" type="#_x0000_t32" style="position:absolute;margin-left:190.3pt;margin-top:47.3pt;width:.05pt;height: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3pIQIAADwEAAAOAAAAZHJzL2Uyb0RvYy54bWysU8uO2yAU3VfqPyD2ie2Mk0msOKORnXQz&#10;bSPN9AMIYBsVAwISJ6r6772QhzLtpqrqBb7Avec+zmH5dOwlOnDrhFYlzsYpRlxRzYRqS/ztbTOa&#10;Y+Q8UYxIrXiJT9zhp9XHD8vBFHyiOy0ZtwhAlCsGU+LOe1MkiaMd74kba8MVXDba9sTD1rYJs2QA&#10;9F4mkzSdJYO2zFhNuXNwWp8v8SriNw2n/mvTOO6RLDHU5uNq47oLa7JakqK1xHSCXsog/1BFT4SC&#10;pDeomniC9lb8AdULarXTjR9T3Se6aQTlsQfoJkt/6+a1I4bHXmA4ztzG5P4fLP1y2FokWIkfgSlF&#10;euDoee91TI2mYT6DcQW4VWprQ4f0qF7Ni6bfHVK66ohqeXR+OxmIzUJE8i4kbJyBLLvhs2bgQwA/&#10;DuvY2D5AwhjQMXJyunHCjx5ROJw9TDGicD5LF7PIV0KKa6Cxzn/iukfBKLHzloi285VWCpjXNotp&#10;yOHF+VAWKa4BIavSGyFlFIBUaCjxYjqZxgCnpWDhMrg52+4qadGBBAnFL/YIN/duVu8Vi2AdJ2x9&#10;sT0R8mxDcqkCHjQG5Vyss0Z+LNLFer6e56N8MluP8rSuR8+bKh/NNtnjtH6oq6rOfobSsrzoBGNc&#10;heques3yv9PD5eWclXZT7G0MyXv0OC8o9vqPRUdmA5lnWew0O23tlXGQaHS+PKfwBu73YN8/+tUv&#10;AAAA//8DAFBLAwQUAAYACAAAACEAN5kett4AAAAKAQAADwAAAGRycy9kb3ducmV2LnhtbEyPwW7C&#10;MAyG75P2DpEncZlGQscYlKYIIe2w4wBp19B4bUfjVE1KO55+3mmcLNuffn/ONqNrxAW7UHvSMJsq&#10;EEiFtzWVGo6Ht6cliBANWdN4Qg0/GGCT399lJrV+oA+87GMpOIRCajRUMbaplKGo0Jkw9S0S7758&#10;50zktiul7czA4a6RiVIL6UxNfKEyLe4qLM773mnA0L/M1HblyuP7dXj8TK7fQ3vQevIwbtcgIo7x&#10;H4Y/fVaHnJ1OvicbRKPheakWjGpYzbkywINXECcm1TwBmWfy9oX8FwAA//8DAFBLAQItABQABgAI&#10;AAAAIQC2gziS/gAAAOEBAAATAAAAAAAAAAAAAAAAAAAAAABbQ29udGVudF9UeXBlc10ueG1sUEsB&#10;Ai0AFAAGAAgAAAAhADj9If/WAAAAlAEAAAsAAAAAAAAAAAAAAAAALwEAAF9yZWxzLy5yZWxzUEsB&#10;Ai0AFAAGAAgAAAAhAOAejekhAgAAPAQAAA4AAAAAAAAAAAAAAAAALgIAAGRycy9lMm9Eb2MueG1s&#10;UEsBAi0AFAAGAAgAAAAhADeZHrbeAAAACgEAAA8AAAAAAAAAAAAAAAAAewQAAGRycy9kb3ducmV2&#10;LnhtbFBLBQYAAAAABAAEAPMAAACGBQAAAAA=&#10;"/>
            </w:pict>
          </mc:Fallback>
        </mc:AlternateContent>
      </w:r>
      <w:r>
        <w:rPr>
          <w:rFonts w:ascii="Times New Roman" w:eastAsia="Times New Roman" w:hAnsi="Times New Roman" w:cs="Times New Roman"/>
          <w:b/>
          <w:noProof/>
          <w:sz w:val="24"/>
          <w:szCs w:val="24"/>
        </w:rPr>
        <mc:AlternateContent>
          <mc:Choice Requires="wps">
            <w:drawing>
              <wp:anchor distT="0" distB="0" distL="114299" distR="114299" simplePos="0" relativeHeight="251703296" behindDoc="0" locked="0" layoutInCell="1" allowOverlap="1">
                <wp:simplePos x="0" y="0"/>
                <wp:positionH relativeFrom="column">
                  <wp:posOffset>2418714</wp:posOffset>
                </wp:positionH>
                <wp:positionV relativeFrom="paragraph">
                  <wp:posOffset>1642110</wp:posOffset>
                </wp:positionV>
                <wp:extent cx="0" cy="90170"/>
                <wp:effectExtent l="0" t="0" r="0" b="5080"/>
                <wp:wrapNone/>
                <wp:docPr id="7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1F671" id="AutoShape 7" o:spid="_x0000_s1026" type="#_x0000_t32" style="position:absolute;margin-left:190.45pt;margin-top:129.3pt;width:0;height:7.1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ZHQIAADoEAAAOAAAAZHJzL2Uyb0RvYy54bWysU8GO2jAQvVfqP1i+QxIKC0SE1SqBXrZd&#10;pN1+gLGdxKpjW7YhoKr/3rEDiG0vVdUcnLE98+bNvPHq8dRJdOTWCa0KnI1TjLiimgnVFPjb23a0&#10;wMh5ohiRWvECn7nDj+uPH1a9yflEt1oybhGAKJf3psCt9yZPEkdb3hE31oYruKy17YiHrW0SZkkP&#10;6J1MJmn6kPTaMmM15c7BaTVc4nXEr2tO/UtdO+6RLDBw83G1cd2HNVmvSN5YYlpBLzTIP7DoiFCQ&#10;9AZVEU/QwYo/oDpBrXa69mOqu0TXtaA81gDVZOlv1by2xPBYCzTHmVub3P+DpV+PO4sEK/B8iZEi&#10;HWj0dPA6pkbz0J/euBzcSrWzoUJ6Uq/mWdPvDildtkQ1PDq/nQ3EZiEieRcSNs5Aln3/RTPwIYAf&#10;m3WqbRcgoQ3oFDU53zThJ4/ocEjhdJlm86hWQvJrmLHOf+a6Q8EosPOWiKb1pVYKdNc2i0nI8dn5&#10;QIrk14CQU+mtkDLKLxXqIcNsMosBTkvBwmVwc7bZl9KiIwkDFL9YIdzcu1l9UCyCtZywzcX2RMjB&#10;huRSBTwoC+hcrGFCfizT5WaxWUxH08nDZjRNq2r0tC2no4dtNp9Vn6qyrLKfgVo2zVvBGFeB3XVa&#10;s+nfTcPl3QxzdpvXWxuS9+ixX0D2+o+ko65BymEo9pqdd/aqNwxodL48pvAC7vdg3z/59S8AAAD/&#10;/wMAUEsDBBQABgAIAAAAIQDdBVIj3wAAAAsBAAAPAAAAZHJzL2Rvd25yZXYueG1sTI/BTsMwDIbv&#10;SLxDZCQuiCUr2ui6ptOExIEj2ySuWeO1hcapmnQte3qMOIyjf3/6/TnfTK4VZ+xD40nDfKZAIJXe&#10;NlRpOOxfH1MQIRqypvWEGr4xwKa4vclNZv1I73jexUpwCYXMaKhj7DIpQ1mjM2HmOyTenXzvTOSx&#10;r6TtzcjlrpWJUkvpTEN8oTYdvtRYfu0GpwHDsJir7cpVh7fL+PCRXD7Hbq/1/d20XYOIOMUrDL/6&#10;rA4FOx39QDaIVsNTqlaMakgW6RIEE3/JkZPnJAVZ5PL/D8UPAAAA//8DAFBLAQItABQABgAIAAAA&#10;IQC2gziS/gAAAOEBAAATAAAAAAAAAAAAAAAAAAAAAABbQ29udGVudF9UeXBlc10ueG1sUEsBAi0A&#10;FAAGAAgAAAAhADj9If/WAAAAlAEAAAsAAAAAAAAAAAAAAAAALwEAAF9yZWxzLy5yZWxzUEsBAi0A&#10;FAAGAAgAAAAhAK3X6tkdAgAAOgQAAA4AAAAAAAAAAAAAAAAALgIAAGRycy9lMm9Eb2MueG1sUEsB&#10;Ai0AFAAGAAgAAAAhAN0FUiPfAAAACwEAAA8AAAAAAAAAAAAAAAAAdwQAAGRycy9kb3ducmV2Lnht&#10;bFBLBQYAAAAABAAEAPMAAACDBQAAAAA=&#10;"/>
            </w:pict>
          </mc:Fallback>
        </mc:AlternateContent>
      </w:r>
      <w:r>
        <w:rPr>
          <w:rFonts w:ascii="Times New Roman" w:eastAsia="Times New Roman" w:hAnsi="Times New Roman" w:cs="Times New Roman"/>
          <w:b/>
          <w:noProof/>
          <w:sz w:val="24"/>
          <w:szCs w:val="24"/>
        </w:rPr>
        <mc:AlternateContent>
          <mc:Choice Requires="wps">
            <w:drawing>
              <wp:anchor distT="4294967295" distB="4294967295" distL="114300" distR="114300" simplePos="0" relativeHeight="251705344" behindDoc="0" locked="0" layoutInCell="1" allowOverlap="1">
                <wp:simplePos x="0" y="0"/>
                <wp:positionH relativeFrom="column">
                  <wp:posOffset>6793230</wp:posOffset>
                </wp:positionH>
                <wp:positionV relativeFrom="paragraph">
                  <wp:posOffset>2590799</wp:posOffset>
                </wp:positionV>
                <wp:extent cx="640715" cy="0"/>
                <wp:effectExtent l="0" t="0" r="6985" b="0"/>
                <wp:wrapNone/>
                <wp:docPr id="8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AC935" id="AutoShape 9" o:spid="_x0000_s1026" type="#_x0000_t32" style="position:absolute;margin-left:534.9pt;margin-top:204pt;width:50.45pt;height:0;flip:x;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BzJAIAAEUEAAAOAAAAZHJzL2Uyb0RvYy54bWysU8GO2yAQvVfqPyDuie3UySZWnNXKTtrD&#10;dhtptx9AAMeoGBCwcaKq/94BJ2m2vVRVfcADM/N4M/NY3h87iQ7cOqFVibNxihFXVDOh9iX++rIZ&#10;zTFynihGpFa8xCfu8P3q/btlbwo+0a2WjFsEIMoVvSlx670pksTRlnfEjbXhCpyNth3xsLX7hFnS&#10;A3onk0mazpJeW2asptw5OK0HJ15F/Kbh1H9pGsc9kiUGbj6uNq67sCarJSn2lphW0DMN8g8sOiIU&#10;XHqFqokn6NWKP6A6Qa12uvFjqrtEN42gPNYA1WTpb9U8t8TwWAs0x5lrm9z/g6VPh61FgpV4Du1R&#10;pIMZPbx6Ha9Gi9Cf3rgCwiq1taFCelTP5lHTbw4pXbVE7XkMfjkZyM1CRvImJWycgVt2/WfNIIYA&#10;fmzWsbEdaqQwn0JiAIeGoGOczuk6HX70iMLhLE/vsilG9OJKSBEQQp6xzn/kukPBKLHzloh96yut&#10;FEhA2wGdHB6dD/x+JYRkpTdCyqgEqVBf4sV0Mo10nJaCBWcIc3a/q6RFBxK0FL9YLHhuw6x+VSyC&#10;tZyw9dn2RMjBhsulCnhQF9A5W4NYvi/SxXq+nuejfDJbj/K0rkcPmyofzTbZ3bT+UFdVnf0I1LK8&#10;aAVjXAV2F+Fm+d8J4/yEBsldpXttQ/IWPfYLyF7+kXQccZjqoI+dZqetvYwetBqDz+8qPIbbPdi3&#10;r3/1EwAA//8DAFBLAwQUAAYACAAAACEAzy2L/t0AAAANAQAADwAAAGRycy9kb3ducmV2LnhtbEyP&#10;QUvEMBCF74L/IYzgzU1WlrbWposIigcpuOo924xttZnUJtt2/72zIOjxvXm8+V6xXVwvJhxD50nD&#10;eqVAINXedtRoeHt9uMpAhGjImt4TajhigG15flaY3PqZXnDaxUZwCYXcaGhjHHIpQ92iM2HlByS+&#10;ffjRmchybKQdzczlrpfXSiXSmY74Q2sGvG+x/todnIZvSo/vGzlln1UVk8en54awmrW+vFjubkFE&#10;XOJfGE74jA4lM+39gWwQPWuV3DB71LBRGa86RdapSkHsfy1ZFvL/ivIHAAD//wMAUEsBAi0AFAAG&#10;AAgAAAAhALaDOJL+AAAA4QEAABMAAAAAAAAAAAAAAAAAAAAAAFtDb250ZW50X1R5cGVzXS54bWxQ&#10;SwECLQAUAAYACAAAACEAOP0h/9YAAACUAQAACwAAAAAAAAAAAAAAAAAvAQAAX3JlbHMvLnJlbHNQ&#10;SwECLQAUAAYACAAAACEAYFqAcyQCAABFBAAADgAAAAAAAAAAAAAAAAAuAgAAZHJzL2Uyb0RvYy54&#10;bWxQSwECLQAUAAYACAAAACEAzy2L/t0AAAANAQAADwAAAAAAAAAAAAAAAAB+BAAAZHJzL2Rvd25y&#10;ZXYueG1sUEsFBgAAAAAEAAQA8wAAAIgFAAAAAA==&#10;"/>
            </w:pict>
          </mc:Fallback>
        </mc:AlternateContent>
      </w:r>
      <w:r>
        <w:rPr>
          <w:rFonts w:ascii="Times New Roman" w:eastAsia="Times New Roman" w:hAnsi="Times New Roman" w:cs="Times New Roman"/>
          <w:b/>
          <w:noProof/>
          <w:sz w:val="24"/>
          <w:szCs w:val="24"/>
        </w:rPr>
        <mc:AlternateContent>
          <mc:Choice Requires="wps">
            <w:drawing>
              <wp:anchor distT="0" distB="0" distL="114299" distR="114299" simplePos="0" relativeHeight="251708416" behindDoc="0" locked="0" layoutInCell="1" allowOverlap="1">
                <wp:simplePos x="0" y="0"/>
                <wp:positionH relativeFrom="column">
                  <wp:posOffset>4779009</wp:posOffset>
                </wp:positionH>
                <wp:positionV relativeFrom="paragraph">
                  <wp:posOffset>2705735</wp:posOffset>
                </wp:positionV>
                <wp:extent cx="0" cy="68580"/>
                <wp:effectExtent l="0" t="0" r="0" b="7620"/>
                <wp:wrapNone/>
                <wp:docPr id="8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BA22F" id="AutoShape 12" o:spid="_x0000_s1026" type="#_x0000_t32" style="position:absolute;margin-left:376.3pt;margin-top:213.05pt;width:0;height:5.4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lQQIAAIUEAAAOAAAAZHJzL2Uyb0RvYy54bWysVF1v2yAUfZ+0/4B4T21naZpadarKTvbS&#10;rZHa/QAKOEbDXAQkTjTtv++Ck2zdXqZpeSBwuR/n3Hvw3f2h12QvnVdgKlpc5ZRIw0Eos63ol5f1&#10;ZEGJD8wIpsHIih6lp/fL9+/uBlvKKXSghXQEkxhfDraiXQi2zDLPO9kzfwVWGrxswfUs4NFtM+HY&#10;gNl7nU3zfJ4N4IR1wKX3aG3GS7pM+dtW8vDUtl4GoiuK2EJaXVpf45ot71i5dcx2ip9gsH9A0TNl&#10;sOglVcMCIzun/kjVK+7AQxuuOPQZtK3iMnFANkX+G5vnjlmZuGBzvL20yf+/tPzzfuOIEhVdFJQY&#10;1uOMHnYBUmlSTGODButL9KvNxkWK/GCe7SPwr54YqDtmtjJ5vxwtBhcxInsTEg/eYpnX4RMI9GFY&#10;IHXr0Lo+psQ+kEMayvEyFHkIhI9Gjtb54nqRxpWx8hxmnQ8fJfQkbirqg2Nq24UajMHBgytSEbZ/&#10;9CGCYuU5INY0sFZap/lrQwZEPr3J8xThQSsRb6OfP/paO7JnqCAUnoDhBaFRopkPeIF40y8F6l2P&#10;DEffYjSPBXY9ynC0n0mMeROsN/Uc7IxIUZ1kYnXaB6b0uEca2kRgiAKJnXaj2L7d5rerxWoxm8ym&#10;89VkljfN5GFdzybzdXFz3Xxo6ropvkeoxazslBDSRJpn4RezvxPW6QmOkr1I/9LQ7G32RBHBnv8T&#10;6KSQKIpRXq8gjhsXhxTFglpPzqd3GR/Tr+fk9fPrsfwBAAD//wMAUEsDBBQABgAIAAAAIQDoF4Tq&#10;3AAAAAsBAAAPAAAAZHJzL2Rvd25yZXYueG1sTI/BTsMwDIbvSLxDZCRuLF1ZyyhNJ0DiPNFx4ZY2&#10;XlPROFWTreXtMeLAjv796/Pncre4QZxxCr0nBetVAgKp9aanTsHH4e1uCyJETUYPnlDBNwbYVddX&#10;pS6Mn+kdz3XsBEMoFFqBjXEspAytRafDyo9IvDv6yenI49RJM+mZ4W6QaZLk0ume+ILVI75abL/q&#10;k1PwsDGfXucvWZPN+0PEo623+0Wp25vl+QlExCX+l+FXn9WhYqfGn8gEMTAjS3OuKtik+RoEN/6S&#10;hpP7/BFkVcrLH6ofAAAA//8DAFBLAQItABQABgAIAAAAIQC2gziS/gAAAOEBAAATAAAAAAAAAAAA&#10;AAAAAAAAAABbQ29udGVudF9UeXBlc10ueG1sUEsBAi0AFAAGAAgAAAAhADj9If/WAAAAlAEAAAsA&#10;AAAAAAAAAAAAAAAALwEAAF9yZWxzLy5yZWxzUEsBAi0AFAAGAAgAAAAhAP9uKqVBAgAAhQQAAA4A&#10;AAAAAAAAAAAAAAAALgIAAGRycy9lMm9Eb2MueG1sUEsBAi0AFAAGAAgAAAAhAOgXhOrcAAAACwEA&#10;AA8AAAAAAAAAAAAAAAAAmwQAAGRycy9kb3ducmV2LnhtbFBLBQYAAAAABAAEAPMAAACkBQAAAAA=&#10;" strokeweight="1pt"/>
            </w:pict>
          </mc:Fallback>
        </mc:AlternateContent>
      </w:r>
      <w:r>
        <w:rPr>
          <w:rFonts w:ascii="Times New Roman" w:eastAsia="Times New Roman" w:hAnsi="Times New Roman" w:cs="Times New Roman"/>
          <w:b/>
          <w:noProof/>
          <w:sz w:val="24"/>
          <w:szCs w:val="24"/>
        </w:rPr>
        <mc:AlternateContent>
          <mc:Choice Requires="wps">
            <w:drawing>
              <wp:anchor distT="0" distB="0" distL="114299" distR="114299" simplePos="0" relativeHeight="251717632" behindDoc="0" locked="0" layoutInCell="1" allowOverlap="1">
                <wp:simplePos x="0" y="0"/>
                <wp:positionH relativeFrom="column">
                  <wp:posOffset>2383154</wp:posOffset>
                </wp:positionH>
                <wp:positionV relativeFrom="paragraph">
                  <wp:posOffset>3385820</wp:posOffset>
                </wp:positionV>
                <wp:extent cx="0" cy="107950"/>
                <wp:effectExtent l="0" t="0" r="0" b="6350"/>
                <wp:wrapNone/>
                <wp:docPr id="8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AAB71" id="AutoShape 21" o:spid="_x0000_s1026" type="#_x0000_t32" style="position:absolute;margin-left:187.65pt;margin-top:266.6pt;width:0;height:8.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e+IQIAADw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epBhJ&#10;0kOPng5OhdAoTTxBg7Y52JVyZ3yJ9CRf9bOiXy2SqmyJbHiwfjtrcA4e0Z2LP1gNYfbDJ8XAhkCA&#10;wNapNr2HBB7QKTTlfGsKPzlEx0sKt0n8sJyFfkUkv/ppY91HrnrkNwW2zhDRtK5UUkLnlUlCFHJ8&#10;tg7qAMergw8q1VZ0XRBAJ9FQ4OUsnQUHqzrB/KM3s6bZl51BR+IlFD5PCoDdmRl1kCyAtZywzWXv&#10;iOjGPdh30uNBXZDOZTdq5NsyXm4Wm0U2ydL5ZpLFVTV52pbZZL5NHmbVh6osq+S7Ty3J8lYwxqXP&#10;7qrXJPs7PVwmZ1TaTbE3GqJ79FAiJHv9h6RDY30vR1XsFTvvjGfD9xgkGowv4+Rn4NdzsPo59Osf&#10;AAAA//8DAFBLAwQUAAYACAAAACEAkQj3lt4AAAALAQAADwAAAGRycy9kb3ducmV2LnhtbEyPwU7D&#10;MAyG70i8Q2QkLogla1XYStNpQuLAkW0S16wxbaFxqiZdy54eIw7s6N+ffn8uNrPrxAmH0HrSsFwo&#10;EEiVty3VGg77l/sViBANWdN5Qg3fGGBTXl8VJrd+ojc87WItuIRCbjQ0Mfa5lKFq0Jmw8D0S7z78&#10;4EzkcailHczE5a6TiVIP0pmW+EJjenxusPrajU4DhjFbqu3a1YfX83T3npw/p36v9e3NvH0CEXGO&#10;/zD86rM6lOx09CPZIDoN6WOWMqohS9MEBBN/yZGTTCUgy0Je/lD+AAAA//8DAFBLAQItABQABgAI&#10;AAAAIQC2gziS/gAAAOEBAAATAAAAAAAAAAAAAAAAAAAAAABbQ29udGVudF9UeXBlc10ueG1sUEsB&#10;Ai0AFAAGAAgAAAAhADj9If/WAAAAlAEAAAsAAAAAAAAAAAAAAAAALwEAAF9yZWxzLy5yZWxzUEsB&#10;Ai0AFAAGAAgAAAAhAHKV174hAgAAPAQAAA4AAAAAAAAAAAAAAAAALgIAAGRycy9lMm9Eb2MueG1s&#10;UEsBAi0AFAAGAAgAAAAhAJEI95beAAAACwEAAA8AAAAAAAAAAAAAAAAAewQAAGRycy9kb3ducmV2&#10;LnhtbFBLBQYAAAAABAAEAPMAAACGBQAAAAA=&#10;"/>
            </w:pict>
          </mc:Fallback>
        </mc:AlternateContent>
      </w:r>
      <w:r>
        <w:rPr>
          <w:rFonts w:ascii="Times New Roman" w:eastAsia="Times New Roman" w:hAnsi="Times New Roman" w:cs="Times New Roman"/>
          <w:b/>
          <w:noProof/>
          <w:sz w:val="24"/>
          <w:szCs w:val="24"/>
        </w:rPr>
        <mc:AlternateContent>
          <mc:Choice Requires="wps">
            <w:drawing>
              <wp:anchor distT="0" distB="0" distL="114299" distR="114299" simplePos="0" relativeHeight="251724800" behindDoc="0" locked="0" layoutInCell="1" allowOverlap="1">
                <wp:simplePos x="0" y="0"/>
                <wp:positionH relativeFrom="column">
                  <wp:posOffset>8417559</wp:posOffset>
                </wp:positionH>
                <wp:positionV relativeFrom="paragraph">
                  <wp:posOffset>4281805</wp:posOffset>
                </wp:positionV>
                <wp:extent cx="0" cy="75565"/>
                <wp:effectExtent l="0" t="0" r="0" b="635"/>
                <wp:wrapNone/>
                <wp:docPr id="8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0C10D" id="AutoShape 28" o:spid="_x0000_s1026" type="#_x0000_t32" style="position:absolute;margin-left:662.8pt;margin-top:337.15pt;width:0;height:5.9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EkHQIAADs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K8fMBI&#10;kg40ej46FVKj2dI3qNc2A79C7o0vkZ7lq35R9LtFUhUNkTUP3m8XDcGJj4juQvzGakhz6D8rBj4E&#10;EoRunSvTeUjoAzoHUS43UfjZITocUjh9nM8X84BNsmuYNtZ94qpD3sixdYaIunGFkhKEVyYJScjp&#10;xTpPimTXAJ9Tqp1o26B/K1Gf49V8Ng8BVrWC+UvvZk19KFqDTsRPUPhGFnduRh0lC2ANJ2w72o6I&#10;drAheSs9HpQFdEZrGJEfq3i1XW6X6SSdLbaTNC7LyfOuSCeLXfI4Lx/KoiiTn55akmaNYIxLz+46&#10;rkn6d+MwPpxh0G4De2tDdI8e+gVkr/9AOujqpRyG4qDYZW+uesOEBufxNfkn8H4P9vs3v/kFAAD/&#10;/wMAUEsDBBQABgAIAAAAIQDZIPPc4AAAAA0BAAAPAAAAZHJzL2Rvd25yZXYueG1sTI9BT8JAEIXv&#10;JP6HzZB4IbKlSMXaLSEmHjwKJF6X7thWurNNd0srv94hHvD43nx58162GW0jztj52pGCxTwCgVQ4&#10;U1Op4LB/e1iD8EGT0Y0jVPCDHjb53STTqXEDfeB5F0rBIeRTraAKoU2l9EWFVvu5a5H49uU6qwPL&#10;rpSm0wOH20bGUZRIq2viD5Vu8bXC4rTrrQL0/WoRbZ9teXi/DLPP+PI9tHul7qfj9gVEwDHcYLjW&#10;5+qQc6ej68l40bBexquEWQXJ0+MSxBX5s45srZMYZJ7J/yvyXwAAAP//AwBQSwECLQAUAAYACAAA&#10;ACEAtoM4kv4AAADhAQAAEwAAAAAAAAAAAAAAAAAAAAAAW0NvbnRlbnRfVHlwZXNdLnhtbFBLAQIt&#10;ABQABgAIAAAAIQA4/SH/1gAAAJQBAAALAAAAAAAAAAAAAAAAAC8BAABfcmVscy8ucmVsc1BLAQIt&#10;ABQABgAIAAAAIQC41CEkHQIAADsEAAAOAAAAAAAAAAAAAAAAAC4CAABkcnMvZTJvRG9jLnhtbFBL&#10;AQItABQABgAIAAAAIQDZIPPc4AAAAA0BAAAPAAAAAAAAAAAAAAAAAHcEAABkcnMvZG93bnJldi54&#10;bWxQSwUGAAAAAAQABADzAAAAhAUAAAAA&#10;"/>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18656" behindDoc="0" locked="0" layoutInCell="1" allowOverlap="1">
                <wp:simplePos x="0" y="0"/>
                <wp:positionH relativeFrom="column">
                  <wp:posOffset>7306945</wp:posOffset>
                </wp:positionH>
                <wp:positionV relativeFrom="paragraph">
                  <wp:posOffset>3371850</wp:posOffset>
                </wp:positionV>
                <wp:extent cx="635" cy="86360"/>
                <wp:effectExtent l="0" t="0" r="18415" b="8890"/>
                <wp:wrapNone/>
                <wp:docPr id="8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6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DAD97" id="AutoShape 22" o:spid="_x0000_s1026" type="#_x0000_t32" style="position:absolute;margin-left:575.35pt;margin-top:265.5pt;width:.05pt;height:6.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8drIgIAAD0EAAAOAAAAZHJzL2Uyb0RvYy54bWysU9uO2yAQfa/Uf0C8Z32J4yZWnNXKTvqy&#10;7Uba7QcQwDaqDQhInKjqv3cgF2Xbl6qqH/AAM2fOzByWj8ehRwdurFCyxMlDjBGXVDEh2xJ/e9tM&#10;5hhZRyQjvZK8xCdu8ePq44flqAueqk71jBsEINIWoy5x55wuosjSjg/EPijNJVw2ygzEwda0ETNk&#10;BPShj9I4zqNRGaaNotxaOK3Pl3gV8JuGU/fSNJY71JcYuLmwmrDu/BqtlqRoDdGdoBca5B9YDERI&#10;SHqDqokjaG/EH1CDoEZZ1bgHqoZINY2gPNQA1STxb9W8dkTzUAs0x+pbm+z/g6VfD1uDBCvxPMNI&#10;kgFm9LR3KqRGaeobNGpbgF8lt8aXSI/yVT8r+t0iqaqOyJYH77eThuDER0TvQvzGakizG78oBj4E&#10;EoRuHRszeEjoAzqGoZxuQ+FHhygc5tMZRhTO5/k0DwOLSHEN1Ma6z1wNyBslts4Q0XauUlLC6JVJ&#10;QhpyeLbO0yLFNcBnlWoj+j4ooJdoLPFils5CgFW9YP7Su1nT7qreoAPxGgpfqBFu7t2M2ksWwDpO&#10;2PpiOyL6sw3Je+nxoDCgc7HOIvmxiBfr+XqeTbI0X0+yuK4nT5sqm+Sb5NOsntZVVSc/PbUkKzrB&#10;GJee3VWwSfZ3grg8nbPUbpK9tSF6jx76BWSv/0A6TNYP8yyLnWKnrblOHDQanC/vyT+C+z3Y969+&#10;9QsAAP//AwBQSwMEFAAGAAgAAAAhADSpO9/fAAAADQEAAA8AAABkcnMvZG93bnJldi54bWxMj8FO&#10;wzAQRO9I/IO1SFwQtVOaUkKcqkLiwJG2Elc33iaBeB3FThP69WxP5TizT7Mz+XpyrThhHxpPGpKZ&#10;AoFUettQpWG/e39cgQjRkDWtJ9TwiwHWxe1NbjLrR/rE0zZWgkMoZEZDHWOXSRnKGp0JM98h8e3o&#10;e2ciy76Stjcjh7tWzpVaSmca4g+16fCtxvJnOzgNGIY0UZsXV+0/zuPD1/z8PXY7re/vps0riIhT&#10;vMJwqc/VoeBOBz+QDaJlnaTqmVkN6VPCqy4IWzznwNZisQRZ5PL/iuIPAAD//wMAUEsBAi0AFAAG&#10;AAgAAAAhALaDOJL+AAAA4QEAABMAAAAAAAAAAAAAAAAAAAAAAFtDb250ZW50X1R5cGVzXS54bWxQ&#10;SwECLQAUAAYACAAAACEAOP0h/9YAAACUAQAACwAAAAAAAAAAAAAAAAAvAQAAX3JlbHMvLnJlbHNQ&#10;SwECLQAUAAYACAAAACEA5OvHayICAAA9BAAADgAAAAAAAAAAAAAAAAAuAgAAZHJzL2Uyb0RvYy54&#10;bWxQSwECLQAUAAYACAAAACEANKk7398AAAANAQAADwAAAAAAAAAAAAAAAAB8BAAAZHJzL2Rvd25y&#10;ZXYueG1sUEsFBgAAAAAEAAQA8wAAAIgFAAAAAA==&#10;"/>
            </w:pict>
          </mc:Fallback>
        </mc:AlternateContent>
      </w:r>
      <w:r>
        <w:rPr>
          <w:rFonts w:ascii="Times New Roman" w:eastAsia="Times New Roman" w:hAnsi="Times New Roman" w:cs="Times New Roman"/>
          <w:b/>
          <w:noProof/>
          <w:sz w:val="24"/>
          <w:szCs w:val="24"/>
        </w:rPr>
        <mc:AlternateContent>
          <mc:Choice Requires="wps">
            <w:drawing>
              <wp:anchor distT="0" distB="0" distL="114299" distR="114299" simplePos="0" relativeHeight="251719680" behindDoc="0" locked="0" layoutInCell="1" allowOverlap="1">
                <wp:simplePos x="0" y="0"/>
                <wp:positionH relativeFrom="column">
                  <wp:posOffset>7360284</wp:posOffset>
                </wp:positionH>
                <wp:positionV relativeFrom="paragraph">
                  <wp:posOffset>4214495</wp:posOffset>
                </wp:positionV>
                <wp:extent cx="0" cy="64770"/>
                <wp:effectExtent l="0" t="0" r="0" b="11430"/>
                <wp:wrapNone/>
                <wp:docPr id="8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B9B4D" id="AutoShape 23" o:spid="_x0000_s1026" type="#_x0000_t32" style="position:absolute;margin-left:579.55pt;margin-top:331.85pt;width:0;height:5.1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pDHwIAADsEAAAOAAAAZHJzL2Uyb0RvYy54bWysU8GO2jAQvVfqP1i+QxI2sBARVqsEetm2&#10;SLv9AGM7xKpjW7YhoKr/3rEDiG0vVdUcnLE98+bNvPHy6dRJdOTWCa1KnI1TjLiimgm1L/G3t81o&#10;jpHzRDEiteIlPnOHn1YfPyx7U/CJbrVk3CIAUa7oTYlb702RJI62vCNurA1XcNlo2xEPW7tPmCU9&#10;oHcymaTpLOm1ZcZqyp2D03q4xKuI3zSc+q9N47hHssTAzcfVxnUX1mS1JMXeEtMKeqFB/oFFR4SC&#10;pDeomniCDlb8AdUJarXTjR9T3SW6aQTlsQaoJkt/q+a1JYbHWqA5ztza5P4fLP1y3FokWInnU4wU&#10;6UCj54PXMTWaPIQG9cYV4FeprQ0l0pN6NS+afndI6aolas+j99vZQHAWIpJ3IWHjDKTZ9Z81Ax8C&#10;CWK3To3tAiT0AZ2iKOebKPzkER0OKZzO8sfHKFdCimuYsc5/4rpDwSix85aIfesrrRQIr20Wk5Dj&#10;i/OBFCmuASGn0hshZdRfKtSXeDGdTGOA01KwcBncnN3vKmnRkYQJil+sEG7u3aw+KBbBWk7Y+mJ7&#10;IuRgQ3KpAh6UBXQu1jAiPxbpYj1fz/NRPpmtR3la16PnTZWPZpvscVo/1FVVZz8DtSwvWsEYV4Hd&#10;dVyz/O/G4fJwhkG7DeytDcl79NgvIHv9R9JR1yDlMBQ7zc5be9UbJjQ6X15TeAL3e7Dv3/zqFwAA&#10;AP//AwBQSwMEFAAGAAgAAAAhAJ+CqU7gAAAADQEAAA8AAABkcnMvZG93bnJldi54bWxMj8FOwzAQ&#10;RO9I/IO1SFwQddKqKUnjVBUSB460lbi68TYJxOsodprQr2crDuU4s0+zM/lmsq04Y+8bRwriWQQC&#10;qXSmoUrBYf/2/ALCB01Gt45QwQ962BT3d7nOjBvpA8+7UAkOIZ9pBXUIXSalL2u02s9ch8S3k+ut&#10;Diz7SppejxxuWzmPokRa3RB/qHWHrzWW37vBKkA/LONom9rq8H4Znz7nl6+x2yv1+DBt1yACTuEG&#10;w7U+V4eCOx3dQMaLlnW8TGNmFSTJYgXiivxZR7ZWixRkkcv/K4pfAAAA//8DAFBLAQItABQABgAI&#10;AAAAIQC2gziS/gAAAOEBAAATAAAAAAAAAAAAAAAAAAAAAABbQ29udGVudF9UeXBlc10ueG1sUEsB&#10;Ai0AFAAGAAgAAAAhADj9If/WAAAAlAEAAAsAAAAAAAAAAAAAAAAALwEAAF9yZWxzLy5yZWxzUEsB&#10;Ai0AFAAGAAgAAAAhAFAg6kMfAgAAOwQAAA4AAAAAAAAAAAAAAAAALgIAAGRycy9lMm9Eb2MueG1s&#10;UEsBAi0AFAAGAAgAAAAhAJ+CqU7gAAAADQEAAA8AAAAAAAAAAAAAAAAAeQQAAGRycy9kb3ducmV2&#10;LnhtbFBLBQYAAAAABAAEAPMAAACGBQAAAAA=&#10;"/>
            </w:pict>
          </mc:Fallback>
        </mc:AlternateContent>
      </w:r>
      <w:r>
        <w:rPr>
          <w:rFonts w:ascii="Times New Roman" w:eastAsia="Times New Roman" w:hAnsi="Times New Roman" w:cs="Times New Roman"/>
          <w:b/>
          <w:noProof/>
          <w:sz w:val="24"/>
          <w:szCs w:val="24"/>
        </w:rPr>
        <mc:AlternateContent>
          <mc:Choice Requires="wps">
            <w:drawing>
              <wp:anchor distT="0" distB="0" distL="114299" distR="114299" simplePos="0" relativeHeight="251697152" behindDoc="0" locked="0" layoutInCell="1" allowOverlap="1">
                <wp:simplePos x="0" y="0"/>
                <wp:positionH relativeFrom="column">
                  <wp:posOffset>8417559</wp:posOffset>
                </wp:positionH>
                <wp:positionV relativeFrom="paragraph">
                  <wp:posOffset>4735195</wp:posOffset>
                </wp:positionV>
                <wp:extent cx="0" cy="36195"/>
                <wp:effectExtent l="0" t="0" r="0" b="1905"/>
                <wp:wrapNone/>
                <wp:docPr id="8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0DE25" id="AutoShape 34" o:spid="_x0000_s1026" type="#_x0000_t32" style="position:absolute;margin-left:662.8pt;margin-top:372.85pt;width:0;height:2.85p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MQIgIAAEUEAAAOAAAAZHJzL2Uyb0RvYy54bWysU8GO2jAQvVfqP1i+QwgEChFhtUqgl20X&#10;abe9G9shVh3bsg0BVf33jh2gS3upqubgjO2ZN29mnpcPp1aiI7dOaFXgdDjCiCuqmVD7An953Qzm&#10;GDlPFCNSK17gM3f4YfX+3bIzOR/rRkvGLQIQ5fLOFLjx3uRJ4mjDW+KG2nAFl7W2LfGwtfuEWdIB&#10;eiuT8Wg0SzptmbGacufgtOov8Sri1zWn/rmuHfdIFhi4+bjauO7CmqyWJN9bYhpBLzTIP7BoiVCQ&#10;9AZVEU/QwYo/oFpBrXa69kOq20TXtaA81gDVpKPfqnlpiOGxFmiOM7c2uf8HSz8ftxYJVuD5DCNF&#10;WpjR48HrmBpNstCgzrgc/Eq1taFEelIv5knTbw4pXTZE7Xn0fj0bCE5DRHIXEjbOQJpd90kz8CGQ&#10;IHbrVNsW1VKYryEwgENH0CmO53wbDz95RPtDCqeTWbqYxiwkDwAhzFjnP3LdomAU2HlLxL7xpVYK&#10;JKBtD06OT84Her8CQrDSGyFlVIJUqCvwYjqeRjZOS8HCZXBzdr8rpUVHErQUvwuLOzerD4pFsIYT&#10;tr7YngjZ25BcqoAHZQGdi9WL5ftitFjP1/NskI1n60E2qqrB46bMBrNN+mFaTaqyrNIfgVqa5Y1g&#10;jKvA7ircNPs7YVyeUC+5m3RvbUju0WO/gOz1H0nHCYeh9vLYaXbe2uvkQavR+fKuwmN4uwf77etf&#10;/QQAAP//AwBQSwMEFAAGAAgAAAAhAPFBxrvfAAAADQEAAA8AAABkcnMvZG93bnJldi54bWxMj81O&#10;wzAQhO9IvIO1SNyo05KfKo1TISQQBxSphd7dZEkC8TrEbpK+PVtxgOPMfpqdybaz6cSIg2stKVgu&#10;AhBIpa1aqhW8vz3drUE4r6nSnSVUcEYH2/z6KtNpZSfa4bj3teAQcqlW0Hjfp1K6skGj3cL2SHz7&#10;sIPRnuVQy2rQE4ebTq6CIJZGt8QfGt3jY4Pl1/5kFHxTcj6Eclx/FoWPn19ea8JiUur2Zn7YgPA4&#10;+z8YLvW5OuTc6WhPVDnRsb5fRTGzCpIwSkBckF/ryFa0DEHmmfy/Iv8BAAD//wMAUEsBAi0AFAAG&#10;AAgAAAAhALaDOJL+AAAA4QEAABMAAAAAAAAAAAAAAAAAAAAAAFtDb250ZW50X1R5cGVzXS54bWxQ&#10;SwECLQAUAAYACAAAACEAOP0h/9YAAACUAQAACwAAAAAAAAAAAAAAAAAvAQAAX3JlbHMvLnJlbHNQ&#10;SwECLQAUAAYACAAAACEACgoDECICAABFBAAADgAAAAAAAAAAAAAAAAAuAgAAZHJzL2Uyb0RvYy54&#10;bWxQSwECLQAUAAYACAAAACEA8UHGu98AAAANAQAADwAAAAAAAAAAAAAAAAB8BAAAZHJzL2Rvd25y&#10;ZXYueG1sUEsFBgAAAAAEAAQA8wAAAIgFAAAAAA==&#10;"/>
            </w:pict>
          </mc:Fallback>
        </mc:AlternateContent>
      </w:r>
      <w:r>
        <w:rPr>
          <w:rFonts w:ascii="Times New Roman" w:eastAsia="Times New Roman" w:hAnsi="Times New Roman" w:cs="Times New Roman"/>
          <w:b/>
          <w:noProof/>
          <w:sz w:val="24"/>
          <w:szCs w:val="24"/>
        </w:rPr>
        <mc:AlternateContent>
          <mc:Choice Requires="wps">
            <w:drawing>
              <wp:anchor distT="0" distB="0" distL="114299" distR="114299" simplePos="0" relativeHeight="251726848" behindDoc="0" locked="0" layoutInCell="1" allowOverlap="1">
                <wp:simplePos x="0" y="0"/>
                <wp:positionH relativeFrom="column">
                  <wp:posOffset>4340859</wp:posOffset>
                </wp:positionH>
                <wp:positionV relativeFrom="paragraph">
                  <wp:posOffset>4714875</wp:posOffset>
                </wp:positionV>
                <wp:extent cx="0" cy="57785"/>
                <wp:effectExtent l="0" t="0" r="0" b="18415"/>
                <wp:wrapNone/>
                <wp:docPr id="8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734B9" id="AutoShape 30" o:spid="_x0000_s1026" type="#_x0000_t32" style="position:absolute;margin-left:341.8pt;margin-top:371.25pt;width:0;height:4.55pt;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rXHQIAADsEAAAOAAAAZHJzL2Uyb0RvYy54bWysU82O2jAQvlfqO1i+QxIWFogIq1UCvWxb&#10;pN0+gLGdxKpjW7YhoKrv3rEJaGkvVdUcnBl75ptv/lZPp06iI7dOaFXgbJxixBXVTKimwN/etqMF&#10;Rs4TxYjUihf4zB1+Wn/8sOpNzie61ZJxiwBEubw3BW69N3mSONryjrixNlzBY61tRzyotkmYJT2g&#10;dzKZpOlj0mvLjNWUOwe31eURryN+XXPqv9a14x7JAgM3H08bz304k/WK5I0lphV0oEH+gUVHhIKg&#10;N6iKeIIOVvwB1QlqtdO1H1PdJbquBeUxB8gmS3/L5rUlhsdcoDjO3Mrk/h8s/XLcWSRYgRdzjBTp&#10;oEfPB69jaPQQC9Qbl4NdqXY2pEhP6tW8aPrdIaXLlqiGR+u3swHnLJQ0uXMJijMQZt9/1gxsCASI&#10;1TrVtguQUAd0ik0535rCTx7RyyWF29l8vphFbJJf3Yx1/hPXHQpCgZ23RDStL7VS0HhtsxiEHF+c&#10;D6RIfnUIMZXeCilj/6VCfYGXs8ksOjgtBQuPwczZZl9Ki44kTFD8BhZ3ZlYfFItgLSdsM8ieCHmR&#10;IbhUAQ/SAjqDdBmRH8t0uVlsFtPRdPK4GU3Tqho9b8vp6HGbzWfVQ1WWVfYzUMumeSsY4yqwu45r&#10;Nv27cRgW5zJot4G9lSG5R4/1ArLXfyQd+xpaGfbL5XvNzjt77TdMaDQetimswHsd5Pc7v/4FAAD/&#10;/wMAUEsDBBQABgAIAAAAIQCt4bK63wAAAAsBAAAPAAAAZHJzL2Rvd25yZXYueG1sTI/BToNAEIbv&#10;Jr7DZky8GLuAgi2yNI2JB4+2Tbxu2Smg7Cxhl4J9esd4qMf558s/3xTr2XbihINvHSmIFxEIpMqZ&#10;lmoF+93r/RKED5qM7hyhgm/0sC6vrwqdGzfRO562oRZcQj7XCpoQ+lxKXzVotV+4Hol3RzdYHXgc&#10;amkGPXG57WQSRZm0uiW+0OgeXxqsvrajVYB+TONos7L1/u083X0k58+p3yl1ezNvnkEEnMMFhl99&#10;VoeSnQ5uJONFpyBbPmSMKnh6TFIQTPwlB07SOANZFvL/D+UPAAAA//8DAFBLAQItABQABgAIAAAA&#10;IQC2gziS/gAAAOEBAAATAAAAAAAAAAAAAAAAAAAAAABbQ29udGVudF9UeXBlc10ueG1sUEsBAi0A&#10;FAAGAAgAAAAhADj9If/WAAAAlAEAAAsAAAAAAAAAAAAAAAAALwEAAF9yZWxzLy5yZWxzUEsBAi0A&#10;FAAGAAgAAAAhAAIW6tcdAgAAOwQAAA4AAAAAAAAAAAAAAAAALgIAAGRycy9lMm9Eb2MueG1sUEsB&#10;Ai0AFAAGAAgAAAAhAK3hsrrfAAAACwEAAA8AAAAAAAAAAAAAAAAAdwQAAGRycy9kb3ducmV2Lnht&#10;bFBLBQYAAAAABAAEAPMAAACDBQAAAAA=&#10;"/>
            </w:pict>
          </mc:Fallback>
        </mc:AlternateContent>
      </w:r>
      <w:r>
        <w:rPr>
          <w:rFonts w:ascii="Times New Roman" w:eastAsia="Times New Roman" w:hAnsi="Times New Roman" w:cs="Times New Roman"/>
          <w:b/>
          <w:noProof/>
          <w:sz w:val="24"/>
          <w:szCs w:val="24"/>
        </w:rPr>
        <mc:AlternateContent>
          <mc:Choice Requires="wps">
            <w:drawing>
              <wp:anchor distT="4294967295" distB="4294967295" distL="114300" distR="114300" simplePos="0" relativeHeight="251727872" behindDoc="0" locked="0" layoutInCell="1" allowOverlap="1">
                <wp:simplePos x="0" y="0"/>
                <wp:positionH relativeFrom="column">
                  <wp:posOffset>1535430</wp:posOffset>
                </wp:positionH>
                <wp:positionV relativeFrom="paragraph">
                  <wp:posOffset>4773294</wp:posOffset>
                </wp:positionV>
                <wp:extent cx="2805430" cy="0"/>
                <wp:effectExtent l="0" t="0" r="0" b="0"/>
                <wp:wrapNone/>
                <wp:docPr id="8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5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90570" id="AutoShape 31" o:spid="_x0000_s1026" type="#_x0000_t32" style="position:absolute;margin-left:120.9pt;margin-top:375.85pt;width:220.9pt;height:0;flip:x;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lkKAIAAEcEAAAOAAAAZHJzL2Uyb0RvYy54bWysU8GO2jAQvVfqP1i+QxIIW4gIq1UC7WHb&#10;Iu32A4ztEKuObdmGgKr+e8cO0NJeqqo5OLZn5s2bmefl46mT6MitE1qVOBunGHFFNRNqX+Ivr5vR&#10;HCPniWJEasVLfOYOP67evln2puAT3WrJuEUAolzRmxK33psiSRxteUfcWBuuwNho2xEPR7tPmCU9&#10;oHcymaTpQ9Jry4zVlDsHt/VgxKuI3zSc+s9N47hHssTAzcfVxnUX1mS1JMXeEtMKeqFB/oFFR4SC&#10;pDeomniCDlb8AdUJarXTjR9T3SW6aQTlsQaoJkt/q+alJYbHWqA5ztza5P4fLP103FokWInnMClF&#10;OpjR08HrmBpNs9Cg3rgC/Cq1taFEelIv5lnTrw4pXbVE7Xn0fj0bCI4RyV1IODgDaXb9R83Ah0CC&#10;2K1TYzvUSGE+hMAADh1Bpzie8208/OQRhcvJPJ3lU5givdoSUgSIEGis8++57lDYlNh5S8S+9ZVW&#10;CkSg7QBPjs/OQ0kQeA0IwUpvhJRRC1KhvsSL2WQW+TgtBQvG4ObsfldJi44kqCl+oT8Adudm9UGx&#10;CNZywtaXvSdCDnvwlyrgQWFA57Ib5PJtkS7W8/U8H+WTh/UoT+t69LSp8tHDJns3q6d1VdXZ90At&#10;y4tWMMZVYHeVbpb/nTQuj2gQ3U28tzYk9+ixRCB7/UfSccZhrINAdpqdtzZ0I4wb1BqdLy8rPIdf&#10;z9Hr5/tf/QAAAP//AwBQSwMEFAAGAAgAAAAhAPVEVVneAAAACwEAAA8AAABkcnMvZG93bnJldi54&#10;bWxMj0FPhDAQhe8m/odmTLy5hXUFgpSNMdF4MCS76r1LR0DpFGkX2H/vmJjocd68vPe9YrvYXkw4&#10;+s6RgngVgUCqnemoUfD68nCVgfBBk9G9I1RwQg/b8vys0LlxM+1w2odGcAj5XCtoQxhyKX3dotV+&#10;5QYk/r270erA59hIM+qZw20v11GUSKs74oZWD3jfYv25P1oFX5Se3jZyyj6qKiSPT88NYTUrdXmx&#10;3N2CCLiEPzP84DM6lMx0cEcyXvQK1puY0YOC9CZOQbAjya4TEIdfRZaF/L+h/AYAAP//AwBQSwEC&#10;LQAUAAYACAAAACEAtoM4kv4AAADhAQAAEwAAAAAAAAAAAAAAAAAAAAAAW0NvbnRlbnRfVHlwZXNd&#10;LnhtbFBLAQItABQABgAIAAAAIQA4/SH/1gAAAJQBAAALAAAAAAAAAAAAAAAAAC8BAABfcmVscy8u&#10;cmVsc1BLAQItABQABgAIAAAAIQC1WIlkKAIAAEcEAAAOAAAAAAAAAAAAAAAAAC4CAABkcnMvZTJv&#10;RG9jLnhtbFBLAQItABQABgAIAAAAIQD1RFVZ3gAAAAsBAAAPAAAAAAAAAAAAAAAAAIIEAABkcnMv&#10;ZG93bnJldi54bWxQSwUGAAAAAAQABADzAAAAjQUAAAAA&#10;"/>
            </w:pict>
          </mc:Fallback>
        </mc:AlternateContent>
      </w:r>
      <w:r>
        <w:rPr>
          <w:rFonts w:ascii="Times New Roman" w:eastAsia="Times New Roman" w:hAnsi="Times New Roman" w:cs="Times New Roman"/>
          <w:b/>
          <w:noProof/>
          <w:sz w:val="24"/>
          <w:szCs w:val="24"/>
        </w:rPr>
        <mc:AlternateContent>
          <mc:Choice Requires="wps">
            <w:drawing>
              <wp:anchor distT="0" distB="0" distL="114299" distR="114299" simplePos="0" relativeHeight="251725824" behindDoc="0" locked="0" layoutInCell="1" allowOverlap="1">
                <wp:simplePos x="0" y="0"/>
                <wp:positionH relativeFrom="column">
                  <wp:posOffset>1535429</wp:posOffset>
                </wp:positionH>
                <wp:positionV relativeFrom="paragraph">
                  <wp:posOffset>4600575</wp:posOffset>
                </wp:positionV>
                <wp:extent cx="0" cy="219075"/>
                <wp:effectExtent l="0" t="0" r="0" b="9525"/>
                <wp:wrapNone/>
                <wp:docPr id="8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7F807" id="AutoShape 29" o:spid="_x0000_s1026" type="#_x0000_t32" style="position:absolute;margin-left:120.9pt;margin-top:362.25pt;width:0;height:17.25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KkHgIAADwEAAAOAAAAZHJzL2Uyb0RvYy54bWysU02P2yAQvVfqf0DcE3/UycZWnNXKTnrZ&#10;diPt9gcQwDYqBgQkTlT1vxewE23aS1XVBzzAzJs3M4/147nn4ES1YVKUMJnHEFCBJWGiLeG3t91s&#10;BYGxSBDEpaAlvFADHzcfP6wHVdBUdpITqoEDEaYYVAk7a1URRQZ3tEdmLhUV7rKRukfWbXUbEY0G&#10;h97zKI3jZTRITZSWmBrjTuvxEm4CftNQbF+axlALeAkdNxtWHdaDX6PNGhWtRqpjeKKB/oFFj5hw&#10;SW9QNbIIHDX7A6pnWEsjGzvHso9k0zBMQw2umiT+rZrXDikaanHNMerWJvP/YPHX014DRkq4yiEQ&#10;qHczejpaGVKDNPcNGpQpnF8l9tqXiM/iVT1L/N0AIasOiZYG77eLcsGJj4juQvzGKJfmMHyRxPkg&#10;lyB069zo3kO6PoBzGMrlNhR6tgCPh9idpkkePywCOCqucUob+5nKHnijhMZqxNrOVlIIN3mpk5AF&#10;nZ6N9axQcQ3wSYXcMc6DALgAQwnzRboIAUZyRvyldzO6PVRcgxPyEgrfxOLOTcujIAGso4hsJ9si&#10;xkfbJefC47m6HJ3JGjXyI4/z7Wq7ymZZutzOsriuZ0+7Kpstd8nDov5UV1Wd/PTUkqzoGCFUeHZX&#10;vSbZ3+lhejmj0m6KvbUhukcP/XJkr/9AOgzWz3JUxUGSy15fB+4kGpyn5+TfwPu9s98/+s0vAAAA&#10;//8DAFBLAwQUAAYACAAAACEAW5oGsN4AAAALAQAADwAAAGRycy9kb3ducmV2LnhtbEyPPU/DMBCG&#10;dyT+g3VILKi1EzXQhjhVhcTASFuJ1Y2PJBCfo9hpQn89hxhgfD/03nPFdnadOOMQWk8akqUCgVR5&#10;21Kt4Xh4XqxBhGjIms4TavjCANvy+qowufUTveJ5H2vBIxRyo6GJsc+lDFWDzoSl75E4e/eDM5Hl&#10;UEs7mInHXSdTpe6lMy3xhcb0+NRg9bkfnQYMY5ao3cbVx5fLdPeWXj6m/qD17c28ewQRcY5/ZfjB&#10;Z3QomenkR7JBdBrSVcLoUcNDuspAcOPXObGTbRTIspD/fyi/AQAA//8DAFBLAQItABQABgAIAAAA&#10;IQC2gziS/gAAAOEBAAATAAAAAAAAAAAAAAAAAAAAAABbQ29udGVudF9UeXBlc10ueG1sUEsBAi0A&#10;FAAGAAgAAAAhADj9If/WAAAAlAEAAAsAAAAAAAAAAAAAAAAALwEAAF9yZWxzLy5yZWxzUEsBAi0A&#10;FAAGAAgAAAAhAHmUkqQeAgAAPAQAAA4AAAAAAAAAAAAAAAAALgIAAGRycy9lMm9Eb2MueG1sUEsB&#10;Ai0AFAAGAAgAAAAhAFuaBrDeAAAACwEAAA8AAAAAAAAAAAAAAAAAeAQAAGRycy9kb3ducmV2Lnht&#10;bFBLBQYAAAAABAAEAPMAAACDBQAAAAA=&#10;"/>
            </w:pict>
          </mc:Fallback>
        </mc:AlternateContent>
      </w:r>
      <w:r>
        <w:rPr>
          <w:rFonts w:ascii="Times New Roman" w:eastAsia="Times New Roman" w:hAnsi="Times New Roman" w:cs="Times New Roman"/>
          <w:b/>
          <w:noProof/>
          <w:sz w:val="24"/>
          <w:szCs w:val="24"/>
        </w:rPr>
        <mc:AlternateContent>
          <mc:Choice Requires="wps">
            <w:drawing>
              <wp:anchor distT="4294967295" distB="4294967295" distL="114300" distR="114300" simplePos="0" relativeHeight="251723776" behindDoc="0" locked="0" layoutInCell="1" allowOverlap="1">
                <wp:simplePos x="0" y="0"/>
                <wp:positionH relativeFrom="column">
                  <wp:posOffset>7360285</wp:posOffset>
                </wp:positionH>
                <wp:positionV relativeFrom="paragraph">
                  <wp:posOffset>4281804</wp:posOffset>
                </wp:positionV>
                <wp:extent cx="1057275" cy="0"/>
                <wp:effectExtent l="0" t="0" r="9525" b="0"/>
                <wp:wrapNone/>
                <wp:docPr id="9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ACDC2" id="AutoShape 27" o:spid="_x0000_s1026" type="#_x0000_t32" style="position:absolute;margin-left:579.55pt;margin-top:337.15pt;width:83.25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pBIAIAAD0EAAAOAAAAZHJzL2Uyb0RvYy54bWysU02P2jAQvVfqf7B8h3w0LBARVqsEetl2&#10;kXb7A4ztJFYT27INAVX97x0bgtj2UlXlYMaZmTczb55Xj6e+Q0durFCywMk0xohLqpiQTYG/vW0n&#10;C4ysI5KRTkle4DO3+HH98cNq0DlPVas6xg0CEGnzQRe4dU7nUWRpy3tip0pzCc5amZ44uJomYoYM&#10;gN53URrHD9GgDNNGUW4tfK0uTrwO+HXNqXupa8sd6goMvblwmnDu/RmtVyRvDNGtoNc2yD900RMh&#10;oegNqiKOoIMRf0D1ghplVe2mVPWRqmtBeZgBpkni36Z5bYnmYRYgx+obTfb/wdKvx51BghV4CfRI&#10;0sOOng5OhdIonXuCBm1ziCvlzvgR6Um+6mdFv1skVdkS2fAQ/XbWkJz4jOhdir9YDWX2wxfFIIZA&#10;gcDWqTa9hwQe0Cks5XxbCj85ROFjEs/m6XyGER19EcnHRG2s+8xVj7xRYOsMEU3rSiUlrF6ZJJQh&#10;x2frfFskHxN8Vam2ouuCAjqJBqBgls5CglWdYN7pw6xp9mVn0JF4DYVfmBE892FGHSQLYC0nbHO1&#10;HRHdxYbinfR4MBi0c7UuIvmxjJebxWaRTbL0YTPJ4qqaPG3LbPKwTeaz6lNVllXy07eWZHkrGOPS&#10;dzcKNsn+ThDXp3OR2k2yNxqi9+iBL2h2/A9Nh836ZV5ksVfsvDPjxkGjIfj6nvwjuL+Dff/q178A&#10;AAD//wMAUEsDBBQABgAIAAAAIQDQSJRB3wAAAA0BAAAPAAAAZHJzL2Rvd25yZXYueG1sTI/BSsNA&#10;EIbvgu+wjOBF7CapiTZmU4rgwaNtwes0OybR7GzIbprYp3cLQj3+Mx//fFOsZ9OJIw2utawgXkQg&#10;iCurW64V7Hev908gnEfW2FkmBT/kYF1eXxWYazvxOx23vhahhF2OChrv+1xKVzVk0C1sTxx2n3Yw&#10;6EMcaqkHnEK56WQSRZk02HK40GBPLw1V39vRKCA3pnG0WZl6/3aa7j6S09fU75S6vZk3zyA8zf4C&#10;w1k/qEMZnA52ZO1EF3KcruLAKsgeH5YgzsgySTMQh7+RLAv5/4vyFwAA//8DAFBLAQItABQABgAI&#10;AAAAIQC2gziS/gAAAOEBAAATAAAAAAAAAAAAAAAAAAAAAABbQ29udGVudF9UeXBlc10ueG1sUEsB&#10;Ai0AFAAGAAgAAAAhADj9If/WAAAAlAEAAAsAAAAAAAAAAAAAAAAALwEAAF9yZWxzLy5yZWxzUEsB&#10;Ai0AFAAGAAgAAAAhABu/WkEgAgAAPQQAAA4AAAAAAAAAAAAAAAAALgIAAGRycy9lMm9Eb2MueG1s&#10;UEsBAi0AFAAGAAgAAAAhANBIlEHfAAAADQEAAA8AAAAAAAAAAAAAAAAAegQAAGRycy9kb3ducmV2&#10;LnhtbFBLBQYAAAAABAAEAPMAAACGBQAAAAA=&#10;"/>
            </w:pict>
          </mc:Fallback>
        </mc:AlternateContent>
      </w:r>
      <w:r>
        <w:rPr>
          <w:rFonts w:ascii="Times New Roman" w:eastAsia="Times New Roman" w:hAnsi="Times New Roman" w:cs="Times New Roman"/>
          <w:b/>
          <w:noProof/>
          <w:sz w:val="24"/>
          <w:szCs w:val="24"/>
        </w:rPr>
        <mc:AlternateContent>
          <mc:Choice Requires="wps">
            <w:drawing>
              <wp:anchor distT="0" distB="0" distL="114299" distR="114299" simplePos="0" relativeHeight="251722752" behindDoc="0" locked="0" layoutInCell="1" allowOverlap="1">
                <wp:simplePos x="0" y="0"/>
                <wp:positionH relativeFrom="column">
                  <wp:posOffset>4340859</wp:posOffset>
                </wp:positionH>
                <wp:positionV relativeFrom="paragraph">
                  <wp:posOffset>4281805</wp:posOffset>
                </wp:positionV>
                <wp:extent cx="0" cy="66675"/>
                <wp:effectExtent l="0" t="0" r="0" b="9525"/>
                <wp:wrapNone/>
                <wp:docPr id="9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FA371" id="AutoShape 26" o:spid="_x0000_s1026" type="#_x0000_t32" style="position:absolute;margin-left:341.8pt;margin-top:337.15pt;width:0;height:5.2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eEHQIAADsEAAAOAAAAZHJzL2Uyb0RvYy54bWysU8GO2yAQvVfqPyDfE9tp4k2sOKuVnfSy&#10;7Uba7QcQwDYqBgQkTlT13ztgJ9q0l6qqD3iAmTdv3gzrx3Mn0IkZy5UsonSaRIhJoiiXTRF9e9tN&#10;lhGyDkuKhZKsiC7MRo+bjx/Wvc7ZTLVKUGYQgEib97qIWud0HseWtKzDdqo0k3BZK9NhB1vTxNTg&#10;HtA7Ec+SJIt7Zag2ijBr4bQaLqNNwK9rRtxLXVvmkCgi4ObCasJ68Gu8WeO8MVi3nIw08D+w6DCX&#10;kPQGVWGH0dHwP6A6ToyyqnZTorpY1TUnLNQA1aTJb9W8tlizUAuIY/VNJvv/YMnX094gTotolUZI&#10;4g569HR0KqRGs8wL1Gubg18p98aXSM7yVT8r8t0iqcoWy4YF77eLhuDUR8R3IX5jNaQ59F8UBR8M&#10;CYJa59p0HhJ0QOfQlMutKezsEBkOCZxmWfawCNg4v4ZpY91npjrkjSKyzmDetK5UUkLjlUlDEnx6&#10;ts6Twvk1wOeUaseFCP0XEvUgwGK2CAFWCU79pXezpjmUwqAT9hMUvpHFnZtRR0kDWMsw3Y62w1wM&#10;NiQX0uNBWUBntIYR+bFKVtvldjmfzGfZdjJPqmrytCvnk2yXPiyqT1VZVulPTy2d5y2nlEnP7jqu&#10;6fzvxmF8OMOg3Qb2JkN8jx70ArLXfyAd+upbOQzFQdHL3lz7DRManMfX5J/A+z3Y79/85hcAAAD/&#10;/wMAUEsDBBQABgAIAAAAIQAFPXHp3wAAAAsBAAAPAAAAZHJzL2Rvd25yZXYueG1sTI/NTsMwEITv&#10;SLyDtUhcEHX6F0Iap6qQOHCkrcTVjZckNF5HsdOEPj1bcWhvszuj2W+z9WgbccLO144UTCcRCKTC&#10;mZpKBfvd+3MCwgdNRjeOUMEveljn93eZTo0b6BNP21AKLiGfagVVCG0qpS8qtNpPXIvE3rfrrA48&#10;dqU0nR643DZyFkWxtLomvlDpFt8qLI7b3ipA3y+n0ebVlvuP8/D0NTv/DO1OqceHcbMCEXAM1zBc&#10;8BkdcmY6uJ6MF42COJnHHGXxspiD4MT/5nARiwRknsnbH/I/AAAA//8DAFBLAQItABQABgAIAAAA&#10;IQC2gziS/gAAAOEBAAATAAAAAAAAAAAAAAAAAAAAAABbQ29udGVudF9UeXBlc10ueG1sUEsBAi0A&#10;FAAGAAgAAAAhADj9If/WAAAAlAEAAAsAAAAAAAAAAAAAAAAALwEAAF9yZWxzLy5yZWxzUEsBAi0A&#10;FAAGAAgAAAAhAH05V4QdAgAAOwQAAA4AAAAAAAAAAAAAAAAALgIAAGRycy9lMm9Eb2MueG1sUEsB&#10;Ai0AFAAGAAgAAAAhAAU9cenfAAAACwEAAA8AAAAAAAAAAAAAAAAAdwQAAGRycy9kb3ducmV2Lnht&#10;bFBLBQYAAAAABAAEAPMAAACDBQAAAAA=&#10;"/>
            </w:pict>
          </mc:Fallback>
        </mc:AlternateContent>
      </w:r>
      <w:r>
        <w:rPr>
          <w:rFonts w:ascii="Times New Roman" w:eastAsia="Times New Roman" w:hAnsi="Times New Roman" w:cs="Times New Roman"/>
          <w:b/>
          <w:noProof/>
          <w:sz w:val="24"/>
          <w:szCs w:val="24"/>
        </w:rPr>
        <mc:AlternateContent>
          <mc:Choice Requires="wps">
            <w:drawing>
              <wp:anchor distT="0" distB="0" distL="114299" distR="114299" simplePos="0" relativeHeight="251721728" behindDoc="0" locked="0" layoutInCell="1" allowOverlap="1">
                <wp:simplePos x="0" y="0"/>
                <wp:positionH relativeFrom="column">
                  <wp:posOffset>1535429</wp:posOffset>
                </wp:positionH>
                <wp:positionV relativeFrom="paragraph">
                  <wp:posOffset>4281805</wp:posOffset>
                </wp:positionV>
                <wp:extent cx="0" cy="42545"/>
                <wp:effectExtent l="0" t="0" r="0" b="14605"/>
                <wp:wrapNone/>
                <wp:docPr id="9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48BF2" id="AutoShape 25" o:spid="_x0000_s1026" type="#_x0000_t32" style="position:absolute;margin-left:120.9pt;margin-top:337.15pt;width:0;height:3.3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PgGwIAADsEAAAOAAAAZHJzL2Uyb0RvYy54bWysU82O2jAQvlfqO1i+Q0gathARVqsEetl2&#10;kXb7AMZ2EquObdmGgKq+e8cOoN3tpaqagzNjz3zzzd/q/tRLdOTWCa1KnE5nGHFFNROqLfH3l+1k&#10;gZHzRDEiteIlPnOH79cfP6wGU/BMd1oybhGAKFcMpsSd96ZIEkc73hM31YYreGy07YkH1bYJs2QA&#10;9F4m2Wx2lwzaMmM15c7BbT0+4nXEbxpO/VPTOO6RLDFw8/G08dyHM1mvSNFaYjpBLzTIP7DoiVAQ&#10;9AZVE0/QwYo/oHpBrXa68VOq+0Q3jaA85gDZpLN32Tx3xPCYCxTHmVuZ3P+Dpd+OO4sEK/Eyw0iR&#10;Hnr0cPA6hkbZPBRoMK4Au0rtbEiRntSzedT0h0NKVx1RLY/WL2cDzmnwSN64BMUZCLMfvmoGNgQC&#10;xGqdGtsHSKgDOsWmnG9N4SeP6HhJ4TbP5nlkk5Di6mas81+47lEQSuy8JaLtfKWVgsZrm8Yg5Pjo&#10;fCBFiqtDiKn0VkgZ+y8VGqAAc0g3vDgtBQuPUbHtvpIWHUmYoPjFDN+ZWX1QLIJ1nLDNRfZEyFGG&#10;4FIFPEgL6FykcUR+LmfLzWKzyCd5dreZ5LO6njxsq3xyt00/z+tPdVXV6a9ALc2LTjDGVWB3Hdc0&#10;/7txuCzOOGi3gb2VIXmLHusFZK//SDr2NbRyHIq9ZuedvfYbJjQaX7YprMBrHeTXO7/+DQAA//8D&#10;AFBLAwQUAAYACAAAACEAsWl+Jt4AAAALAQAADwAAAGRycy9kb3ducmV2LnhtbEyPPU/DMBCGdyT+&#10;g3VILIjaCaUtIU5VITEw0lZideNrEojPUew0ob+eQwxlfD/03nP5enKtOGEfGk8akpkCgVR621Cl&#10;Yb97vV+BCNGQNa0n1PCNAdbF9VVuMutHesfTNlaCRyhkRkMdY5dJGcoanQkz3yFxdvS9M5FlX0nb&#10;m5HHXStTpRbSmYb4Qm06fKmx/NoOTgOG4TFRmydX7d/O491Hev4cu53WtzfT5hlExCleyvCLz+hQ&#10;MNPBD2SDaDWk84TRo4bFcv4Aght/zoGdVaJAFrn8/0PxAwAA//8DAFBLAQItABQABgAIAAAAIQC2&#10;gziS/gAAAOEBAAATAAAAAAAAAAAAAAAAAAAAAABbQ29udGVudF9UeXBlc10ueG1sUEsBAi0AFAAG&#10;AAgAAAAhADj9If/WAAAAlAEAAAsAAAAAAAAAAAAAAAAALwEAAF9yZWxzLy5yZWxzUEsBAi0AFAAG&#10;AAgAAAAhANLGM+AbAgAAOwQAAA4AAAAAAAAAAAAAAAAALgIAAGRycy9lMm9Eb2MueG1sUEsBAi0A&#10;FAAGAAgAAAAhALFpfibeAAAACwEAAA8AAAAAAAAAAAAAAAAAdQQAAGRycy9kb3ducmV2LnhtbFBL&#10;BQYAAAAABAAEAPMAAACABQAAAAA=&#10;"/>
            </w:pict>
          </mc:Fallback>
        </mc:AlternateContent>
      </w:r>
      <w:r>
        <w:rPr>
          <w:rFonts w:ascii="Times New Roman" w:eastAsia="Times New Roman" w:hAnsi="Times New Roman" w:cs="Times New Roman"/>
          <w:b/>
          <w:noProof/>
          <w:sz w:val="24"/>
          <w:szCs w:val="24"/>
        </w:rPr>
        <mc:AlternateContent>
          <mc:Choice Requires="wps">
            <w:drawing>
              <wp:anchor distT="4294967295" distB="4294967295" distL="114300" distR="114300" simplePos="0" relativeHeight="251720704" behindDoc="0" locked="0" layoutInCell="1" allowOverlap="1">
                <wp:simplePos x="0" y="0"/>
                <wp:positionH relativeFrom="column">
                  <wp:posOffset>1535430</wp:posOffset>
                </wp:positionH>
                <wp:positionV relativeFrom="paragraph">
                  <wp:posOffset>4281804</wp:posOffset>
                </wp:positionV>
                <wp:extent cx="5824855" cy="0"/>
                <wp:effectExtent l="0" t="0" r="4445" b="0"/>
                <wp:wrapNone/>
                <wp:docPr id="9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24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619E8" id="AutoShape 24" o:spid="_x0000_s1026" type="#_x0000_t32" style="position:absolute;margin-left:120.9pt;margin-top:337.15pt;width:458.65pt;height:0;flip:x;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bKJgIAAEcEAAAOAAAAZHJzL2Uyb0RvYy54bWysU8GO2jAQvVfqP1i+QxI2bCEirFYJtIft&#10;Fmm3H2Bsh1h1bMs2BFT13zt2gLLtparKwYwzM2/ezDwvHo6dRAdundCqxNk4xYgrqplQuxJ/fV2P&#10;Zhg5TxQjUite4hN3+GH5/t2iNwWf6FZLxi0CEOWK3pS49d4USeJoyzvixtpwBc5G2454uNpdwizp&#10;Ab2TySRN75NeW2asptw5+FoPTryM+E3Dqf/SNI57JEsM3Hw8bTy34UyWC1LsLDGtoGca5B9YdEQo&#10;KHqFqoknaG/FH1CdoFY73fgx1V2im0ZQHnuAbrL0t25eWmJ47AWG48x1TO7/wdLnw8YiwUo8v8NI&#10;kQ529Lj3OpZGkzwMqDeugLhKbWxokR7Vi3nS9JtDSlctUTseo19PBpKzkJG8SQkXZ6DMtv+sGcQQ&#10;KBCndWxshxopzKeQGMBhIugY13O6rocfPaLwcTqb5LPpFCN68SWkCBAh0VjnP3LdoWCU2HlLxK71&#10;lVYKRKDtAE8OT84Hgr8SQrLSayFl1IJUqIdhTCfTyMdpKVhwhjBnd9tKWnQgQU3xF7sFz22Y1XvF&#10;IljLCVudbU+EHGwoLlXAg8aAztka5PJ9ns5Xs9UsH+WT+9UoT+t69Liu8tH9Ovswre/qqqqzH4Fa&#10;lhetYIyrwO4i3Sz/O2mcH9Eguqt4r2NI3qLHeQHZy38kHXcc1joIZKvZaWMvuwe1xuDzywrP4fYO&#10;9u37X/4EAAD//wMAUEsDBBQABgAIAAAAIQB0MhaJ3wAAAAwBAAAPAAAAZHJzL2Rvd25yZXYueG1s&#10;TI9BT4NAEIXvJv6HzZh4swsVaUWGxphoPBgSq9637AgoO4vsFui/d5uY1OO8eXnve/lmNp0YaXCt&#10;ZYR4EYEgrqxuuUZ4f3u8WoNwXrFWnWVCOJCDTXF+lqtM24lfadz6WoQQdplCaLzvMyld1ZBRbmF7&#10;4vD7tINRPpxDLfWgphBuOrmMolQa1XJoaFRPDw1V39u9Qfjh1eEjkeP6qyx9+vT8UjOVE+LlxXx/&#10;B8LT7E9mOOIHdCgC087uWTvRISyTOKB7hHSVXIM4OuKb2xjE7k+SRS7/jyh+AQAA//8DAFBLAQIt&#10;ABQABgAIAAAAIQC2gziS/gAAAOEBAAATAAAAAAAAAAAAAAAAAAAAAABbQ29udGVudF9UeXBlc10u&#10;eG1sUEsBAi0AFAAGAAgAAAAhADj9If/WAAAAlAEAAAsAAAAAAAAAAAAAAAAALwEAAF9yZWxzLy5y&#10;ZWxzUEsBAi0AFAAGAAgAAAAhAAU5BsomAgAARwQAAA4AAAAAAAAAAAAAAAAALgIAAGRycy9lMm9E&#10;b2MueG1sUEsBAi0AFAAGAAgAAAAhAHQyFonfAAAADAEAAA8AAAAAAAAAAAAAAAAAgAQAAGRycy9k&#10;b3ducmV2LnhtbFBLBQYAAAAABAAEAPMAAACMBQAAAAA=&#10;"/>
            </w:pict>
          </mc:Fallback>
        </mc:AlternateContent>
      </w:r>
      <w:r>
        <w:rPr>
          <w:rFonts w:ascii="Times New Roman" w:eastAsia="Times New Roman" w:hAnsi="Times New Roman" w:cs="Times New Roman"/>
          <w:b/>
          <w:noProof/>
          <w:sz w:val="24"/>
          <w:szCs w:val="24"/>
        </w:rPr>
        <mc:AlternateContent>
          <mc:Choice Requires="wps">
            <w:drawing>
              <wp:anchor distT="4294967295" distB="4294967295" distL="114300" distR="114300" simplePos="0" relativeHeight="251710464" behindDoc="0" locked="0" layoutInCell="1" allowOverlap="1">
                <wp:simplePos x="0" y="0"/>
                <wp:positionH relativeFrom="column">
                  <wp:posOffset>2383790</wp:posOffset>
                </wp:positionH>
                <wp:positionV relativeFrom="paragraph">
                  <wp:posOffset>3053714</wp:posOffset>
                </wp:positionV>
                <wp:extent cx="4923790" cy="0"/>
                <wp:effectExtent l="0" t="0" r="10160" b="0"/>
                <wp:wrapNone/>
                <wp:docPr id="9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3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AF544" id="AutoShape 14" o:spid="_x0000_s1026" type="#_x0000_t32" style="position:absolute;margin-left:187.7pt;margin-top:240.45pt;width:387.7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4hJ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cowU&#10;6WFHz3uvY2mU5WFAg3EFxFVqa0OL9KhezYum3x1SuuqIanmMfjsZSM5CRvIuJVycgTK74bNmEEOg&#10;QJzWsbF9gIQ5oGNcyum2FH70iMLHfDF5eFzA7ujVl5Dimmis85+47lEwSuy8JaLtfKWVgtVrm8Uy&#10;5PDifKBFimtCqKr0RkgZFSAVGmAE08k0JjgtBQvOEOZsu6ukRQcSNBR/sUfw3IdZvVcsgnWcsPXF&#10;9kTIsw3FpQp40BjQuVhnkfxYpIv1fD3PR/lkth7laV2PnjdVPpptssdp/VBXVZ39DNSyvOgEY1wF&#10;dlfBZvnfCeLydM5Su0n2NobkPXqcF5C9/kfScbNhmWdZ7DQ7be1146DRGHx5T+ER3N/Bvn/1q18A&#10;AAD//wMAUEsDBBQABgAIAAAAIQDUJRil3wAAAAwBAAAPAAAAZHJzL2Rvd25yZXYueG1sTI/BTsMw&#10;DIbvSLxDZCQuiCUdK2yl6TQhceDINomr15i20DhVk65lT08mIY2j7U+/vz9fT7YVR+p941hDMlMg&#10;iEtnGq407Hev90sQPiAbbB2Thh/ysC6ur3LMjBv5nY7bUIkYwj5DDXUIXSalL2uy6GeuI463T9db&#10;DHHsK2l6HGO4beVcqUdpseH4ocaOXmoqv7eD1UB+SBO1Wdlq/3Ya7z7mp6+x22l9ezNtnkEEmsIF&#10;hrN+VIciOh3cwMaLVsPDU7qIqIbFUq1AnIkkVbHN4W8li1z+L1H8AgAA//8DAFBLAQItABQABgAI&#10;AAAAIQC2gziS/gAAAOEBAAATAAAAAAAAAAAAAAAAAAAAAABbQ29udGVudF9UeXBlc10ueG1sUEsB&#10;Ai0AFAAGAAgAAAAhADj9If/WAAAAlAEAAAsAAAAAAAAAAAAAAAAALwEAAF9yZWxzLy5yZWxzUEsB&#10;Ai0AFAAGAAgAAAAhAIY7iEkgAgAAPQQAAA4AAAAAAAAAAAAAAAAALgIAAGRycy9lMm9Eb2MueG1s&#10;UEsBAi0AFAAGAAgAAAAhANQlGKXfAAAADAEAAA8AAAAAAAAAAAAAAAAAegQAAGRycy9kb3ducmV2&#10;LnhtbFBLBQYAAAAABAAEAPMAAACGBQAAAAA=&#10;"/>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09440" behindDoc="0" locked="0" layoutInCell="1" allowOverlap="1">
                <wp:simplePos x="0" y="0"/>
                <wp:positionH relativeFrom="column">
                  <wp:posOffset>2382520</wp:posOffset>
                </wp:positionH>
                <wp:positionV relativeFrom="paragraph">
                  <wp:posOffset>3053715</wp:posOffset>
                </wp:positionV>
                <wp:extent cx="635" cy="109855"/>
                <wp:effectExtent l="0" t="0" r="18415" b="4445"/>
                <wp:wrapNone/>
                <wp:docPr id="9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9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78F8D" id="AutoShape 13" o:spid="_x0000_s1026" type="#_x0000_t32" style="position:absolute;margin-left:187.6pt;margin-top:240.45pt;width:.05pt;height:8.6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tnJgIAAEgEAAAOAAAAZHJzL2Uyb0RvYy54bWysVE2P2yAQvVfqf0C+J7bz1cSKs1rZSS/b&#10;bqTd9k4A26gYEJA4UdX/3gE76aa9VFVzIAPMvHkz8/D64dwKdGLGciXzKB0nEWKSKMplnUdfXnej&#10;ZYSsw5JioSTLowuz0cPm/bt1pzM2UY0SlBkEINJmnc6jxjmdxbElDWuxHSvNJFxWyrTYwdbUMTW4&#10;A/RWxJMkWcSdMlQbRZi1cFr2l9Em4FcVI+65qixzSOQRcHNhNWE9+DXerHFWG6wbTgYa+B9YtJhL&#10;SHqDKrHD6Gj4H1AtJ0ZZVbkxUW2sqooTFmqAatLkt2peGqxZqAWaY/WtTfb/wZLPp71BnObRah4h&#10;iVuY0ePRqZAapVPfoE7bDPwKuTe+RHKWL/pJkW8WSVU0WNYseL9eNASnPiK+C/EbqyHNofukKPhg&#10;SBC6da5MiyrB9Vcf6MGhI+gcxnO5jYedHSJwuJgCRQLnabJazuchEc48ho/UxrqPTLXIG3lkncG8&#10;blyhpAQVKNPj49OTdZ7hrwAfLNWOCxHEICTqfDcm80DIKsGpv/Ru1tSHQhh0wl5O4TewuHMz6ihp&#10;AGsYptvBdpiL3obkQno8qAzoDFavl++rZLVdbpez0Wyy2I5mSVmOHnfFbLTYpR/m5bQsijL94aml&#10;s6zhlDLp2V21m87+ThvDK+pVd1PvrQ3xPXroF5C9/gfSYch+rr1CDope9uY6fJBrcB6eln8Pb/dg&#10;v/0AbH4CAAD//wMAUEsDBBQABgAIAAAAIQDnnUrG3wAAAAsBAAAPAAAAZHJzL2Rvd25yZXYueG1s&#10;TI/BTsMwDIbvSHuHyJO4sZRubF1pOk1IIA6oEgPuWWPassYpTdZ2b485wdG/P/3+nO0m24oBe984&#10;UnC7iEAglc40VCl4f3u8SUD4oMno1hEquKCHXT67ynRq3EivOBxCJbiEfKoV1CF0qZS+rNFqv3Ad&#10;Eu8+XW914LGvpOn1yOW2lXEUraXVDfGFWnf4UGN5Opytgm/aXD5Wcki+iiKsn55fKsJiVOp6Pu3v&#10;QQScwh8Mv/qsDjk7Hd2ZjBetguXmLmZUwSqJtiCY4GQJ4sjJNolB5pn8/0P+AwAA//8DAFBLAQIt&#10;ABQABgAIAAAAIQC2gziS/gAAAOEBAAATAAAAAAAAAAAAAAAAAAAAAABbQ29udGVudF9UeXBlc10u&#10;eG1sUEsBAi0AFAAGAAgAAAAhADj9If/WAAAAlAEAAAsAAAAAAAAAAAAAAAAALwEAAF9yZWxzLy5y&#10;ZWxzUEsBAi0AFAAGAAgAAAAhAMZdm2cmAgAASAQAAA4AAAAAAAAAAAAAAAAALgIAAGRycy9lMm9E&#10;b2MueG1sUEsBAi0AFAAGAAgAAAAhAOedSsbfAAAACwEAAA8AAAAAAAAAAAAAAAAAgAQAAGRycy9k&#10;b3ducmV2LnhtbFBLBQYAAAAABAAEAPMAAACMBQAAAAA=&#10;"/>
            </w:pict>
          </mc:Fallback>
        </mc:AlternateContent>
      </w:r>
      <w:r>
        <w:rPr>
          <w:rFonts w:ascii="Times New Roman" w:eastAsia="Times New Roman" w:hAnsi="Times New Roman" w:cs="Times New Roman"/>
          <w:b/>
          <w:noProof/>
          <w:sz w:val="24"/>
          <w:szCs w:val="24"/>
        </w:rPr>
        <mc:AlternateContent>
          <mc:Choice Requires="wps">
            <w:drawing>
              <wp:anchor distT="0" distB="0" distL="114299" distR="114299" simplePos="0" relativeHeight="251712512" behindDoc="0" locked="0" layoutInCell="1" allowOverlap="1">
                <wp:simplePos x="0" y="0"/>
                <wp:positionH relativeFrom="column">
                  <wp:posOffset>7307579</wp:posOffset>
                </wp:positionH>
                <wp:positionV relativeFrom="paragraph">
                  <wp:posOffset>3053080</wp:posOffset>
                </wp:positionV>
                <wp:extent cx="0" cy="109855"/>
                <wp:effectExtent l="0" t="0" r="0" b="4445"/>
                <wp:wrapNone/>
                <wp:docPr id="9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3FD9F" id="AutoShape 16" o:spid="_x0000_s1026" type="#_x0000_t32" style="position:absolute;margin-left:575.4pt;margin-top:240.4pt;width:0;height:8.6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sFHQIAADwEAAAOAAAAZHJzL2Uyb0RvYy54bWysU8GO2yAQvVfqPyDuWdtpkiZWnNXKTnrZ&#10;tpF2+wEEsI2KAQGJE1X99w7YiTbtparqAx5g5s2bmcf68dxJdOLWCa0KnD2kGHFFNROqKfC3191k&#10;iZHzRDEiteIFvnCHHzfv3617k/OpbrVk3CIAUS7vTYFb702eJI62vCPuQRuu4LLWtiMetrZJmCU9&#10;oHcymabpIum1ZcZqyp2D02q4xJuIX9ec+q917bhHssDAzcfVxvUQ1mSzJnljiWkFHWmQf2DREaEg&#10;6Q2qIp6goxV/QHWCWu107R+o7hJd14LyWANUk6W/VfPSEsNjLdAcZ25tcv8Pln457S0SrMCrBUaK&#10;dDCjp6PXMTXKFqFBvXE5+JVqb0OJ9KxezLOm3x1SumyJanj0fr0YCM5CRHIXEjbOQJpD/1kz8CGQ&#10;IHbrXNsuQEIf0DkO5XIbCj97RIdDCqdZulrO5xGc5Nc4Y53/xHWHglFg5y0RTetLrRRMXtssZiGn&#10;Z+cDK5JfA0JSpXdCyigAqVAPHZhP5zHAaSlYuAxuzjaHUlp0IkFC8RtZ3LlZfVQsgrWcsO1oeyLk&#10;YENyqQIe1AV0RmvQyI9Vutout8vZZDZdbCeztKomT7tyNlnsso/z6kNVllX2M1DLZnkrGOMqsLvq&#10;NZv9nR7GlzMo7abYWxuSe/TYLyB7/UfScbBhloMqDppd9vY6cJBodB6fU3gDb/dgv330m18AAAD/&#10;/wMAUEsDBBQABgAIAAAAIQA+xM6A3gAAAA0BAAAPAAAAZHJzL2Rvd25yZXYueG1sTI9BT8MwDIXv&#10;SPyHyEhcEEs6MdSVptOExIEj2ySuWWPabo1TNela9utxxQFufs9Pz5/zzeRaccE+NJ40JAsFAqn0&#10;tqFKw2H/9piCCNGQNa0n1PCNATbF7U1uMutH+sDLLlaCSyhkRkMdY5dJGcoanQkL3yHx7sv3zkSW&#10;fSVtb0Yud61cKvUsnWmIL9Smw9cay/NucBowDKtEbdeuOrxfx4fP5fU0dnut7++m7QuIiFP8C8OM&#10;z+hQMNPRD2SDaFknK8XsUcNTOg9z5Nc6srVOE5BFLv9/UfwAAAD//wMAUEsBAi0AFAAGAAgAAAAh&#10;ALaDOJL+AAAA4QEAABMAAAAAAAAAAAAAAAAAAAAAAFtDb250ZW50X1R5cGVzXS54bWxQSwECLQAU&#10;AAYACAAAACEAOP0h/9YAAACUAQAACwAAAAAAAAAAAAAAAAAvAQAAX3JlbHMvLnJlbHNQSwECLQAU&#10;AAYACAAAACEAXFI7BR0CAAA8BAAADgAAAAAAAAAAAAAAAAAuAgAAZHJzL2Uyb0RvYy54bWxQSwEC&#10;LQAUAAYACAAAACEAPsTOgN4AAAANAQAADwAAAAAAAAAAAAAAAAB3BAAAZHJzL2Rvd25yZXYueG1s&#10;UEsFBgAAAAAEAAQA8wAAAIIFAAAAAA==&#10;"/>
            </w:pict>
          </mc:Fallback>
        </mc:AlternateContent>
      </w:r>
      <w:r>
        <w:rPr>
          <w:rFonts w:ascii="Times New Roman" w:eastAsia="Times New Roman" w:hAnsi="Times New Roman" w:cs="Times New Roman"/>
          <w:b/>
          <w:noProof/>
          <w:sz w:val="24"/>
          <w:szCs w:val="24"/>
        </w:rPr>
        <mc:AlternateContent>
          <mc:Choice Requires="wps">
            <w:drawing>
              <wp:anchor distT="0" distB="0" distL="114299" distR="114299" simplePos="0" relativeHeight="251711488" behindDoc="0" locked="0" layoutInCell="1" allowOverlap="1">
                <wp:simplePos x="0" y="0"/>
                <wp:positionH relativeFrom="column">
                  <wp:posOffset>4779009</wp:posOffset>
                </wp:positionH>
                <wp:positionV relativeFrom="paragraph">
                  <wp:posOffset>3009900</wp:posOffset>
                </wp:positionV>
                <wp:extent cx="0" cy="43180"/>
                <wp:effectExtent l="0" t="0" r="0" b="13970"/>
                <wp:wrapNone/>
                <wp:docPr id="9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98FE4" id="AutoShape 15" o:spid="_x0000_s1026" type="#_x0000_t32" style="position:absolute;margin-left:376.3pt;margin-top:237pt;width:0;height:3.4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N9HgIAADsEAAAOAAAAZHJzL2Uyb0RvYy54bWysU8GO2jAQvVfqP1i+QwgbWIgIq1UCvWxb&#10;pN1+gLGdxKpjW7YhoKr/3rEDiG0vVdUcnLE98+bNvPHq6dRJdOTWCa0KnI4nGHFFNROqKfC3t+1o&#10;gZHzRDEiteIFPnOHn9YfP6x6k/OpbrVk3CIAUS7vTYFb702eJI62vCNurA1XcFlr2xEPW9skzJIe&#10;0DuZTCeTedJry4zVlDsHp9VwidcRv6459V/r2nGPZIGBm4+rjes+rMl6RfLGEtMKeqFB/oFFR4SC&#10;pDeoiniCDlb8AdUJarXTtR9T3SW6rgXlsQaoJp38Vs1rSwyPtUBznLm1yf0/WPrluLNIsAIvHzFS&#10;pAONng9ex9QonYUG9cbl4FeqnQ0l0pN6NS+afndI6bIlquHR++1sIDgNEcm7kLBxBtLs+8+agQ+B&#10;BLFbp9p2ARL6gE5RlPNNFH7yiA6HFE6zh3QR5UpIfg0z1vlPXHcoGAV23hLRtL7USoHw2qYxCTm+&#10;OB9IkfwaEHIqvRVSRv2lQj00YDadxQCnpWDhMrg52+xLadGRhAmKX6wQbu7drD4oFsFaTtjmYnsi&#10;5GBDcqkCHpQFdC7WMCI/lpPlZrFZZKNsOt+MsklVjZ63ZTaab9PHWfVQlWWV/gzU0ixvBWNcBXbX&#10;cU2zvxuHy8MZBu02sLc2JO/RY7+A7PUfSUddg5TDUOw1O+/sVW+Y0Oh8eU3hCdzvwb5/8+tfAAAA&#10;//8DAFBLAwQUAAYACAAAACEA1FmJ1d4AAAALAQAADwAAAGRycy9kb3ducmV2LnhtbEyPy07DMBBF&#10;90j8gzVIbBC1G/WRhjhVhcSCJW0ltm48TQLxOIqdJvTrGcQClnPn6D7y7eRaccE+NJ40zGcKBFLp&#10;bUOVhuPh5TEFEaIha1pPqOELA2yL25vcZNaP9IaXfawEm1DIjIY6xi6TMpQ1OhNmvkPi39n3zkQ+&#10;+0ra3oxs7lqZKLWSzjTECbXp8LnG8nM/OA0YhuVc7TauOr5ex4f35Poxdget7++m3ROIiFP8g+Gn&#10;PleHgjud/EA2iFbDepmsGNWwWC94FBO/yomVVKUgi1z+31B8AwAA//8DAFBLAQItABQABgAIAAAA&#10;IQC2gziS/gAAAOEBAAATAAAAAAAAAAAAAAAAAAAAAABbQ29udGVudF9UeXBlc10ueG1sUEsBAi0A&#10;FAAGAAgAAAAhADj9If/WAAAAlAEAAAsAAAAAAAAAAAAAAAAALwEAAF9yZWxzLy5yZWxzUEsBAi0A&#10;FAAGAAgAAAAhABQM030eAgAAOwQAAA4AAAAAAAAAAAAAAAAALgIAAGRycy9lMm9Eb2MueG1sUEsB&#10;Ai0AFAAGAAgAAAAhANRZidXeAAAACwEAAA8AAAAAAAAAAAAAAAAAeAQAAGRycy9kb3ducmV2Lnht&#10;bFBLBQYAAAAABAAEAPMAAACDBQAAAAA=&#10;"/>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07392" behindDoc="0" locked="0" layoutInCell="1" allowOverlap="1">
                <wp:simplePos x="0" y="0"/>
                <wp:positionH relativeFrom="column">
                  <wp:posOffset>2416810</wp:posOffset>
                </wp:positionH>
                <wp:positionV relativeFrom="paragraph">
                  <wp:posOffset>2557780</wp:posOffset>
                </wp:positionV>
                <wp:extent cx="438150" cy="635"/>
                <wp:effectExtent l="0" t="0" r="0" b="18415"/>
                <wp:wrapNone/>
                <wp:docPr id="9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5FDE3" id="AutoShape 11" o:spid="_x0000_s1026" type="#_x0000_t32" style="position:absolute;margin-left:190.3pt;margin-top:201.4pt;width:34.5pt;height:.0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D/KQIAAEgEAAAOAAAAZHJzL2Uyb0RvYy54bWysVMGO2yAQvVfqPyDfE9uJkyZWnNXKTtrD&#10;to202w8ggG1UDAjYOFHVf++AnbRpL1VVHzCYmcebNw9vHs6dQCdmLFeyiNJpEiEmiaJcNkX05WU/&#10;WUXIOiwpFkqyIrowGz1s377Z9DpnM9UqQZlBACJt3usiap3TeRxb0rIO26nSTMJmrUyHHSxNE1OD&#10;e0DvRDxLkmXcK0O1UYRZC1+rYTPaBvy6ZsR9rmvLHBJFBNxcGE0Yj36MtxucNwbrlpORBv4HFh3m&#10;Eg69QVXYYfRq+B9QHSdGWVW7KVFdrOqaExZqgGrS5LdqnlusWagFxLH6JpP9f7Dk0+lgEKdFtIZO&#10;SdxBjx5fnQpHozT1AvXa5hBXyoPxJZKzfNZPiny1SKqyxbJhIfrloiE5ZMR3KX5hNRxz7D8qCjEY&#10;DghqnWvToVpw/cEnenBQBJ1Dey639rCzQwQ+ZvNVuoAmEthazheeWoxzj+EztbHuPVMd8pMiss5g&#10;3rSuVFKCC5QZ8PHpyboh8Zrgk6XacyGCGYREPaixmC0CIasEp37Th1nTHEth0Al7O4VnZHEXZtSr&#10;pAGsZZjuxrnDXAxzYC2kx4PKgM44G/zybZ2sd6vdKptks+VukiVVNXncl9lkuU/fLap5VZZV+t1T&#10;S7O85ZQy6dldvZtmf+eN8RYNrru59yZDfI8ehAay13cgHZrs+zo45Kjo5WC8tL7fYNcQPF4tfx9+&#10;XYeonz+A7Q8AAAD//wMAUEsDBBQABgAIAAAAIQAxLl3/3QAAAAsBAAAPAAAAZHJzL2Rvd25yZXYu&#10;eG1sTI9NT4QwEIbvJv6HZky8ua0rQRYpG2Oi8WBIXPXepSOgdIq0C+y/d/Six3nnyftRbBfXiwnH&#10;0HnScLlSIJBqbztqNLy+3F9kIEI0ZE3vCTUcMcC2PD0pTG79TM847WIj2IRCbjS0MQ65lKFu0Zmw&#10;8gMS/9796Ezkc2ykHc3M5q6Xa6VS6UxHnNCaAe9arD93B6fhi66Pb4mcso+qiunD41NDWM1an58t&#10;tzcgIi7xD4af+lwdSu609weyQfQarjKVMqohUWvewESSbFjZ/yobkGUh/28ovwEAAP//AwBQSwEC&#10;LQAUAAYACAAAACEAtoM4kv4AAADhAQAAEwAAAAAAAAAAAAAAAAAAAAAAW0NvbnRlbnRfVHlwZXNd&#10;LnhtbFBLAQItABQABgAIAAAAIQA4/SH/1gAAAJQBAAALAAAAAAAAAAAAAAAAAC8BAABfcmVscy8u&#10;cmVsc1BLAQItABQABgAIAAAAIQAHvOD/KQIAAEgEAAAOAAAAAAAAAAAAAAAAAC4CAABkcnMvZTJv&#10;RG9jLnhtbFBLAQItABQABgAIAAAAIQAxLl3/3QAAAAsBAAAPAAAAAAAAAAAAAAAAAIMEAABkcnMv&#10;ZG93bnJldi54bWxQSwUGAAAAAAQABADzAAAAjQUAAAAA&#10;"/>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04320" behindDoc="0" locked="0" layoutInCell="1" allowOverlap="1">
                <wp:simplePos x="0" y="0"/>
                <wp:positionH relativeFrom="column">
                  <wp:posOffset>7431405</wp:posOffset>
                </wp:positionH>
                <wp:positionV relativeFrom="paragraph">
                  <wp:posOffset>2419350</wp:posOffset>
                </wp:positionV>
                <wp:extent cx="635" cy="171450"/>
                <wp:effectExtent l="0" t="0" r="18415" b="0"/>
                <wp:wrapNone/>
                <wp:docPr id="9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138F8" id="AutoShape 8" o:spid="_x0000_s1026" type="#_x0000_t32" style="position:absolute;margin-left:585.15pt;margin-top:190.5pt;width:.05pt;height:13.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kJwIAAEcEAAAOAAAAZHJzL2Uyb0RvYy54bWysU8GO2yAQvVfqPyDuieOsk02sOKuVnfSy&#10;bSPttncC2EbFgICNE1X99w44SbPtparqAx5g5vFm5s3q4dhJdODWCa0KnI4nGHFFNROqKfCXl+1o&#10;gZHzRDEiteIFPnGHH9bv3616k/OpbrVk3CIAUS7vTYFb702eJI62vCNurA1XcFlr2xEPW9skzJIe&#10;0DuZTCeTedJry4zVlDsHp9VwidcRv6459Z/r2nGPZIGBm4+rjes+rMl6RfLGEtMKeqZB/oFFR4SC&#10;R69QFfEEvVrxB1QnqNVO135MdZfouhaUxxwgm3TyWzbPLTE85gLFceZaJvf/YOmnw84iwQq8XGKk&#10;SAc9enz1Oj6NFqE+vXE5uJVqZ0OG9KiezZOm3xxSumyJanh0fjkZiE1DRPImJGycgVf2/UfNwIcA&#10;fizWsbYdqqUwX0NgAIeCoGPszunaHX70iMLh/G6GEYXz9D7NZrF1CckDRog01vkPXHcoGAV23hLR&#10;tL7USoEItB3wyeHJ+cDwV0AIVnorpIxakAr1UIzZdBYJOS0FC5fBzdlmX0qLDiSoKX4xXbi5dbP6&#10;VbEI1nLCNmfbEyEHGx6XKuBBZkDnbA1y+b6cLDeLzSIbZdP5ZpRNqmr0uC2z0Xyb3s+qu6osq/RH&#10;oJZmeSsY4yqwu0g3zf5OGuchGkR3Fe+1DMlb9FgvIHv5R9KxyaGvg0L2mp129tJ8UGt0Pk9WGIfb&#10;Pdi387/+CQAA//8DAFBLAwQUAAYACAAAACEAC/4GYt8AAAANAQAADwAAAGRycy9kb3ducmV2Lnht&#10;bEyPwU7DMBBE70j8g7VI3KgdGrVRiFMhJBAHFIkCdzdekkC8DrGbpH/P9gTHmX2anSl2i+vFhGPo&#10;PGlIVgoEUu1tR42G97fHmwxEiIas6T2hhhMG2JWXF4XJrZ/pFad9bASHUMiNhjbGIZcy1C06E1Z+&#10;QOLbpx+diSzHRtrRzBzuenmr1EY60xF/aM2ADy3W3/uj0/BD29NHKqfsq6ri5un5pSGsZq2vr5b7&#10;OxARl/gHw7k+V4eSOx38kWwQPetkq9bMalhnCa86I2ylIA4aUpUpkGUh/68ofwEAAP//AwBQSwEC&#10;LQAUAAYACAAAACEAtoM4kv4AAADhAQAAEwAAAAAAAAAAAAAAAAAAAAAAW0NvbnRlbnRfVHlwZXNd&#10;LnhtbFBLAQItABQABgAIAAAAIQA4/SH/1gAAAJQBAAALAAAAAAAAAAAAAAAAAC8BAABfcmVscy8u&#10;cmVsc1BLAQItABQABgAIAAAAIQCYMu+kJwIAAEcEAAAOAAAAAAAAAAAAAAAAAC4CAABkcnMvZTJv&#10;RG9jLnhtbFBLAQItABQABgAIAAAAIQAL/gZi3wAAAA0BAAAPAAAAAAAAAAAAAAAAAIEEAABkcnMv&#10;ZG93bnJldi54bWxQSwUGAAAAAAQABADzAAAAjQUAAAAA&#10;"/>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06368" behindDoc="0" locked="0" layoutInCell="1" allowOverlap="1">
                <wp:simplePos x="0" y="0"/>
                <wp:positionH relativeFrom="column">
                  <wp:posOffset>2419350</wp:posOffset>
                </wp:positionH>
                <wp:positionV relativeFrom="paragraph">
                  <wp:posOffset>2282190</wp:posOffset>
                </wp:positionV>
                <wp:extent cx="635" cy="275590"/>
                <wp:effectExtent l="0" t="0" r="18415" b="0"/>
                <wp:wrapNone/>
                <wp:docPr id="10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75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ECC18" id="AutoShape 10" o:spid="_x0000_s1026" type="#_x0000_t32" style="position:absolute;margin-left:190.5pt;margin-top:179.7pt;width:.05pt;height:21.7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YdKwIAAEkEAAAOAAAAZHJzL2Uyb0RvYy54bWysVE2P2yAQvVfqf0DcE9tZJ5tYcVYrO+ll&#10;20babe8EsI2KAQEbJ6r63zuQj2bbS1U1BzLAzJs3Mw8vHw69RHtundCqxNk4xYgrqplQbYm/vGxG&#10;c4ycJ4oRqRUv8ZE7/LB6/245mIJPdKcl4xYBiHLFYErceW+KJHG04z1xY224gstG25542No2YZYM&#10;gN7LZJKms2TQlhmrKXcOTuvTJV5F/Kbh1H9uGsc9kiUGbj6uNq67sCarJSlaS0wn6JkG+QcWPREK&#10;kl6hauIJerXiD6heUKudbvyY6j7RTSMojzVANVn6WzXPHTE81gLNcebaJvf/YOmn/dYiwWB2KfRH&#10;kR6G9PjqdcyNstihwbgCHCu1taFGelDP5knTbw4pXXVEtTx6vxwNBGehp8mbkLBxBvLsho+agQ+B&#10;BLFdh8b2qJHCfA2BARxagg5xPsfrfPjBIwqHs7spRhTOJ/fT6SJSS0gRMEKksc5/4LpHwSix85aI&#10;tvOVVgpkoO0Jn+yfnA8MfwWEYKU3QsqoBqnQUOLFdDKNhJyWgoXL4OZsu6ukRXsS9BR/sVy4uXWz&#10;+lWxCNZxwtZn2xMhTzYklyrgQWVA52ydBPN9kS7W8/U8H+WT2XqUp3U9etxU+Wi2ye6n9V1dVXX2&#10;I1DL8qITjHEV2F3Em+V/J47zMzrJ7irfaxuSt+ixX0D28h9JxyGHuYbX5oqdZsetvQwf9Bqdz28r&#10;PIjbPdi3X4DVTwAAAP//AwBQSwMEFAAGAAgAAAAhAOsVCMzgAAAACwEAAA8AAABkcnMvZG93bnJl&#10;di54bWxMj0FPg0AQhe8m/Q+baeLNLlSsiCyNMdF4MCRWvW/ZEWjZWWS3QP+940lvM/Ne3nwv3862&#10;EyMOvnWkIF5FIJAqZ1qqFXy8P12lIHzQZHTnCBWc0cO2WFzkOjNuojccd6EWHEI+0wqaEPpMSl81&#10;aLVfuR6JtS83WB14HWppBj1xuO3kOoo20uqW+EOje3xssDruTlbBN92ePxM5poeyDJvnl9easJyU&#10;ulzOD/cgAs7hzwy/+IwOBTPt3YmMF52C6zTmLoGHm7sEBDv4EoPYK0iidQqyyOX/DsUPAAAA//8D&#10;AFBLAQItABQABgAIAAAAIQC2gziS/gAAAOEBAAATAAAAAAAAAAAAAAAAAAAAAABbQ29udGVudF9U&#10;eXBlc10ueG1sUEsBAi0AFAAGAAgAAAAhADj9If/WAAAAlAEAAAsAAAAAAAAAAAAAAAAALwEAAF9y&#10;ZWxzLy5yZWxzUEsBAi0AFAAGAAgAAAAhAKCp9h0rAgAASQQAAA4AAAAAAAAAAAAAAAAALgIAAGRy&#10;cy9lMm9Eb2MueG1sUEsBAi0AFAAGAAgAAAAhAOsVCMzgAAAACwEAAA8AAAAAAAAAAAAAAAAAhQQA&#10;AGRycy9kb3ducmV2LnhtbFBLBQYAAAAABAAEAPMAAACSBQAAAAA=&#10;"/>
            </w:pict>
          </mc:Fallback>
        </mc:AlternateContent>
      </w:r>
      <w:r>
        <w:rPr>
          <w:rFonts w:ascii="Times New Roman" w:eastAsia="Times New Roman" w:hAnsi="Times New Roman" w:cs="Times New Roman"/>
          <w:b/>
          <w:noProof/>
          <w:sz w:val="24"/>
          <w:szCs w:val="24"/>
        </w:rPr>
        <mc:AlternateContent>
          <mc:Choice Requires="wps">
            <w:drawing>
              <wp:anchor distT="0" distB="0" distL="114299" distR="114299" simplePos="0" relativeHeight="251702272" behindDoc="0" locked="0" layoutInCell="1" allowOverlap="1">
                <wp:simplePos x="0" y="0"/>
                <wp:positionH relativeFrom="column">
                  <wp:posOffset>2418079</wp:posOffset>
                </wp:positionH>
                <wp:positionV relativeFrom="paragraph">
                  <wp:posOffset>1167130</wp:posOffset>
                </wp:positionV>
                <wp:extent cx="0" cy="81915"/>
                <wp:effectExtent l="0" t="0" r="0" b="13335"/>
                <wp:wrapNone/>
                <wp:docPr id="10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04627" id="AutoShape 6" o:spid="_x0000_s1026" type="#_x0000_t32" style="position:absolute;margin-left:190.4pt;margin-top:91.9pt;width:0;height:6.4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hsHAIAADsEAAAOAAAAZHJzL2Uyb0RvYy54bWysU8GO2yAQvVfqPyDuWdtpkiZWnNXKTnrZ&#10;tpF2+wEEsI2KAQGJE1X99w7YiTbtparqAx5g5s2becP68dxJdOLWCa0KnD2kGHFFNROqKfC3191k&#10;iZHzRDEiteIFvnCHHzfv3617k/OpbrVk3CIAUS7vTYFb702eJI62vCPuQRuu4LLWtiMetrZJmCU9&#10;oHcymabpIum1ZcZqyp2D02q4xJuIX9ec+q917bhHssDAzcfVxvUQ1mSzJnljiWkFHWmQf2DREaEg&#10;6Q2qIp6goxV/QHWCWu107R+o7hJd14LyWANUk6W/VfPSEsNjLdAcZ25tcv8Pln457S0SDLRLM4wU&#10;6UCkp6PXMTdahAb1xuXgV6q9DSXSs3oxz5p+d0jpsiWq4dH59WIgNgsRyV1I2DgDaQ79Z83AhwB+&#10;7Na5tl2AhD6gcxTlchOFnz2iwyGF02W2yuYRm+TXMGOd/8R1h4JRYOctEU3rS60UCK9tFpOQ07Pz&#10;gRTJrwEhp9I7IWXUXyrUF3g1n85jgNNSsHAZ3JxtDqW06ETCBMVvZHHnZvVRsQjWcsK2o+2JkIMN&#10;yaUKeFAW0BmtYUR+rNLVdrldziaz6WI7maVVNXnalbPJYpd9nFcfqrKssp+BWjbLW8EYV4HddVyz&#10;2d+Nw/hwhkG7DeytDck9euwXkL3+I+moa5ByGIqDZpe9veoNExqdx9cUnsDbPdhv3/zmFwAAAP//&#10;AwBQSwMEFAAGAAgAAAAhADRSvbTeAAAACwEAAA8AAABkcnMvZG93bnJldi54bWxMj0FvwjAMhe+T&#10;9h8iT+IyjQQQrHRNEULaYccB0q6h8dpujVM1Ke349fPEgd3s956eP2eb0TXijF2oPWmYTRUIpMLb&#10;mkoNx8PrUwIiREPWNJ5Qww8G2OT3d5lJrR/oHc/7WAouoZAaDVWMbSplKCp0Jkx9i8Tep++cibx2&#10;pbSdGbjcNXKu1Eo6UxNfqEyLuwqL733vNGDolzO1Xbvy+HYZHj/ml6+hPWg9eRi3LyAijvEWhj98&#10;RoecmU6+JxtEo2GRKEaPbCQLHjhxVU6srFfPIPNM/v8h/wUAAP//AwBQSwECLQAUAAYACAAAACEA&#10;toM4kv4AAADhAQAAEwAAAAAAAAAAAAAAAAAAAAAAW0NvbnRlbnRfVHlwZXNdLnhtbFBLAQItABQA&#10;BgAIAAAAIQA4/SH/1gAAAJQBAAALAAAAAAAAAAAAAAAAAC8BAABfcmVscy8ucmVsc1BLAQItABQA&#10;BgAIAAAAIQCelrhsHAIAADsEAAAOAAAAAAAAAAAAAAAAAC4CAABkcnMvZTJvRG9jLnhtbFBLAQIt&#10;ABQABgAIAAAAIQA0Ur203gAAAAsBAAAPAAAAAAAAAAAAAAAAAHYEAABkcnMvZG93bnJldi54bWxQ&#10;SwUGAAAAAAQABADzAAAAgQUAAAAA&#10;"/>
            </w:pict>
          </mc:Fallback>
        </mc:AlternateContent>
      </w:r>
      <w:r>
        <w:rPr>
          <w:rFonts w:ascii="Times New Roman" w:eastAsia="Times New Roman" w:hAnsi="Times New Roman" w:cs="Times New Roman"/>
          <w:b/>
          <w:noProof/>
          <w:sz w:val="24"/>
          <w:szCs w:val="24"/>
        </w:rPr>
        <mc:AlternateContent>
          <mc:Choice Requires="wps">
            <w:drawing>
              <wp:anchor distT="0" distB="0" distL="114300" distR="114300" simplePos="0" relativeHeight="251700224" behindDoc="0" locked="0" layoutInCell="1" allowOverlap="1">
                <wp:simplePos x="0" y="0"/>
                <wp:positionH relativeFrom="column">
                  <wp:posOffset>7402830</wp:posOffset>
                </wp:positionH>
                <wp:positionV relativeFrom="paragraph">
                  <wp:posOffset>1691005</wp:posOffset>
                </wp:positionV>
                <wp:extent cx="635" cy="76835"/>
                <wp:effectExtent l="0" t="0" r="18415" b="18415"/>
                <wp:wrapNone/>
                <wp:docPr id="10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7652C" id="AutoShape 4" o:spid="_x0000_s1026" type="#_x0000_t32" style="position:absolute;margin-left:582.9pt;margin-top:133.15pt;width:.05pt;height:6.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sfjIQIAAD0EAAAOAAAAZHJzL2Uyb0RvYy54bWysU82O2jAQvlfqO1i+QxI2sBARVqsEetm2&#10;SLt9AGM7idXEtmxDQFXfvWMn0NJeqqo5OOPxzDff/K2fzl2LTtxYoWSOk2mMEZdUMSHrHH95202W&#10;GFlHJCOtkjzHF27x0+b9u3WvMz5TjWoZNwhApM16nePGOZ1FkaUN74idKs0lPFbKdMTB1dQRM6QH&#10;9K6NZnG8iHplmDaKcmtBWw6PeBPwq4pT97mqLHeozTFwc+E04Tz4M9qsSVYbohtBRxrkH1h0REgI&#10;eoMqiSPoaMQfUJ2gRllVuSlVXaSqSlAecoBskvi3bF4bonnIBYpj9a1M9v/B0k+nvUGCQe/iGUaS&#10;dNCk56NTITZKfYF6bTOwK+Te+BTpWb7qF0W/WiRV0RBZ82D8dtHgm3iP6M7FX6yGMIf+o2JgQwA/&#10;VOtcmc5DQh3QOTTlcmsKPztEQbl4mGNEQf+4WILo0Ul2ddTGug9cdcgLObbOEFE3rlBSQuuVSUIY&#10;cnqxbnC8OvioUu1E24KeZK1EfY5X89k8OFjVCuYf/Zs19aFoDToRP0PhG1ncmRl1lCyANZyw7Sg7&#10;ItpBBtat9HiQGNAZpWFIvq3i1Xa5XaaTdLbYTtK4LCfPuyKdLHbJ47x8KIuiTL57akmaNYIxLj27&#10;68Am6d8NxLg6w6jdRvZWhugePRQayF7/gXTorG/mMBYHxS5740vrmwwzGozHffJL8Os9WP3c+s0P&#10;AAAA//8DAFBLAwQUAAYACAAAACEAMBjOW+AAAAANAQAADwAAAGRycy9kb3ducmV2LnhtbEyPwU7D&#10;MBBE70j9B2uRekHUSaChDXGqqhIHjrSVuLrxkgTidRQ7TdqvZ3uC48yOZt/km8m24oy9bxwpiBcR&#10;CKTSmYYqBcfD2+MKhA+ajG4doYILetgUs7tcZ8aN9IHnfagEl5DPtII6hC6T0pc1Wu0XrkPi25fr&#10;rQ4s+0qaXo9cbluZRFEqrW6IP9S6w12N5c9+sArQD8s42q5tdXy/jg+fyfV77A5Kze+n7SuIgFP4&#10;C8MNn9GhYKaTG8h40bKO0yWzBwVJmj6BuEXYWoM4sfWyegZZ5PL/iuIXAAD//wMAUEsBAi0AFAAG&#10;AAgAAAAhALaDOJL+AAAA4QEAABMAAAAAAAAAAAAAAAAAAAAAAFtDb250ZW50X1R5cGVzXS54bWxQ&#10;SwECLQAUAAYACAAAACEAOP0h/9YAAACUAQAACwAAAAAAAAAAAAAAAAAvAQAAX3JlbHMvLnJlbHNQ&#10;SwECLQAUAAYACAAAACEA3fLH4yECAAA9BAAADgAAAAAAAAAAAAAAAAAuAgAAZHJzL2Uyb0RvYy54&#10;bWxQSwECLQAUAAYACAAAACEAMBjOW+AAAAANAQAADwAAAAAAAAAAAAAAAAB7BAAAZHJzL2Rvd25y&#10;ZXYueG1sUEsFBgAAAAAEAAQA8wAAAIgFAAAAAA==&#10;"/>
            </w:pict>
          </mc:Fallback>
        </mc:AlternateContent>
      </w:r>
    </w:p>
    <w:p w:rsidR="009A5D33" w:rsidRPr="00AF12E5" w:rsidRDefault="009A5D33" w:rsidP="009A5D33">
      <w:pPr>
        <w:rPr>
          <w:rFonts w:ascii="Times New Roman" w:eastAsia="Times New Roman" w:hAnsi="Times New Roman" w:cs="Times New Roman"/>
          <w:sz w:val="24"/>
          <w:szCs w:val="24"/>
        </w:rPr>
      </w:pPr>
    </w:p>
    <w:p w:rsidR="009A5D33" w:rsidRPr="00AF12E5" w:rsidRDefault="009A5D33" w:rsidP="009A5D33">
      <w:pPr>
        <w:rPr>
          <w:rFonts w:ascii="Times New Roman" w:eastAsia="Times New Roman" w:hAnsi="Times New Roman" w:cs="Times New Roman"/>
          <w:sz w:val="24"/>
          <w:szCs w:val="24"/>
        </w:rPr>
      </w:pPr>
    </w:p>
    <w:p w:rsidR="009A5D33" w:rsidRPr="00AF12E5" w:rsidRDefault="009A5D33" w:rsidP="009A5D33">
      <w:pPr>
        <w:rPr>
          <w:rFonts w:ascii="Times New Roman" w:eastAsia="Times New Roman" w:hAnsi="Times New Roman" w:cs="Times New Roman"/>
          <w:sz w:val="24"/>
          <w:szCs w:val="24"/>
        </w:rPr>
      </w:pPr>
    </w:p>
    <w:p w:rsidR="009A5D33" w:rsidRPr="00AF12E5" w:rsidRDefault="009A5D33" w:rsidP="009A5D33">
      <w:pPr>
        <w:rPr>
          <w:rFonts w:ascii="Times New Roman" w:eastAsia="Times New Roman" w:hAnsi="Times New Roman" w:cs="Times New Roman"/>
          <w:sz w:val="24"/>
          <w:szCs w:val="24"/>
        </w:rPr>
      </w:pPr>
    </w:p>
    <w:p w:rsidR="009A5D33" w:rsidRPr="00AF12E5" w:rsidRDefault="009A5D33" w:rsidP="009A5D33">
      <w:pPr>
        <w:rPr>
          <w:rFonts w:ascii="Times New Roman" w:eastAsia="Times New Roman" w:hAnsi="Times New Roman" w:cs="Times New Roman"/>
          <w:sz w:val="24"/>
          <w:szCs w:val="24"/>
        </w:rPr>
      </w:pPr>
    </w:p>
    <w:p w:rsidR="009A5D33" w:rsidRPr="00AF12E5" w:rsidRDefault="009A5D33" w:rsidP="009A5D33">
      <w:pPr>
        <w:rPr>
          <w:rFonts w:ascii="Times New Roman" w:eastAsia="Times New Roman" w:hAnsi="Times New Roman" w:cs="Times New Roman"/>
          <w:sz w:val="24"/>
          <w:szCs w:val="24"/>
        </w:rPr>
      </w:pPr>
    </w:p>
    <w:p w:rsidR="009A5D33" w:rsidRPr="00AF12E5" w:rsidRDefault="009A5D33" w:rsidP="009A5D33">
      <w:pPr>
        <w:rPr>
          <w:rFonts w:ascii="Times New Roman" w:eastAsia="Times New Roman" w:hAnsi="Times New Roman" w:cs="Times New Roman"/>
          <w:sz w:val="24"/>
          <w:szCs w:val="24"/>
        </w:rPr>
      </w:pPr>
    </w:p>
    <w:p w:rsidR="009A5D33" w:rsidRPr="00AF12E5" w:rsidRDefault="009A5D33" w:rsidP="009A5D33">
      <w:pPr>
        <w:rPr>
          <w:rFonts w:ascii="Times New Roman" w:eastAsia="Times New Roman" w:hAnsi="Times New Roman" w:cs="Times New Roman"/>
          <w:sz w:val="24"/>
          <w:szCs w:val="24"/>
        </w:rPr>
      </w:pPr>
    </w:p>
    <w:p w:rsidR="009A5D33" w:rsidRPr="00AF12E5" w:rsidRDefault="009A5D33" w:rsidP="009A5D33">
      <w:pPr>
        <w:rPr>
          <w:rFonts w:ascii="Times New Roman" w:eastAsia="Times New Roman" w:hAnsi="Times New Roman" w:cs="Times New Roman"/>
          <w:sz w:val="24"/>
          <w:szCs w:val="24"/>
        </w:rPr>
      </w:pPr>
    </w:p>
    <w:p w:rsidR="009A5D33" w:rsidRPr="00AF12E5" w:rsidRDefault="009A5D33" w:rsidP="009A5D33">
      <w:pPr>
        <w:rPr>
          <w:rFonts w:ascii="Times New Roman" w:eastAsia="Times New Roman" w:hAnsi="Times New Roman" w:cs="Times New Roman"/>
          <w:sz w:val="24"/>
          <w:szCs w:val="24"/>
        </w:rPr>
      </w:pPr>
    </w:p>
    <w:p w:rsidR="009A5D33" w:rsidRPr="00AF12E5" w:rsidRDefault="009A5D33" w:rsidP="009A5D33">
      <w:pPr>
        <w:rPr>
          <w:rFonts w:ascii="Times New Roman" w:eastAsia="Times New Roman" w:hAnsi="Times New Roman" w:cs="Times New Roman"/>
          <w:sz w:val="24"/>
          <w:szCs w:val="24"/>
        </w:rPr>
      </w:pPr>
    </w:p>
    <w:p w:rsidR="009A5D33" w:rsidRPr="00AF12E5" w:rsidRDefault="009A5D33" w:rsidP="009A5D33">
      <w:pPr>
        <w:rPr>
          <w:rFonts w:ascii="Times New Roman" w:eastAsia="Times New Roman" w:hAnsi="Times New Roman" w:cs="Times New Roman"/>
          <w:sz w:val="24"/>
          <w:szCs w:val="24"/>
        </w:rPr>
      </w:pPr>
    </w:p>
    <w:p w:rsidR="009A5D33" w:rsidRPr="00AF12E5" w:rsidRDefault="009A5D33" w:rsidP="009A5D33">
      <w:pPr>
        <w:rPr>
          <w:rFonts w:ascii="Times New Roman" w:eastAsia="Times New Roman" w:hAnsi="Times New Roman" w:cs="Times New Roman"/>
          <w:sz w:val="24"/>
          <w:szCs w:val="24"/>
        </w:rPr>
      </w:pPr>
    </w:p>
    <w:p w:rsidR="009A5D33" w:rsidRPr="00AF12E5" w:rsidRDefault="009A5D33" w:rsidP="009A5D33">
      <w:pPr>
        <w:rPr>
          <w:rFonts w:ascii="Times New Roman" w:eastAsia="Times New Roman" w:hAnsi="Times New Roman" w:cs="Times New Roman"/>
          <w:sz w:val="24"/>
          <w:szCs w:val="24"/>
        </w:rPr>
      </w:pPr>
    </w:p>
    <w:p w:rsidR="009A5D33" w:rsidRPr="00AF12E5" w:rsidRDefault="009A5D33" w:rsidP="009A5D33">
      <w:pPr>
        <w:jc w:val="right"/>
        <w:rPr>
          <w:rFonts w:ascii="Times New Roman" w:eastAsia="Times New Roman" w:hAnsi="Times New Roman" w:cs="Times New Roman"/>
          <w:sz w:val="24"/>
          <w:szCs w:val="24"/>
        </w:rPr>
      </w:pPr>
    </w:p>
    <w:p w:rsidR="009A5D33" w:rsidRPr="00AF12E5" w:rsidRDefault="009A5D33" w:rsidP="009A5D33">
      <w:pPr>
        <w:jc w:val="right"/>
        <w:rPr>
          <w:rFonts w:ascii="Times New Roman" w:eastAsia="Times New Roman" w:hAnsi="Times New Roman" w:cs="Times New Roman"/>
          <w:sz w:val="24"/>
          <w:szCs w:val="24"/>
        </w:rPr>
        <w:sectPr w:rsidR="009A5D33" w:rsidRPr="00AF12E5" w:rsidSect="007B36B4">
          <w:pgSz w:w="16838" w:h="11906" w:orient="landscape"/>
          <w:pgMar w:top="397" w:right="567" w:bottom="397" w:left="567" w:header="567" w:footer="567" w:gutter="0"/>
          <w:cols w:space="708"/>
          <w:titlePg/>
          <w:docGrid w:linePitch="360"/>
        </w:sectPr>
      </w:pPr>
    </w:p>
    <w:p w:rsidR="00DD5C34" w:rsidRPr="00A5333A" w:rsidRDefault="00DD5C34" w:rsidP="00076174">
      <w:pPr>
        <w:spacing w:after="0" w:line="240" w:lineRule="auto"/>
        <w:ind w:left="6521"/>
        <w:rPr>
          <w:rFonts w:ascii="Times New Roman" w:eastAsia="Times New Roman" w:hAnsi="Times New Roman" w:cs="Times New Roman"/>
          <w:sz w:val="20"/>
          <w:szCs w:val="24"/>
        </w:rPr>
      </w:pPr>
    </w:p>
    <w:sectPr w:rsidR="00DD5C34" w:rsidRPr="00A5333A" w:rsidSect="00B7400F">
      <w:pgSz w:w="11906" w:h="16838"/>
      <w:pgMar w:top="567"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5CB" w:rsidRDefault="005D55CB" w:rsidP="00E023D6">
      <w:pPr>
        <w:spacing w:after="0" w:line="240" w:lineRule="auto"/>
      </w:pPr>
      <w:r>
        <w:separator/>
      </w:r>
    </w:p>
  </w:endnote>
  <w:endnote w:type="continuationSeparator" w:id="0">
    <w:p w:rsidR="005D55CB" w:rsidRDefault="005D55CB" w:rsidP="00E0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5CB" w:rsidRDefault="005D55CB" w:rsidP="00E023D6">
      <w:pPr>
        <w:spacing w:after="0" w:line="240" w:lineRule="auto"/>
      </w:pPr>
      <w:r>
        <w:separator/>
      </w:r>
    </w:p>
  </w:footnote>
  <w:footnote w:type="continuationSeparator" w:id="0">
    <w:p w:rsidR="005D55CB" w:rsidRDefault="005D55CB" w:rsidP="00E02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05BE6"/>
    <w:rsid w:val="00007E7D"/>
    <w:rsid w:val="00010013"/>
    <w:rsid w:val="000137EA"/>
    <w:rsid w:val="00015027"/>
    <w:rsid w:val="000154B8"/>
    <w:rsid w:val="000226E3"/>
    <w:rsid w:val="00022E2D"/>
    <w:rsid w:val="00023234"/>
    <w:rsid w:val="00024B96"/>
    <w:rsid w:val="00025F96"/>
    <w:rsid w:val="0002772F"/>
    <w:rsid w:val="000307BA"/>
    <w:rsid w:val="00030F55"/>
    <w:rsid w:val="00030FE9"/>
    <w:rsid w:val="00031681"/>
    <w:rsid w:val="00031A24"/>
    <w:rsid w:val="00033039"/>
    <w:rsid w:val="000358A5"/>
    <w:rsid w:val="00035965"/>
    <w:rsid w:val="00037435"/>
    <w:rsid w:val="00037E0E"/>
    <w:rsid w:val="00042DD3"/>
    <w:rsid w:val="00044DB0"/>
    <w:rsid w:val="0004519B"/>
    <w:rsid w:val="000457A3"/>
    <w:rsid w:val="000511AB"/>
    <w:rsid w:val="0005463D"/>
    <w:rsid w:val="00055309"/>
    <w:rsid w:val="00056614"/>
    <w:rsid w:val="000607F5"/>
    <w:rsid w:val="00060FC9"/>
    <w:rsid w:val="0006794D"/>
    <w:rsid w:val="000701B3"/>
    <w:rsid w:val="00074D59"/>
    <w:rsid w:val="00074DA8"/>
    <w:rsid w:val="00076174"/>
    <w:rsid w:val="00076A73"/>
    <w:rsid w:val="00076B46"/>
    <w:rsid w:val="00085B1A"/>
    <w:rsid w:val="00090ADF"/>
    <w:rsid w:val="00093571"/>
    <w:rsid w:val="00096918"/>
    <w:rsid w:val="000A109B"/>
    <w:rsid w:val="000A1D6A"/>
    <w:rsid w:val="000A2AF8"/>
    <w:rsid w:val="000B0000"/>
    <w:rsid w:val="000B13EE"/>
    <w:rsid w:val="000B165F"/>
    <w:rsid w:val="000B16D4"/>
    <w:rsid w:val="000B25D9"/>
    <w:rsid w:val="000B5101"/>
    <w:rsid w:val="000B5A6C"/>
    <w:rsid w:val="000B5E2F"/>
    <w:rsid w:val="000C4D79"/>
    <w:rsid w:val="000C5935"/>
    <w:rsid w:val="000C5968"/>
    <w:rsid w:val="000D0DB3"/>
    <w:rsid w:val="000D23E2"/>
    <w:rsid w:val="000D2E97"/>
    <w:rsid w:val="000D367A"/>
    <w:rsid w:val="000E0E4F"/>
    <w:rsid w:val="000F033D"/>
    <w:rsid w:val="000F3ACA"/>
    <w:rsid w:val="000F74C7"/>
    <w:rsid w:val="000F7869"/>
    <w:rsid w:val="000F7A0D"/>
    <w:rsid w:val="00100CFE"/>
    <w:rsid w:val="00101526"/>
    <w:rsid w:val="00104EBF"/>
    <w:rsid w:val="00105750"/>
    <w:rsid w:val="00106964"/>
    <w:rsid w:val="00107623"/>
    <w:rsid w:val="00111799"/>
    <w:rsid w:val="0011289C"/>
    <w:rsid w:val="00115869"/>
    <w:rsid w:val="00116191"/>
    <w:rsid w:val="0011631C"/>
    <w:rsid w:val="00117ECC"/>
    <w:rsid w:val="00120966"/>
    <w:rsid w:val="00120C5A"/>
    <w:rsid w:val="00120F33"/>
    <w:rsid w:val="0012105C"/>
    <w:rsid w:val="00121ACD"/>
    <w:rsid w:val="001230EF"/>
    <w:rsid w:val="00127076"/>
    <w:rsid w:val="00130D64"/>
    <w:rsid w:val="00132849"/>
    <w:rsid w:val="0013488E"/>
    <w:rsid w:val="001355E3"/>
    <w:rsid w:val="001367FC"/>
    <w:rsid w:val="00136EAC"/>
    <w:rsid w:val="001414B0"/>
    <w:rsid w:val="00143B88"/>
    <w:rsid w:val="001443C9"/>
    <w:rsid w:val="001448DC"/>
    <w:rsid w:val="00155B1F"/>
    <w:rsid w:val="00160917"/>
    <w:rsid w:val="0016403E"/>
    <w:rsid w:val="00170560"/>
    <w:rsid w:val="00171067"/>
    <w:rsid w:val="00173190"/>
    <w:rsid w:val="001740E8"/>
    <w:rsid w:val="001747D8"/>
    <w:rsid w:val="00176E05"/>
    <w:rsid w:val="0018059F"/>
    <w:rsid w:val="001825FE"/>
    <w:rsid w:val="00182768"/>
    <w:rsid w:val="001835B7"/>
    <w:rsid w:val="001841F1"/>
    <w:rsid w:val="00185F83"/>
    <w:rsid w:val="00186638"/>
    <w:rsid w:val="00190426"/>
    <w:rsid w:val="00190BF8"/>
    <w:rsid w:val="00190DC2"/>
    <w:rsid w:val="001922B9"/>
    <w:rsid w:val="0019579F"/>
    <w:rsid w:val="0019684A"/>
    <w:rsid w:val="001972DD"/>
    <w:rsid w:val="00197EBA"/>
    <w:rsid w:val="001A2FD4"/>
    <w:rsid w:val="001A6087"/>
    <w:rsid w:val="001B09CB"/>
    <w:rsid w:val="001B0E86"/>
    <w:rsid w:val="001B1BF6"/>
    <w:rsid w:val="001B46EC"/>
    <w:rsid w:val="001B56D2"/>
    <w:rsid w:val="001B5C82"/>
    <w:rsid w:val="001B6FDA"/>
    <w:rsid w:val="001C4A8C"/>
    <w:rsid w:val="001D0EEA"/>
    <w:rsid w:val="001D22D2"/>
    <w:rsid w:val="001D2BA4"/>
    <w:rsid w:val="001D3C02"/>
    <w:rsid w:val="001D5C07"/>
    <w:rsid w:val="001D5D0E"/>
    <w:rsid w:val="001E153C"/>
    <w:rsid w:val="001E16BE"/>
    <w:rsid w:val="001E2AE9"/>
    <w:rsid w:val="001E3897"/>
    <w:rsid w:val="001E65C9"/>
    <w:rsid w:val="001E6A88"/>
    <w:rsid w:val="001F1176"/>
    <w:rsid w:val="001F3634"/>
    <w:rsid w:val="001F4230"/>
    <w:rsid w:val="001F493A"/>
    <w:rsid w:val="001F5A51"/>
    <w:rsid w:val="00200690"/>
    <w:rsid w:val="002026B4"/>
    <w:rsid w:val="00202EF2"/>
    <w:rsid w:val="002044FC"/>
    <w:rsid w:val="00204EA6"/>
    <w:rsid w:val="00205CF2"/>
    <w:rsid w:val="0021032B"/>
    <w:rsid w:val="0021103F"/>
    <w:rsid w:val="00213657"/>
    <w:rsid w:val="00214DC7"/>
    <w:rsid w:val="00215DAE"/>
    <w:rsid w:val="00217F77"/>
    <w:rsid w:val="0022206C"/>
    <w:rsid w:val="002225CE"/>
    <w:rsid w:val="00222734"/>
    <w:rsid w:val="00231236"/>
    <w:rsid w:val="002333E7"/>
    <w:rsid w:val="00233C8E"/>
    <w:rsid w:val="002340EC"/>
    <w:rsid w:val="0023654D"/>
    <w:rsid w:val="00242CE8"/>
    <w:rsid w:val="002430B2"/>
    <w:rsid w:val="0024403A"/>
    <w:rsid w:val="002452C9"/>
    <w:rsid w:val="002467C2"/>
    <w:rsid w:val="0024795A"/>
    <w:rsid w:val="002519C9"/>
    <w:rsid w:val="00251E74"/>
    <w:rsid w:val="002528E6"/>
    <w:rsid w:val="00255231"/>
    <w:rsid w:val="00256954"/>
    <w:rsid w:val="00260F22"/>
    <w:rsid w:val="0026335E"/>
    <w:rsid w:val="00264EA3"/>
    <w:rsid w:val="0026781F"/>
    <w:rsid w:val="00271CED"/>
    <w:rsid w:val="00272B60"/>
    <w:rsid w:val="0027538E"/>
    <w:rsid w:val="00280582"/>
    <w:rsid w:val="002807C7"/>
    <w:rsid w:val="00280A47"/>
    <w:rsid w:val="0028126E"/>
    <w:rsid w:val="00281BAC"/>
    <w:rsid w:val="00282569"/>
    <w:rsid w:val="00283D4E"/>
    <w:rsid w:val="00283E8A"/>
    <w:rsid w:val="00284067"/>
    <w:rsid w:val="002840E9"/>
    <w:rsid w:val="00286079"/>
    <w:rsid w:val="0028693B"/>
    <w:rsid w:val="00286AB9"/>
    <w:rsid w:val="00287F6C"/>
    <w:rsid w:val="0029087B"/>
    <w:rsid w:val="002910A8"/>
    <w:rsid w:val="002930A5"/>
    <w:rsid w:val="00294183"/>
    <w:rsid w:val="002A2052"/>
    <w:rsid w:val="002A3AD5"/>
    <w:rsid w:val="002A4277"/>
    <w:rsid w:val="002A58F6"/>
    <w:rsid w:val="002A59F3"/>
    <w:rsid w:val="002A5D8A"/>
    <w:rsid w:val="002B0553"/>
    <w:rsid w:val="002B6781"/>
    <w:rsid w:val="002C16F8"/>
    <w:rsid w:val="002C20AA"/>
    <w:rsid w:val="002C2696"/>
    <w:rsid w:val="002C3C62"/>
    <w:rsid w:val="002C464D"/>
    <w:rsid w:val="002D1619"/>
    <w:rsid w:val="002D34CF"/>
    <w:rsid w:val="002D49D7"/>
    <w:rsid w:val="002D4E78"/>
    <w:rsid w:val="002D5329"/>
    <w:rsid w:val="002D5DA3"/>
    <w:rsid w:val="002D7BE5"/>
    <w:rsid w:val="002E2213"/>
    <w:rsid w:val="002E4568"/>
    <w:rsid w:val="002E59CD"/>
    <w:rsid w:val="002F3D87"/>
    <w:rsid w:val="002F3D93"/>
    <w:rsid w:val="002F58B4"/>
    <w:rsid w:val="002F7CF2"/>
    <w:rsid w:val="00302542"/>
    <w:rsid w:val="003036A5"/>
    <w:rsid w:val="0030554D"/>
    <w:rsid w:val="00306CB9"/>
    <w:rsid w:val="0030744A"/>
    <w:rsid w:val="00310FBE"/>
    <w:rsid w:val="00313183"/>
    <w:rsid w:val="00317978"/>
    <w:rsid w:val="003206DB"/>
    <w:rsid w:val="003231AF"/>
    <w:rsid w:val="00323263"/>
    <w:rsid w:val="003245FD"/>
    <w:rsid w:val="00325173"/>
    <w:rsid w:val="00325980"/>
    <w:rsid w:val="003259B7"/>
    <w:rsid w:val="0032639C"/>
    <w:rsid w:val="00331BAD"/>
    <w:rsid w:val="00333411"/>
    <w:rsid w:val="0033393A"/>
    <w:rsid w:val="0033428C"/>
    <w:rsid w:val="0033717B"/>
    <w:rsid w:val="0033745D"/>
    <w:rsid w:val="00337EFC"/>
    <w:rsid w:val="0034276B"/>
    <w:rsid w:val="0034631A"/>
    <w:rsid w:val="00347EFD"/>
    <w:rsid w:val="00351465"/>
    <w:rsid w:val="0035161C"/>
    <w:rsid w:val="00352111"/>
    <w:rsid w:val="00352693"/>
    <w:rsid w:val="003528F7"/>
    <w:rsid w:val="00356457"/>
    <w:rsid w:val="00366ED5"/>
    <w:rsid w:val="00371686"/>
    <w:rsid w:val="00373E49"/>
    <w:rsid w:val="00380D60"/>
    <w:rsid w:val="00382A9E"/>
    <w:rsid w:val="00383968"/>
    <w:rsid w:val="003839DB"/>
    <w:rsid w:val="00385A2B"/>
    <w:rsid w:val="00386EFE"/>
    <w:rsid w:val="00386FAD"/>
    <w:rsid w:val="0039019C"/>
    <w:rsid w:val="00391D94"/>
    <w:rsid w:val="00393FB3"/>
    <w:rsid w:val="00394C80"/>
    <w:rsid w:val="00396FB7"/>
    <w:rsid w:val="003A4179"/>
    <w:rsid w:val="003A471B"/>
    <w:rsid w:val="003A62E0"/>
    <w:rsid w:val="003B04EF"/>
    <w:rsid w:val="003B1C38"/>
    <w:rsid w:val="003B4B69"/>
    <w:rsid w:val="003B5BAB"/>
    <w:rsid w:val="003B7686"/>
    <w:rsid w:val="003C14D0"/>
    <w:rsid w:val="003C6343"/>
    <w:rsid w:val="003D40BC"/>
    <w:rsid w:val="003D5F1C"/>
    <w:rsid w:val="003E1F80"/>
    <w:rsid w:val="003E2123"/>
    <w:rsid w:val="003E3CAE"/>
    <w:rsid w:val="003E4047"/>
    <w:rsid w:val="003E4569"/>
    <w:rsid w:val="003E5756"/>
    <w:rsid w:val="003F3649"/>
    <w:rsid w:val="003F4741"/>
    <w:rsid w:val="003F4C58"/>
    <w:rsid w:val="00402032"/>
    <w:rsid w:val="00410812"/>
    <w:rsid w:val="00412311"/>
    <w:rsid w:val="0041578B"/>
    <w:rsid w:val="00424F4E"/>
    <w:rsid w:val="004268EA"/>
    <w:rsid w:val="00431B8E"/>
    <w:rsid w:val="00436C67"/>
    <w:rsid w:val="004371F5"/>
    <w:rsid w:val="00442194"/>
    <w:rsid w:val="004424EA"/>
    <w:rsid w:val="004453BE"/>
    <w:rsid w:val="00446BE4"/>
    <w:rsid w:val="004471CF"/>
    <w:rsid w:val="004523CC"/>
    <w:rsid w:val="00452536"/>
    <w:rsid w:val="00453EB6"/>
    <w:rsid w:val="00456769"/>
    <w:rsid w:val="004567BF"/>
    <w:rsid w:val="004570BA"/>
    <w:rsid w:val="00457441"/>
    <w:rsid w:val="00457743"/>
    <w:rsid w:val="00463F07"/>
    <w:rsid w:val="00466783"/>
    <w:rsid w:val="004723C7"/>
    <w:rsid w:val="00472EF9"/>
    <w:rsid w:val="00473D71"/>
    <w:rsid w:val="0047434F"/>
    <w:rsid w:val="00475B7F"/>
    <w:rsid w:val="00476884"/>
    <w:rsid w:val="00480C63"/>
    <w:rsid w:val="00481669"/>
    <w:rsid w:val="00482ED7"/>
    <w:rsid w:val="0048313B"/>
    <w:rsid w:val="0048451A"/>
    <w:rsid w:val="00484DD8"/>
    <w:rsid w:val="004854DD"/>
    <w:rsid w:val="00486566"/>
    <w:rsid w:val="00490C61"/>
    <w:rsid w:val="00490DF0"/>
    <w:rsid w:val="00493199"/>
    <w:rsid w:val="00493209"/>
    <w:rsid w:val="00493B40"/>
    <w:rsid w:val="00495636"/>
    <w:rsid w:val="00496A5D"/>
    <w:rsid w:val="004A2880"/>
    <w:rsid w:val="004A61CA"/>
    <w:rsid w:val="004A76D1"/>
    <w:rsid w:val="004A7F93"/>
    <w:rsid w:val="004B16E2"/>
    <w:rsid w:val="004B295B"/>
    <w:rsid w:val="004B2AE0"/>
    <w:rsid w:val="004B2DC5"/>
    <w:rsid w:val="004B44B8"/>
    <w:rsid w:val="004B5058"/>
    <w:rsid w:val="004C4194"/>
    <w:rsid w:val="004C6D05"/>
    <w:rsid w:val="004D08F0"/>
    <w:rsid w:val="004D183A"/>
    <w:rsid w:val="004D2844"/>
    <w:rsid w:val="004D3E61"/>
    <w:rsid w:val="004D44D1"/>
    <w:rsid w:val="004D7438"/>
    <w:rsid w:val="004E1A7F"/>
    <w:rsid w:val="004E29D9"/>
    <w:rsid w:val="004E2F3C"/>
    <w:rsid w:val="004E3772"/>
    <w:rsid w:val="004E6B9A"/>
    <w:rsid w:val="004F1F67"/>
    <w:rsid w:val="004F42E8"/>
    <w:rsid w:val="004F5EE3"/>
    <w:rsid w:val="004F64D1"/>
    <w:rsid w:val="004F68FC"/>
    <w:rsid w:val="00500E2F"/>
    <w:rsid w:val="005028BB"/>
    <w:rsid w:val="00502B3C"/>
    <w:rsid w:val="00504243"/>
    <w:rsid w:val="00505D9D"/>
    <w:rsid w:val="00510019"/>
    <w:rsid w:val="00511BF1"/>
    <w:rsid w:val="00515BF2"/>
    <w:rsid w:val="0051623C"/>
    <w:rsid w:val="00516A8B"/>
    <w:rsid w:val="00520337"/>
    <w:rsid w:val="00522A33"/>
    <w:rsid w:val="0052371C"/>
    <w:rsid w:val="00524ADA"/>
    <w:rsid w:val="005265F8"/>
    <w:rsid w:val="005269A3"/>
    <w:rsid w:val="00527FED"/>
    <w:rsid w:val="00530041"/>
    <w:rsid w:val="0053278F"/>
    <w:rsid w:val="005331D9"/>
    <w:rsid w:val="005351EA"/>
    <w:rsid w:val="00540826"/>
    <w:rsid w:val="00540B9B"/>
    <w:rsid w:val="0054399D"/>
    <w:rsid w:val="00543A8D"/>
    <w:rsid w:val="005443A2"/>
    <w:rsid w:val="00551458"/>
    <w:rsid w:val="0055204A"/>
    <w:rsid w:val="00553AFD"/>
    <w:rsid w:val="00555FDF"/>
    <w:rsid w:val="0055622D"/>
    <w:rsid w:val="00556AA1"/>
    <w:rsid w:val="0056140A"/>
    <w:rsid w:val="005616B1"/>
    <w:rsid w:val="005673D2"/>
    <w:rsid w:val="0057240C"/>
    <w:rsid w:val="00572B8B"/>
    <w:rsid w:val="005743BF"/>
    <w:rsid w:val="00576E2F"/>
    <w:rsid w:val="00577C43"/>
    <w:rsid w:val="00577DE4"/>
    <w:rsid w:val="0058152A"/>
    <w:rsid w:val="00581593"/>
    <w:rsid w:val="00582355"/>
    <w:rsid w:val="005839D3"/>
    <w:rsid w:val="0058539C"/>
    <w:rsid w:val="00585B49"/>
    <w:rsid w:val="00591D9E"/>
    <w:rsid w:val="00592FB1"/>
    <w:rsid w:val="00594265"/>
    <w:rsid w:val="00595FC4"/>
    <w:rsid w:val="005A466A"/>
    <w:rsid w:val="005A5EEA"/>
    <w:rsid w:val="005A76A5"/>
    <w:rsid w:val="005B0670"/>
    <w:rsid w:val="005B1306"/>
    <w:rsid w:val="005B4B1E"/>
    <w:rsid w:val="005B5575"/>
    <w:rsid w:val="005C5D5F"/>
    <w:rsid w:val="005C6E69"/>
    <w:rsid w:val="005D1CEA"/>
    <w:rsid w:val="005D2AA6"/>
    <w:rsid w:val="005D3EAD"/>
    <w:rsid w:val="005D4ACF"/>
    <w:rsid w:val="005D55CB"/>
    <w:rsid w:val="005E435E"/>
    <w:rsid w:val="005E5994"/>
    <w:rsid w:val="005F2580"/>
    <w:rsid w:val="005F29F1"/>
    <w:rsid w:val="005F59BA"/>
    <w:rsid w:val="0060059B"/>
    <w:rsid w:val="00610C93"/>
    <w:rsid w:val="00611085"/>
    <w:rsid w:val="00612BDB"/>
    <w:rsid w:val="00615E63"/>
    <w:rsid w:val="006206AC"/>
    <w:rsid w:val="0062169C"/>
    <w:rsid w:val="006254EB"/>
    <w:rsid w:val="0062587A"/>
    <w:rsid w:val="0062594E"/>
    <w:rsid w:val="00627E22"/>
    <w:rsid w:val="006333E5"/>
    <w:rsid w:val="00633654"/>
    <w:rsid w:val="00633F9B"/>
    <w:rsid w:val="0063477B"/>
    <w:rsid w:val="00634B0E"/>
    <w:rsid w:val="00635057"/>
    <w:rsid w:val="00636434"/>
    <w:rsid w:val="006368B2"/>
    <w:rsid w:val="00644956"/>
    <w:rsid w:val="00645656"/>
    <w:rsid w:val="00650DF2"/>
    <w:rsid w:val="0065106D"/>
    <w:rsid w:val="00651EE3"/>
    <w:rsid w:val="00655392"/>
    <w:rsid w:val="00660070"/>
    <w:rsid w:val="006610F3"/>
    <w:rsid w:val="00661341"/>
    <w:rsid w:val="00661DC9"/>
    <w:rsid w:val="006625EA"/>
    <w:rsid w:val="00666A65"/>
    <w:rsid w:val="00667890"/>
    <w:rsid w:val="0067001A"/>
    <w:rsid w:val="006724B3"/>
    <w:rsid w:val="00672C99"/>
    <w:rsid w:val="00675D5E"/>
    <w:rsid w:val="006812F3"/>
    <w:rsid w:val="006819AD"/>
    <w:rsid w:val="006823A7"/>
    <w:rsid w:val="00682CA3"/>
    <w:rsid w:val="00682D68"/>
    <w:rsid w:val="00685FA1"/>
    <w:rsid w:val="0068617A"/>
    <w:rsid w:val="00690007"/>
    <w:rsid w:val="00695A8C"/>
    <w:rsid w:val="00696C79"/>
    <w:rsid w:val="0069739D"/>
    <w:rsid w:val="006A3CC4"/>
    <w:rsid w:val="006A647F"/>
    <w:rsid w:val="006A6A5E"/>
    <w:rsid w:val="006A6C42"/>
    <w:rsid w:val="006A7AE3"/>
    <w:rsid w:val="006A7EEB"/>
    <w:rsid w:val="006B42B6"/>
    <w:rsid w:val="006B4523"/>
    <w:rsid w:val="006B6A95"/>
    <w:rsid w:val="006C09B9"/>
    <w:rsid w:val="006C2793"/>
    <w:rsid w:val="006C31BB"/>
    <w:rsid w:val="006C333C"/>
    <w:rsid w:val="006C4A7C"/>
    <w:rsid w:val="006C61A6"/>
    <w:rsid w:val="006D481E"/>
    <w:rsid w:val="006E08CD"/>
    <w:rsid w:val="006E0FE0"/>
    <w:rsid w:val="006E1364"/>
    <w:rsid w:val="006E206B"/>
    <w:rsid w:val="006E433F"/>
    <w:rsid w:val="006E47F0"/>
    <w:rsid w:val="006E4F4C"/>
    <w:rsid w:val="006E6013"/>
    <w:rsid w:val="006E6244"/>
    <w:rsid w:val="006E64FF"/>
    <w:rsid w:val="006F0381"/>
    <w:rsid w:val="006F274A"/>
    <w:rsid w:val="006F6603"/>
    <w:rsid w:val="00702F3B"/>
    <w:rsid w:val="00705AAD"/>
    <w:rsid w:val="00705CBC"/>
    <w:rsid w:val="00706331"/>
    <w:rsid w:val="007107C3"/>
    <w:rsid w:val="007110D4"/>
    <w:rsid w:val="00714CE5"/>
    <w:rsid w:val="00714DE6"/>
    <w:rsid w:val="00717892"/>
    <w:rsid w:val="007208FC"/>
    <w:rsid w:val="007215FD"/>
    <w:rsid w:val="0072193A"/>
    <w:rsid w:val="00721B14"/>
    <w:rsid w:val="00724FB8"/>
    <w:rsid w:val="0073105C"/>
    <w:rsid w:val="007323AD"/>
    <w:rsid w:val="007414B2"/>
    <w:rsid w:val="00741786"/>
    <w:rsid w:val="00745D27"/>
    <w:rsid w:val="00746223"/>
    <w:rsid w:val="00746634"/>
    <w:rsid w:val="007501CD"/>
    <w:rsid w:val="00751338"/>
    <w:rsid w:val="00751EA6"/>
    <w:rsid w:val="00754AD8"/>
    <w:rsid w:val="0075750C"/>
    <w:rsid w:val="00761B52"/>
    <w:rsid w:val="00765CA3"/>
    <w:rsid w:val="00770277"/>
    <w:rsid w:val="00773D4E"/>
    <w:rsid w:val="00775583"/>
    <w:rsid w:val="0077609F"/>
    <w:rsid w:val="00776227"/>
    <w:rsid w:val="0077654D"/>
    <w:rsid w:val="007766BD"/>
    <w:rsid w:val="00776823"/>
    <w:rsid w:val="007774F7"/>
    <w:rsid w:val="00780D28"/>
    <w:rsid w:val="00781D6E"/>
    <w:rsid w:val="00784CF1"/>
    <w:rsid w:val="00784FBF"/>
    <w:rsid w:val="007867D7"/>
    <w:rsid w:val="00791EC8"/>
    <w:rsid w:val="007922F0"/>
    <w:rsid w:val="007950B7"/>
    <w:rsid w:val="00797F0A"/>
    <w:rsid w:val="007A4DB4"/>
    <w:rsid w:val="007A54A0"/>
    <w:rsid w:val="007A6DAE"/>
    <w:rsid w:val="007A7455"/>
    <w:rsid w:val="007B2048"/>
    <w:rsid w:val="007B36B4"/>
    <w:rsid w:val="007B36BF"/>
    <w:rsid w:val="007B545E"/>
    <w:rsid w:val="007C204F"/>
    <w:rsid w:val="007C660C"/>
    <w:rsid w:val="007C7C14"/>
    <w:rsid w:val="007D0E4D"/>
    <w:rsid w:val="007D2407"/>
    <w:rsid w:val="007D2AA3"/>
    <w:rsid w:val="007D5F43"/>
    <w:rsid w:val="007D60F4"/>
    <w:rsid w:val="007D7642"/>
    <w:rsid w:val="007E0AA6"/>
    <w:rsid w:val="007E22ED"/>
    <w:rsid w:val="007E2A3D"/>
    <w:rsid w:val="007E421B"/>
    <w:rsid w:val="007F0D98"/>
    <w:rsid w:val="007F1E88"/>
    <w:rsid w:val="007F29CA"/>
    <w:rsid w:val="007F2FCB"/>
    <w:rsid w:val="007F3B4E"/>
    <w:rsid w:val="007F5DEB"/>
    <w:rsid w:val="007F5EBE"/>
    <w:rsid w:val="007F617E"/>
    <w:rsid w:val="00801A86"/>
    <w:rsid w:val="0080220E"/>
    <w:rsid w:val="0080277D"/>
    <w:rsid w:val="008043B6"/>
    <w:rsid w:val="00806720"/>
    <w:rsid w:val="00807BBB"/>
    <w:rsid w:val="0081196B"/>
    <w:rsid w:val="00813A3B"/>
    <w:rsid w:val="008153FA"/>
    <w:rsid w:val="00815868"/>
    <w:rsid w:val="00815ADB"/>
    <w:rsid w:val="00815CEB"/>
    <w:rsid w:val="00820089"/>
    <w:rsid w:val="008206A6"/>
    <w:rsid w:val="00822CAC"/>
    <w:rsid w:val="00827ED1"/>
    <w:rsid w:val="00831416"/>
    <w:rsid w:val="00831C01"/>
    <w:rsid w:val="00831EDB"/>
    <w:rsid w:val="00840770"/>
    <w:rsid w:val="00843383"/>
    <w:rsid w:val="00843981"/>
    <w:rsid w:val="008441BD"/>
    <w:rsid w:val="008506B8"/>
    <w:rsid w:val="008548B7"/>
    <w:rsid w:val="0085602B"/>
    <w:rsid w:val="0086064E"/>
    <w:rsid w:val="0086156C"/>
    <w:rsid w:val="00861FAA"/>
    <w:rsid w:val="0086297F"/>
    <w:rsid w:val="00865F60"/>
    <w:rsid w:val="00870528"/>
    <w:rsid w:val="00883AA5"/>
    <w:rsid w:val="00887D1D"/>
    <w:rsid w:val="008A1505"/>
    <w:rsid w:val="008A394B"/>
    <w:rsid w:val="008A5A8D"/>
    <w:rsid w:val="008A6B98"/>
    <w:rsid w:val="008A788D"/>
    <w:rsid w:val="008B02EB"/>
    <w:rsid w:val="008B05C9"/>
    <w:rsid w:val="008B273A"/>
    <w:rsid w:val="008B313C"/>
    <w:rsid w:val="008B3328"/>
    <w:rsid w:val="008B57D3"/>
    <w:rsid w:val="008B64A2"/>
    <w:rsid w:val="008C6A17"/>
    <w:rsid w:val="008C6AC0"/>
    <w:rsid w:val="008C7A4C"/>
    <w:rsid w:val="008D2FF3"/>
    <w:rsid w:val="008D390F"/>
    <w:rsid w:val="008D5117"/>
    <w:rsid w:val="008D6023"/>
    <w:rsid w:val="008D65B8"/>
    <w:rsid w:val="008D6B17"/>
    <w:rsid w:val="008D6BCF"/>
    <w:rsid w:val="008E4FEB"/>
    <w:rsid w:val="008E5EB2"/>
    <w:rsid w:val="008E68A8"/>
    <w:rsid w:val="008E72BB"/>
    <w:rsid w:val="008F09E2"/>
    <w:rsid w:val="008F17DD"/>
    <w:rsid w:val="008F2140"/>
    <w:rsid w:val="008F3AF3"/>
    <w:rsid w:val="008F41BD"/>
    <w:rsid w:val="008F600C"/>
    <w:rsid w:val="008F63AE"/>
    <w:rsid w:val="008F7D3C"/>
    <w:rsid w:val="009008C2"/>
    <w:rsid w:val="00900CEE"/>
    <w:rsid w:val="009024B5"/>
    <w:rsid w:val="0090250D"/>
    <w:rsid w:val="00904539"/>
    <w:rsid w:val="00904E2D"/>
    <w:rsid w:val="0090610B"/>
    <w:rsid w:val="00906DFC"/>
    <w:rsid w:val="00910843"/>
    <w:rsid w:val="00910CE8"/>
    <w:rsid w:val="009124E7"/>
    <w:rsid w:val="009132F3"/>
    <w:rsid w:val="00915D26"/>
    <w:rsid w:val="00916C22"/>
    <w:rsid w:val="00917609"/>
    <w:rsid w:val="00922B1D"/>
    <w:rsid w:val="009232DF"/>
    <w:rsid w:val="00924E9B"/>
    <w:rsid w:val="00925BAE"/>
    <w:rsid w:val="00925BE8"/>
    <w:rsid w:val="009304E1"/>
    <w:rsid w:val="0093116B"/>
    <w:rsid w:val="00932E78"/>
    <w:rsid w:val="00933041"/>
    <w:rsid w:val="009338FD"/>
    <w:rsid w:val="00935DDD"/>
    <w:rsid w:val="00937BBE"/>
    <w:rsid w:val="0094308B"/>
    <w:rsid w:val="00943B00"/>
    <w:rsid w:val="00944CD5"/>
    <w:rsid w:val="00944DC4"/>
    <w:rsid w:val="00945148"/>
    <w:rsid w:val="009451F6"/>
    <w:rsid w:val="00945A44"/>
    <w:rsid w:val="0095144A"/>
    <w:rsid w:val="0095339D"/>
    <w:rsid w:val="0095345F"/>
    <w:rsid w:val="00953627"/>
    <w:rsid w:val="00955AD0"/>
    <w:rsid w:val="00956262"/>
    <w:rsid w:val="00961222"/>
    <w:rsid w:val="009615A4"/>
    <w:rsid w:val="009622E4"/>
    <w:rsid w:val="00963320"/>
    <w:rsid w:val="009645FC"/>
    <w:rsid w:val="00967DDB"/>
    <w:rsid w:val="00967E47"/>
    <w:rsid w:val="009720F8"/>
    <w:rsid w:val="00972665"/>
    <w:rsid w:val="0097349C"/>
    <w:rsid w:val="00975175"/>
    <w:rsid w:val="009806E1"/>
    <w:rsid w:val="00984418"/>
    <w:rsid w:val="00984EA6"/>
    <w:rsid w:val="009851DF"/>
    <w:rsid w:val="00986DBA"/>
    <w:rsid w:val="00991222"/>
    <w:rsid w:val="009975D2"/>
    <w:rsid w:val="009A04DF"/>
    <w:rsid w:val="009A4CF1"/>
    <w:rsid w:val="009A5307"/>
    <w:rsid w:val="009A5D33"/>
    <w:rsid w:val="009A7B44"/>
    <w:rsid w:val="009B1C97"/>
    <w:rsid w:val="009B1EB0"/>
    <w:rsid w:val="009B2030"/>
    <w:rsid w:val="009B55F4"/>
    <w:rsid w:val="009B5A8A"/>
    <w:rsid w:val="009B608C"/>
    <w:rsid w:val="009B6F16"/>
    <w:rsid w:val="009C100C"/>
    <w:rsid w:val="009C2889"/>
    <w:rsid w:val="009C4C32"/>
    <w:rsid w:val="009D0E1F"/>
    <w:rsid w:val="009D131B"/>
    <w:rsid w:val="009D2450"/>
    <w:rsid w:val="009D641F"/>
    <w:rsid w:val="009D7007"/>
    <w:rsid w:val="009D748D"/>
    <w:rsid w:val="009E004B"/>
    <w:rsid w:val="009E1222"/>
    <w:rsid w:val="009E22D3"/>
    <w:rsid w:val="009E4579"/>
    <w:rsid w:val="009E4976"/>
    <w:rsid w:val="009E5497"/>
    <w:rsid w:val="009E5B5D"/>
    <w:rsid w:val="009E6B21"/>
    <w:rsid w:val="009E7B40"/>
    <w:rsid w:val="009F10BD"/>
    <w:rsid w:val="009F1BB1"/>
    <w:rsid w:val="009F249E"/>
    <w:rsid w:val="009F701F"/>
    <w:rsid w:val="009F7971"/>
    <w:rsid w:val="00A017F3"/>
    <w:rsid w:val="00A070B8"/>
    <w:rsid w:val="00A07BE0"/>
    <w:rsid w:val="00A10665"/>
    <w:rsid w:val="00A169DA"/>
    <w:rsid w:val="00A16AE4"/>
    <w:rsid w:val="00A17A37"/>
    <w:rsid w:val="00A23207"/>
    <w:rsid w:val="00A233CD"/>
    <w:rsid w:val="00A27A9B"/>
    <w:rsid w:val="00A3098A"/>
    <w:rsid w:val="00A315B4"/>
    <w:rsid w:val="00A33CF7"/>
    <w:rsid w:val="00A34B53"/>
    <w:rsid w:val="00A35232"/>
    <w:rsid w:val="00A364B8"/>
    <w:rsid w:val="00A374ED"/>
    <w:rsid w:val="00A4038B"/>
    <w:rsid w:val="00A41043"/>
    <w:rsid w:val="00A41E10"/>
    <w:rsid w:val="00A50B3E"/>
    <w:rsid w:val="00A50EEF"/>
    <w:rsid w:val="00A51E34"/>
    <w:rsid w:val="00A5333A"/>
    <w:rsid w:val="00A561C1"/>
    <w:rsid w:val="00A56BE5"/>
    <w:rsid w:val="00A572E3"/>
    <w:rsid w:val="00A57D50"/>
    <w:rsid w:val="00A61073"/>
    <w:rsid w:val="00A61F29"/>
    <w:rsid w:val="00A623BC"/>
    <w:rsid w:val="00A627C2"/>
    <w:rsid w:val="00A64B3F"/>
    <w:rsid w:val="00A70AE6"/>
    <w:rsid w:val="00A70D8D"/>
    <w:rsid w:val="00A7304A"/>
    <w:rsid w:val="00A73C21"/>
    <w:rsid w:val="00A81ACA"/>
    <w:rsid w:val="00A82385"/>
    <w:rsid w:val="00A82467"/>
    <w:rsid w:val="00A82ED6"/>
    <w:rsid w:val="00A8392F"/>
    <w:rsid w:val="00A84BA8"/>
    <w:rsid w:val="00A905D7"/>
    <w:rsid w:val="00A913A1"/>
    <w:rsid w:val="00A933E9"/>
    <w:rsid w:val="00AA7311"/>
    <w:rsid w:val="00AA792C"/>
    <w:rsid w:val="00AB113A"/>
    <w:rsid w:val="00AB24BA"/>
    <w:rsid w:val="00AB46F4"/>
    <w:rsid w:val="00AB55B4"/>
    <w:rsid w:val="00AB694F"/>
    <w:rsid w:val="00AB6B28"/>
    <w:rsid w:val="00AB74A2"/>
    <w:rsid w:val="00AC1A80"/>
    <w:rsid w:val="00AC259E"/>
    <w:rsid w:val="00AC682F"/>
    <w:rsid w:val="00AD053F"/>
    <w:rsid w:val="00AD2C47"/>
    <w:rsid w:val="00AD445C"/>
    <w:rsid w:val="00AD44A0"/>
    <w:rsid w:val="00AE0451"/>
    <w:rsid w:val="00AE0DE3"/>
    <w:rsid w:val="00AF12E5"/>
    <w:rsid w:val="00AF35B1"/>
    <w:rsid w:val="00AF3EFE"/>
    <w:rsid w:val="00AF4CB9"/>
    <w:rsid w:val="00AF4EF2"/>
    <w:rsid w:val="00AF55C4"/>
    <w:rsid w:val="00AF7287"/>
    <w:rsid w:val="00AF778E"/>
    <w:rsid w:val="00AF7EB0"/>
    <w:rsid w:val="00B00F2B"/>
    <w:rsid w:val="00B04B02"/>
    <w:rsid w:val="00B04FBA"/>
    <w:rsid w:val="00B0548E"/>
    <w:rsid w:val="00B06DA9"/>
    <w:rsid w:val="00B10766"/>
    <w:rsid w:val="00B11925"/>
    <w:rsid w:val="00B14E3A"/>
    <w:rsid w:val="00B155C8"/>
    <w:rsid w:val="00B201EF"/>
    <w:rsid w:val="00B2192E"/>
    <w:rsid w:val="00B21A0D"/>
    <w:rsid w:val="00B25EFD"/>
    <w:rsid w:val="00B25F42"/>
    <w:rsid w:val="00B330DA"/>
    <w:rsid w:val="00B36983"/>
    <w:rsid w:val="00B36E0B"/>
    <w:rsid w:val="00B41FD5"/>
    <w:rsid w:val="00B42E74"/>
    <w:rsid w:val="00B43FD3"/>
    <w:rsid w:val="00B4722D"/>
    <w:rsid w:val="00B47749"/>
    <w:rsid w:val="00B5295B"/>
    <w:rsid w:val="00B53271"/>
    <w:rsid w:val="00B559F8"/>
    <w:rsid w:val="00B56A5D"/>
    <w:rsid w:val="00B63EDC"/>
    <w:rsid w:val="00B65293"/>
    <w:rsid w:val="00B65B94"/>
    <w:rsid w:val="00B662BA"/>
    <w:rsid w:val="00B702A7"/>
    <w:rsid w:val="00B712DB"/>
    <w:rsid w:val="00B73732"/>
    <w:rsid w:val="00B7400F"/>
    <w:rsid w:val="00B80227"/>
    <w:rsid w:val="00B82639"/>
    <w:rsid w:val="00B8336D"/>
    <w:rsid w:val="00B835B9"/>
    <w:rsid w:val="00B90D79"/>
    <w:rsid w:val="00B930A3"/>
    <w:rsid w:val="00B930CF"/>
    <w:rsid w:val="00B963E0"/>
    <w:rsid w:val="00B9706C"/>
    <w:rsid w:val="00BA3ACE"/>
    <w:rsid w:val="00BA7413"/>
    <w:rsid w:val="00BB11F1"/>
    <w:rsid w:val="00BB19EB"/>
    <w:rsid w:val="00BB1CF5"/>
    <w:rsid w:val="00BB226D"/>
    <w:rsid w:val="00BB2E07"/>
    <w:rsid w:val="00BB3670"/>
    <w:rsid w:val="00BB40BB"/>
    <w:rsid w:val="00BC15DC"/>
    <w:rsid w:val="00BC2063"/>
    <w:rsid w:val="00BC216A"/>
    <w:rsid w:val="00BC2990"/>
    <w:rsid w:val="00BC7519"/>
    <w:rsid w:val="00BD39F8"/>
    <w:rsid w:val="00BD53C1"/>
    <w:rsid w:val="00BD661B"/>
    <w:rsid w:val="00BD67A2"/>
    <w:rsid w:val="00BD69DB"/>
    <w:rsid w:val="00BE2D88"/>
    <w:rsid w:val="00BE3582"/>
    <w:rsid w:val="00BE35B0"/>
    <w:rsid w:val="00BE3FB9"/>
    <w:rsid w:val="00BE49BB"/>
    <w:rsid w:val="00BE57ED"/>
    <w:rsid w:val="00BE77E9"/>
    <w:rsid w:val="00BF1CCB"/>
    <w:rsid w:val="00BF2501"/>
    <w:rsid w:val="00BF41C0"/>
    <w:rsid w:val="00BF7F63"/>
    <w:rsid w:val="00C02904"/>
    <w:rsid w:val="00C02B9F"/>
    <w:rsid w:val="00C02FA5"/>
    <w:rsid w:val="00C031B3"/>
    <w:rsid w:val="00C112F4"/>
    <w:rsid w:val="00C114B5"/>
    <w:rsid w:val="00C1588B"/>
    <w:rsid w:val="00C16AD8"/>
    <w:rsid w:val="00C221A3"/>
    <w:rsid w:val="00C25FF9"/>
    <w:rsid w:val="00C26784"/>
    <w:rsid w:val="00C33726"/>
    <w:rsid w:val="00C33BB1"/>
    <w:rsid w:val="00C342E3"/>
    <w:rsid w:val="00C344EE"/>
    <w:rsid w:val="00C34AA6"/>
    <w:rsid w:val="00C3516A"/>
    <w:rsid w:val="00C3624B"/>
    <w:rsid w:val="00C36F4B"/>
    <w:rsid w:val="00C37837"/>
    <w:rsid w:val="00C40329"/>
    <w:rsid w:val="00C5347B"/>
    <w:rsid w:val="00C548C5"/>
    <w:rsid w:val="00C57CE3"/>
    <w:rsid w:val="00C602A1"/>
    <w:rsid w:val="00C60E39"/>
    <w:rsid w:val="00C61279"/>
    <w:rsid w:val="00C6576E"/>
    <w:rsid w:val="00C6796D"/>
    <w:rsid w:val="00C768F0"/>
    <w:rsid w:val="00C77937"/>
    <w:rsid w:val="00C80895"/>
    <w:rsid w:val="00C81427"/>
    <w:rsid w:val="00C81F5B"/>
    <w:rsid w:val="00C82148"/>
    <w:rsid w:val="00C82738"/>
    <w:rsid w:val="00C862B6"/>
    <w:rsid w:val="00C90EFF"/>
    <w:rsid w:val="00C911C1"/>
    <w:rsid w:val="00C91C67"/>
    <w:rsid w:val="00C921E8"/>
    <w:rsid w:val="00C93FB8"/>
    <w:rsid w:val="00C9528E"/>
    <w:rsid w:val="00C95B3F"/>
    <w:rsid w:val="00C9633D"/>
    <w:rsid w:val="00CA249F"/>
    <w:rsid w:val="00CA3F61"/>
    <w:rsid w:val="00CA4F94"/>
    <w:rsid w:val="00CA510D"/>
    <w:rsid w:val="00CB2029"/>
    <w:rsid w:val="00CB287C"/>
    <w:rsid w:val="00CB3CD2"/>
    <w:rsid w:val="00CB4974"/>
    <w:rsid w:val="00CB4CB2"/>
    <w:rsid w:val="00CB5F92"/>
    <w:rsid w:val="00CC1A3E"/>
    <w:rsid w:val="00CC1FA6"/>
    <w:rsid w:val="00CC22F9"/>
    <w:rsid w:val="00CC29AA"/>
    <w:rsid w:val="00CD102A"/>
    <w:rsid w:val="00CD1F3F"/>
    <w:rsid w:val="00CD52A1"/>
    <w:rsid w:val="00CD550D"/>
    <w:rsid w:val="00CD6AD4"/>
    <w:rsid w:val="00CD6E29"/>
    <w:rsid w:val="00CD7A9C"/>
    <w:rsid w:val="00CE1FCD"/>
    <w:rsid w:val="00CE2787"/>
    <w:rsid w:val="00CE3040"/>
    <w:rsid w:val="00CE60CC"/>
    <w:rsid w:val="00CE7BD3"/>
    <w:rsid w:val="00CF03FF"/>
    <w:rsid w:val="00CF22DB"/>
    <w:rsid w:val="00D00E7B"/>
    <w:rsid w:val="00D01557"/>
    <w:rsid w:val="00D051E4"/>
    <w:rsid w:val="00D0635F"/>
    <w:rsid w:val="00D07ABD"/>
    <w:rsid w:val="00D10DE4"/>
    <w:rsid w:val="00D1290D"/>
    <w:rsid w:val="00D12F70"/>
    <w:rsid w:val="00D12FB0"/>
    <w:rsid w:val="00D16C91"/>
    <w:rsid w:val="00D22216"/>
    <w:rsid w:val="00D22795"/>
    <w:rsid w:val="00D236D9"/>
    <w:rsid w:val="00D238B0"/>
    <w:rsid w:val="00D26054"/>
    <w:rsid w:val="00D264E7"/>
    <w:rsid w:val="00D30577"/>
    <w:rsid w:val="00D339B6"/>
    <w:rsid w:val="00D34217"/>
    <w:rsid w:val="00D34B59"/>
    <w:rsid w:val="00D3598A"/>
    <w:rsid w:val="00D36CC8"/>
    <w:rsid w:val="00D40DD0"/>
    <w:rsid w:val="00D44B02"/>
    <w:rsid w:val="00D47880"/>
    <w:rsid w:val="00D50019"/>
    <w:rsid w:val="00D50047"/>
    <w:rsid w:val="00D5079F"/>
    <w:rsid w:val="00D57761"/>
    <w:rsid w:val="00D57B15"/>
    <w:rsid w:val="00D642C2"/>
    <w:rsid w:val="00D70970"/>
    <w:rsid w:val="00D70C84"/>
    <w:rsid w:val="00D74E33"/>
    <w:rsid w:val="00D8241F"/>
    <w:rsid w:val="00D8285C"/>
    <w:rsid w:val="00D82DB0"/>
    <w:rsid w:val="00D86766"/>
    <w:rsid w:val="00D911C5"/>
    <w:rsid w:val="00D92A18"/>
    <w:rsid w:val="00D9334B"/>
    <w:rsid w:val="00D934A8"/>
    <w:rsid w:val="00D938C6"/>
    <w:rsid w:val="00D93C6F"/>
    <w:rsid w:val="00D96E3F"/>
    <w:rsid w:val="00DA0F37"/>
    <w:rsid w:val="00DA11C2"/>
    <w:rsid w:val="00DA1324"/>
    <w:rsid w:val="00DA1DA6"/>
    <w:rsid w:val="00DA4FE7"/>
    <w:rsid w:val="00DA6018"/>
    <w:rsid w:val="00DA65FC"/>
    <w:rsid w:val="00DB0CE4"/>
    <w:rsid w:val="00DB0FD3"/>
    <w:rsid w:val="00DB1176"/>
    <w:rsid w:val="00DB306F"/>
    <w:rsid w:val="00DB6645"/>
    <w:rsid w:val="00DB6F79"/>
    <w:rsid w:val="00DB6FC6"/>
    <w:rsid w:val="00DC1AF1"/>
    <w:rsid w:val="00DD07E9"/>
    <w:rsid w:val="00DD2A68"/>
    <w:rsid w:val="00DD2C10"/>
    <w:rsid w:val="00DD376F"/>
    <w:rsid w:val="00DD3DE7"/>
    <w:rsid w:val="00DD525F"/>
    <w:rsid w:val="00DD5C34"/>
    <w:rsid w:val="00DD76BB"/>
    <w:rsid w:val="00DE08D0"/>
    <w:rsid w:val="00DE1BAD"/>
    <w:rsid w:val="00DE2969"/>
    <w:rsid w:val="00DE5384"/>
    <w:rsid w:val="00DE6A12"/>
    <w:rsid w:val="00DE74C5"/>
    <w:rsid w:val="00DE7854"/>
    <w:rsid w:val="00DF4E1F"/>
    <w:rsid w:val="00DF70C7"/>
    <w:rsid w:val="00DF7B32"/>
    <w:rsid w:val="00E006EA"/>
    <w:rsid w:val="00E01D74"/>
    <w:rsid w:val="00E023C8"/>
    <w:rsid w:val="00E023D6"/>
    <w:rsid w:val="00E0404A"/>
    <w:rsid w:val="00E05B1D"/>
    <w:rsid w:val="00E063FF"/>
    <w:rsid w:val="00E06635"/>
    <w:rsid w:val="00E110F9"/>
    <w:rsid w:val="00E13F2F"/>
    <w:rsid w:val="00E14880"/>
    <w:rsid w:val="00E1549C"/>
    <w:rsid w:val="00E16A3C"/>
    <w:rsid w:val="00E16FAA"/>
    <w:rsid w:val="00E179B1"/>
    <w:rsid w:val="00E217D5"/>
    <w:rsid w:val="00E221F6"/>
    <w:rsid w:val="00E22B1D"/>
    <w:rsid w:val="00E256BC"/>
    <w:rsid w:val="00E25E2B"/>
    <w:rsid w:val="00E26F95"/>
    <w:rsid w:val="00E30DB0"/>
    <w:rsid w:val="00E30FFA"/>
    <w:rsid w:val="00E312CD"/>
    <w:rsid w:val="00E313E9"/>
    <w:rsid w:val="00E31CC5"/>
    <w:rsid w:val="00E345EC"/>
    <w:rsid w:val="00E36670"/>
    <w:rsid w:val="00E4099C"/>
    <w:rsid w:val="00E40D9A"/>
    <w:rsid w:val="00E419AF"/>
    <w:rsid w:val="00E42F4C"/>
    <w:rsid w:val="00E43FEA"/>
    <w:rsid w:val="00E4592F"/>
    <w:rsid w:val="00E5249E"/>
    <w:rsid w:val="00E52A5B"/>
    <w:rsid w:val="00E56DB1"/>
    <w:rsid w:val="00E62C96"/>
    <w:rsid w:val="00E63D12"/>
    <w:rsid w:val="00E654B0"/>
    <w:rsid w:val="00E673A8"/>
    <w:rsid w:val="00E70687"/>
    <w:rsid w:val="00E72280"/>
    <w:rsid w:val="00E72420"/>
    <w:rsid w:val="00E74991"/>
    <w:rsid w:val="00E76FB3"/>
    <w:rsid w:val="00E81C71"/>
    <w:rsid w:val="00E83FAE"/>
    <w:rsid w:val="00E868E1"/>
    <w:rsid w:val="00E9075E"/>
    <w:rsid w:val="00E918BD"/>
    <w:rsid w:val="00E973FC"/>
    <w:rsid w:val="00EA389D"/>
    <w:rsid w:val="00EA38D6"/>
    <w:rsid w:val="00EB1D8B"/>
    <w:rsid w:val="00EB2984"/>
    <w:rsid w:val="00EB2F02"/>
    <w:rsid w:val="00EB3AD4"/>
    <w:rsid w:val="00EC4090"/>
    <w:rsid w:val="00EC5496"/>
    <w:rsid w:val="00EC57B3"/>
    <w:rsid w:val="00EC5D8B"/>
    <w:rsid w:val="00EC6084"/>
    <w:rsid w:val="00ED2761"/>
    <w:rsid w:val="00ED3067"/>
    <w:rsid w:val="00ED323C"/>
    <w:rsid w:val="00ED4234"/>
    <w:rsid w:val="00ED451A"/>
    <w:rsid w:val="00ED655B"/>
    <w:rsid w:val="00EE1962"/>
    <w:rsid w:val="00EE5048"/>
    <w:rsid w:val="00EE658F"/>
    <w:rsid w:val="00EE6E5A"/>
    <w:rsid w:val="00EE7543"/>
    <w:rsid w:val="00EE7DDD"/>
    <w:rsid w:val="00EF020F"/>
    <w:rsid w:val="00EF0988"/>
    <w:rsid w:val="00EF4871"/>
    <w:rsid w:val="00EF4CA0"/>
    <w:rsid w:val="00EF5AEE"/>
    <w:rsid w:val="00EF6BFA"/>
    <w:rsid w:val="00EF715A"/>
    <w:rsid w:val="00F005FA"/>
    <w:rsid w:val="00F010FF"/>
    <w:rsid w:val="00F02521"/>
    <w:rsid w:val="00F03BEC"/>
    <w:rsid w:val="00F03F7D"/>
    <w:rsid w:val="00F046E3"/>
    <w:rsid w:val="00F04B3A"/>
    <w:rsid w:val="00F05762"/>
    <w:rsid w:val="00F1036F"/>
    <w:rsid w:val="00F10800"/>
    <w:rsid w:val="00F1131B"/>
    <w:rsid w:val="00F11D10"/>
    <w:rsid w:val="00F12B98"/>
    <w:rsid w:val="00F13EDA"/>
    <w:rsid w:val="00F20CA8"/>
    <w:rsid w:val="00F27D19"/>
    <w:rsid w:val="00F33AB8"/>
    <w:rsid w:val="00F34094"/>
    <w:rsid w:val="00F35388"/>
    <w:rsid w:val="00F361E7"/>
    <w:rsid w:val="00F36AEB"/>
    <w:rsid w:val="00F41C67"/>
    <w:rsid w:val="00F42297"/>
    <w:rsid w:val="00F42DB4"/>
    <w:rsid w:val="00F45D4D"/>
    <w:rsid w:val="00F460F5"/>
    <w:rsid w:val="00F466EB"/>
    <w:rsid w:val="00F46B98"/>
    <w:rsid w:val="00F46D75"/>
    <w:rsid w:val="00F50373"/>
    <w:rsid w:val="00F50E6D"/>
    <w:rsid w:val="00F5191F"/>
    <w:rsid w:val="00F52BE2"/>
    <w:rsid w:val="00F52DE8"/>
    <w:rsid w:val="00F546EE"/>
    <w:rsid w:val="00F54FE4"/>
    <w:rsid w:val="00F551FE"/>
    <w:rsid w:val="00F55B5B"/>
    <w:rsid w:val="00F608CA"/>
    <w:rsid w:val="00F62118"/>
    <w:rsid w:val="00F6428E"/>
    <w:rsid w:val="00F647C2"/>
    <w:rsid w:val="00F67820"/>
    <w:rsid w:val="00F67BF2"/>
    <w:rsid w:val="00F70463"/>
    <w:rsid w:val="00F70FB7"/>
    <w:rsid w:val="00F71A88"/>
    <w:rsid w:val="00F722FA"/>
    <w:rsid w:val="00F739D4"/>
    <w:rsid w:val="00F74F21"/>
    <w:rsid w:val="00F75566"/>
    <w:rsid w:val="00F7654C"/>
    <w:rsid w:val="00F77F42"/>
    <w:rsid w:val="00F81D70"/>
    <w:rsid w:val="00F83DFB"/>
    <w:rsid w:val="00F85333"/>
    <w:rsid w:val="00F855E2"/>
    <w:rsid w:val="00F85E2F"/>
    <w:rsid w:val="00F87921"/>
    <w:rsid w:val="00F87E7D"/>
    <w:rsid w:val="00F87EBB"/>
    <w:rsid w:val="00F93F01"/>
    <w:rsid w:val="00F94D10"/>
    <w:rsid w:val="00F9604A"/>
    <w:rsid w:val="00FA3C82"/>
    <w:rsid w:val="00FB01AE"/>
    <w:rsid w:val="00FB12E9"/>
    <w:rsid w:val="00FB1B08"/>
    <w:rsid w:val="00FB1F30"/>
    <w:rsid w:val="00FB30A4"/>
    <w:rsid w:val="00FB3BDF"/>
    <w:rsid w:val="00FB3FC5"/>
    <w:rsid w:val="00FB7F90"/>
    <w:rsid w:val="00FC354E"/>
    <w:rsid w:val="00FC4F7B"/>
    <w:rsid w:val="00FC7F2A"/>
    <w:rsid w:val="00FD2F6A"/>
    <w:rsid w:val="00FD40F9"/>
    <w:rsid w:val="00FD5073"/>
    <w:rsid w:val="00FD55CB"/>
    <w:rsid w:val="00FD5BA1"/>
    <w:rsid w:val="00FD6726"/>
    <w:rsid w:val="00FE17FE"/>
    <w:rsid w:val="00FE1D04"/>
    <w:rsid w:val="00FE230F"/>
    <w:rsid w:val="00FE4411"/>
    <w:rsid w:val="00FE50BA"/>
    <w:rsid w:val="00FE5F64"/>
    <w:rsid w:val="00FE69E4"/>
    <w:rsid w:val="00FF06C7"/>
    <w:rsid w:val="00FF0852"/>
    <w:rsid w:val="00FF257E"/>
    <w:rsid w:val="00FF334B"/>
    <w:rsid w:val="00FF343B"/>
    <w:rsid w:val="00FF3497"/>
    <w:rsid w:val="00FF4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121C"/>
  <w15:docId w15:val="{8BB9DBC8-EBFB-4004-A7EF-A452A8BC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1BD"/>
  </w:style>
  <w:style w:type="paragraph" w:styleId="1">
    <w:name w:val="heading 1"/>
    <w:basedOn w:val="a"/>
    <w:next w:val="a"/>
    <w:link w:val="10"/>
    <w:uiPriority w:val="9"/>
    <w:qFormat/>
    <w:rsid w:val="00022E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B16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Знак3"/>
    <w:basedOn w:val="a"/>
    <w:link w:val="31"/>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1">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paragraph" w:styleId="ab">
    <w:name w:val="Revision"/>
    <w:hidden/>
    <w:uiPriority w:val="99"/>
    <w:semiHidden/>
    <w:rsid w:val="003F4741"/>
    <w:pPr>
      <w:spacing w:after="0" w:line="240" w:lineRule="auto"/>
    </w:pPr>
  </w:style>
  <w:style w:type="paragraph" w:styleId="21">
    <w:name w:val="Body Text Indent 2"/>
    <w:basedOn w:val="a"/>
    <w:link w:val="22"/>
    <w:uiPriority w:val="99"/>
    <w:semiHidden/>
    <w:unhideWhenUsed/>
    <w:rsid w:val="00A84BA8"/>
    <w:pPr>
      <w:spacing w:after="120" w:line="480" w:lineRule="auto"/>
      <w:ind w:left="283"/>
    </w:pPr>
  </w:style>
  <w:style w:type="character" w:customStyle="1" w:styleId="22">
    <w:name w:val="Основной текст с отступом 2 Знак"/>
    <w:basedOn w:val="a0"/>
    <w:link w:val="21"/>
    <w:uiPriority w:val="99"/>
    <w:semiHidden/>
    <w:rsid w:val="00A84BA8"/>
  </w:style>
  <w:style w:type="character" w:customStyle="1" w:styleId="10">
    <w:name w:val="Заголовок 1 Знак"/>
    <w:basedOn w:val="a0"/>
    <w:link w:val="1"/>
    <w:uiPriority w:val="9"/>
    <w:rsid w:val="00022E2D"/>
    <w:rPr>
      <w:rFonts w:asciiTheme="majorHAnsi" w:eastAsiaTheme="majorEastAsia" w:hAnsiTheme="majorHAnsi" w:cstheme="majorBidi"/>
      <w:color w:val="365F91" w:themeColor="accent1" w:themeShade="BF"/>
      <w:sz w:val="32"/>
      <w:szCs w:val="32"/>
    </w:rPr>
  </w:style>
  <w:style w:type="character" w:styleId="ac">
    <w:name w:val="annotation reference"/>
    <w:basedOn w:val="a0"/>
    <w:uiPriority w:val="99"/>
    <w:semiHidden/>
    <w:unhideWhenUsed/>
    <w:rsid w:val="0072193A"/>
    <w:rPr>
      <w:sz w:val="16"/>
      <w:szCs w:val="16"/>
    </w:rPr>
  </w:style>
  <w:style w:type="paragraph" w:styleId="ad">
    <w:name w:val="annotation text"/>
    <w:basedOn w:val="a"/>
    <w:link w:val="ae"/>
    <w:uiPriority w:val="99"/>
    <w:semiHidden/>
    <w:unhideWhenUsed/>
    <w:rsid w:val="0072193A"/>
    <w:pPr>
      <w:spacing w:line="240" w:lineRule="auto"/>
    </w:pPr>
    <w:rPr>
      <w:sz w:val="20"/>
      <w:szCs w:val="20"/>
    </w:rPr>
  </w:style>
  <w:style w:type="character" w:customStyle="1" w:styleId="ae">
    <w:name w:val="Текст примечания Знак"/>
    <w:basedOn w:val="a0"/>
    <w:link w:val="ad"/>
    <w:uiPriority w:val="99"/>
    <w:semiHidden/>
    <w:rsid w:val="0072193A"/>
    <w:rPr>
      <w:sz w:val="20"/>
      <w:szCs w:val="20"/>
    </w:rPr>
  </w:style>
  <w:style w:type="paragraph" w:styleId="af">
    <w:name w:val="annotation subject"/>
    <w:basedOn w:val="ad"/>
    <w:next w:val="ad"/>
    <w:link w:val="af0"/>
    <w:uiPriority w:val="99"/>
    <w:semiHidden/>
    <w:unhideWhenUsed/>
    <w:rsid w:val="0072193A"/>
    <w:rPr>
      <w:b/>
      <w:bCs/>
    </w:rPr>
  </w:style>
  <w:style w:type="character" w:customStyle="1" w:styleId="af0">
    <w:name w:val="Тема примечания Знак"/>
    <w:basedOn w:val="ae"/>
    <w:link w:val="af"/>
    <w:uiPriority w:val="99"/>
    <w:semiHidden/>
    <w:rsid w:val="0072193A"/>
    <w:rPr>
      <w:b/>
      <w:bCs/>
      <w:sz w:val="20"/>
      <w:szCs w:val="20"/>
    </w:rPr>
  </w:style>
  <w:style w:type="paragraph" w:styleId="af1">
    <w:name w:val="No Spacing"/>
    <w:uiPriority w:val="1"/>
    <w:qFormat/>
    <w:rsid w:val="00746634"/>
    <w:pPr>
      <w:spacing w:after="0" w:line="240" w:lineRule="auto"/>
    </w:pPr>
    <w:rPr>
      <w:rFonts w:eastAsia="Calibri"/>
      <w:lang w:eastAsia="en-US"/>
    </w:rPr>
  </w:style>
  <w:style w:type="character" w:customStyle="1" w:styleId="30">
    <w:name w:val="Заголовок 3 Знак"/>
    <w:basedOn w:val="a0"/>
    <w:link w:val="3"/>
    <w:uiPriority w:val="9"/>
    <w:semiHidden/>
    <w:rsid w:val="004B16E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09557">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671295080">
      <w:bodyDiv w:val="1"/>
      <w:marLeft w:val="0"/>
      <w:marRight w:val="0"/>
      <w:marTop w:val="0"/>
      <w:marBottom w:val="0"/>
      <w:divBdr>
        <w:top w:val="none" w:sz="0" w:space="0" w:color="auto"/>
        <w:left w:val="none" w:sz="0" w:space="0" w:color="auto"/>
        <w:bottom w:val="none" w:sz="0" w:space="0" w:color="auto"/>
        <w:right w:val="none" w:sz="0" w:space="0" w:color="auto"/>
      </w:divBdr>
      <w:divsChild>
        <w:div w:id="1975717960">
          <w:marLeft w:val="10"/>
          <w:marRight w:val="10"/>
          <w:marTop w:val="0"/>
          <w:marBottom w:val="0"/>
          <w:divBdr>
            <w:top w:val="none" w:sz="0" w:space="0" w:color="auto"/>
            <w:left w:val="none" w:sz="0" w:space="0" w:color="auto"/>
            <w:bottom w:val="none" w:sz="0" w:space="0" w:color="auto"/>
            <w:right w:val="none" w:sz="0" w:space="0" w:color="auto"/>
          </w:divBdr>
          <w:divsChild>
            <w:div w:id="178155242">
              <w:marLeft w:val="837"/>
              <w:marRight w:val="0"/>
              <w:marTop w:val="0"/>
              <w:marBottom w:val="0"/>
              <w:divBdr>
                <w:top w:val="none" w:sz="0" w:space="0" w:color="auto"/>
                <w:left w:val="none" w:sz="0" w:space="0" w:color="auto"/>
                <w:bottom w:val="none" w:sz="0" w:space="0" w:color="auto"/>
                <w:right w:val="none" w:sz="0" w:space="0" w:color="auto"/>
              </w:divBdr>
            </w:div>
            <w:div w:id="885680425">
              <w:marLeft w:val="0"/>
              <w:marRight w:val="837"/>
              <w:marTop w:val="0"/>
              <w:marBottom w:val="0"/>
              <w:divBdr>
                <w:top w:val="none" w:sz="0" w:space="0" w:color="auto"/>
                <w:left w:val="none" w:sz="0" w:space="0" w:color="auto"/>
                <w:bottom w:val="none" w:sz="0" w:space="0" w:color="auto"/>
                <w:right w:val="none" w:sz="0" w:space="0" w:color="auto"/>
              </w:divBdr>
            </w:div>
          </w:divsChild>
        </w:div>
      </w:divsChild>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 w:id="209007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71812-400E-42E8-8A2C-4DFD916EA784}" type="doc">
      <dgm:prSet loTypeId="urn:microsoft.com/office/officeart/2005/8/layout/hierarchy1" loCatId="hierarchy" qsTypeId="urn:microsoft.com/office/officeart/2005/8/quickstyle/simple4" qsCatId="simple" csTypeId="urn:microsoft.com/office/officeart/2005/8/colors/accent0_1" csCatId="mainScheme" phldr="1"/>
      <dgm:spPr/>
      <dgm:t>
        <a:bodyPr/>
        <a:lstStyle/>
        <a:p>
          <a:endParaRPr lang="ru-RU"/>
        </a:p>
      </dgm:t>
    </dgm:pt>
    <dgm:pt modelId="{42DD1710-C01C-4B81-827E-02036A93A4DF}">
      <dgm:prSet phldrT="[Текст]" custT="1"/>
      <dgm:spPr>
        <a:xfrm>
          <a:off x="262465" y="1777434"/>
          <a:ext cx="4035669" cy="540734"/>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pPr algn="ctr"/>
          <a:r>
            <a:rPr lang="ru-RU" sz="1200">
              <a:solidFill>
                <a:sysClr val="windowText" lastClr="000000">
                  <a:hueOff val="0"/>
                  <a:satOff val="0"/>
                  <a:lumOff val="0"/>
                  <a:alphaOff val="0"/>
                </a:sysClr>
              </a:solidFill>
              <a:latin typeface="Times New Roman" pitchFamily="18" charset="0"/>
              <a:ea typeface="+mn-ea"/>
              <a:cs typeface="Times New Roman" pitchFamily="18" charset="0"/>
            </a:rPr>
            <a:t>Оформление и отправка требования (запроса) </a:t>
          </a:r>
          <a:br>
            <a:rPr lang="ru-RU" sz="1200">
              <a:solidFill>
                <a:sysClr val="windowText" lastClr="000000">
                  <a:hueOff val="0"/>
                  <a:satOff val="0"/>
                  <a:lumOff val="0"/>
                  <a:alphaOff val="0"/>
                </a:sysClr>
              </a:solidFill>
              <a:latin typeface="Times New Roman" pitchFamily="18" charset="0"/>
              <a:ea typeface="+mn-ea"/>
              <a:cs typeface="Times New Roman" pitchFamily="18" charset="0"/>
            </a:rPr>
          </a:br>
          <a:r>
            <a:rPr lang="ru-RU" sz="1200">
              <a:solidFill>
                <a:sysClr val="windowText" lastClr="000000">
                  <a:hueOff val="0"/>
                  <a:satOff val="0"/>
                  <a:lumOff val="0"/>
                  <a:alphaOff val="0"/>
                </a:sysClr>
              </a:solidFill>
              <a:latin typeface="Times New Roman" pitchFamily="18" charset="0"/>
              <a:ea typeface="+mn-ea"/>
              <a:cs typeface="Times New Roman" pitchFamily="18" charset="0"/>
            </a:rPr>
            <a:t>о предоставлении документов, необходимых для проведения мероприятия по контролю (надзору)</a:t>
          </a:r>
          <a:endParaRPr lang="ru-RU" sz="1200">
            <a:ln/>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7DBD5B29-1C3A-4811-98DF-1143ABBF946A}" type="parTrans" cxnId="{D8F96A31-04C0-4262-883D-D719A59CFF18}">
      <dgm:prSet/>
      <dgm:spPr>
        <a:xfrm>
          <a:off x="2186860" y="1630649"/>
          <a:ext cx="91440" cy="101451"/>
        </a:xfrm>
        <a:noFill/>
        <a:ln w="9525" cap="flat" cmpd="sng" algn="ctr">
          <a:noFill/>
          <a:prstDash val="solid"/>
        </a:ln>
        <a:effectLst/>
      </dgm:spPr>
      <dgm:t>
        <a:bodyPr/>
        <a:lstStyle/>
        <a:p>
          <a:pPr algn="ctr"/>
          <a:endParaRPr lang="ru-RU" sz="1200">
            <a:ln>
              <a:noFill/>
            </a:ln>
            <a:latin typeface="Times New Roman" pitchFamily="18" charset="0"/>
            <a:cs typeface="Times New Roman" pitchFamily="18" charset="0"/>
          </a:endParaRPr>
        </a:p>
      </dgm:t>
    </dgm:pt>
    <dgm:pt modelId="{7893D8E8-92D1-4409-A182-64B08E56B79F}" type="sibTrans" cxnId="{D8F96A31-04C0-4262-883D-D719A59CFF18}">
      <dgm:prSet/>
      <dgm:spPr/>
      <dgm:t>
        <a:bodyPr/>
        <a:lstStyle/>
        <a:p>
          <a:pPr algn="ctr"/>
          <a:endParaRPr lang="ru-RU" sz="1200">
            <a:ln>
              <a:noFill/>
            </a:ln>
            <a:latin typeface="Times New Roman" pitchFamily="18" charset="0"/>
            <a:cs typeface="Times New Roman" pitchFamily="18" charset="0"/>
          </a:endParaRPr>
        </a:p>
      </dgm:t>
    </dgm:pt>
    <dgm:pt modelId="{6F3C7B52-233F-42D9-9404-7EEFACD378C2}">
      <dgm:prSet phldrT="[Текст]" custT="1"/>
      <dgm:spPr>
        <a:xfrm>
          <a:off x="5719566" y="380964"/>
          <a:ext cx="3181744" cy="248585"/>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pPr algn="ctr"/>
          <a:r>
            <a:rPr lang="ru-RU" sz="1200">
              <a:ln/>
              <a:solidFill>
                <a:sysClr val="windowText" lastClr="000000">
                  <a:hueOff val="0"/>
                  <a:satOff val="0"/>
                  <a:lumOff val="0"/>
                  <a:alphaOff val="0"/>
                </a:sysClr>
              </a:solidFill>
              <a:latin typeface="Times New Roman" pitchFamily="18" charset="0"/>
              <a:ea typeface="+mn-ea"/>
              <a:cs typeface="Times New Roman" pitchFamily="18" charset="0"/>
            </a:rPr>
            <a:t>Внеплановое </a:t>
          </a:r>
          <a:r>
            <a:rPr lang="ru-RU" sz="1200">
              <a:solidFill>
                <a:sysClr val="windowText" lastClr="000000">
                  <a:hueOff val="0"/>
                  <a:satOff val="0"/>
                  <a:lumOff val="0"/>
                  <a:alphaOff val="0"/>
                </a:sysClr>
              </a:solidFill>
              <a:latin typeface="Times New Roman" pitchFamily="18" charset="0"/>
              <a:ea typeface="+mn-ea"/>
              <a:cs typeface="Times New Roman" pitchFamily="18" charset="0"/>
            </a:rPr>
            <a:t>мероприятие по контролю (надзору)</a:t>
          </a:r>
          <a:endParaRPr lang="ru-RU" sz="1200">
            <a:ln/>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BC74C4C-5388-4B07-8A13-5943F676D6BD}" type="parTrans" cxnId="{B059385F-A515-49DB-A811-A82C672011CE}">
      <dgm:prSet/>
      <dgm:spPr>
        <a:xfrm>
          <a:off x="4664336" y="209867"/>
          <a:ext cx="2598382" cy="125764"/>
        </a:xfrm>
        <a:noFill/>
        <a:ln w="9525" cap="flat" cmpd="sng" algn="ctr">
          <a:noFill/>
          <a:prstDash val="solid"/>
        </a:ln>
        <a:effectLst/>
      </dgm:spPr>
      <dgm:t>
        <a:bodyPr/>
        <a:lstStyle/>
        <a:p>
          <a:pPr algn="ctr"/>
          <a:endParaRPr lang="ru-RU" sz="1200">
            <a:ln>
              <a:noFill/>
            </a:ln>
            <a:latin typeface="Times New Roman" pitchFamily="18" charset="0"/>
            <a:cs typeface="Times New Roman" pitchFamily="18" charset="0"/>
          </a:endParaRPr>
        </a:p>
      </dgm:t>
    </dgm:pt>
    <dgm:pt modelId="{D66A088E-6D9C-4452-BA79-B8298D2974DD}" type="sibTrans" cxnId="{B059385F-A515-49DB-A811-A82C672011CE}">
      <dgm:prSet/>
      <dgm:spPr/>
      <dgm:t>
        <a:bodyPr/>
        <a:lstStyle/>
        <a:p>
          <a:pPr algn="ctr"/>
          <a:endParaRPr lang="ru-RU" sz="1200">
            <a:ln>
              <a:noFill/>
            </a:ln>
            <a:latin typeface="Times New Roman" pitchFamily="18" charset="0"/>
            <a:cs typeface="Times New Roman" pitchFamily="18" charset="0"/>
          </a:endParaRPr>
        </a:p>
      </dgm:t>
    </dgm:pt>
    <dgm:pt modelId="{3AFE07DE-018B-4344-8E62-96899035D282}">
      <dgm:prSet phldrT="[Текст]" custT="1"/>
      <dgm:spPr>
        <a:xfrm>
          <a:off x="5050559" y="700053"/>
          <a:ext cx="4406257" cy="393762"/>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pPr algn="ctr"/>
          <a:r>
            <a:rPr lang="ru-RU" sz="1200">
              <a:solidFill>
                <a:sysClr val="windowText" lastClr="000000">
                  <a:hueOff val="0"/>
                  <a:satOff val="0"/>
                  <a:lumOff val="0"/>
                  <a:alphaOff val="0"/>
                </a:sysClr>
              </a:solidFill>
              <a:latin typeface="Times New Roman" pitchFamily="18" charset="0"/>
              <a:ea typeface="+mn-ea"/>
              <a:cs typeface="Times New Roman" pitchFamily="18" charset="0"/>
            </a:rPr>
            <a:t>Выявление одного или нескольких оснований для проведения внепланового мероприятия по контролю (надзору)</a:t>
          </a:r>
          <a:endParaRPr lang="ru-RU" sz="1200">
            <a:ln/>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1360E38-7556-4FE1-8CAE-758B0101DE9E}" type="parTrans" cxnId="{937DFD71-7EB4-46A2-925A-D28023B0C642}">
      <dgm:prSet/>
      <dgm:spPr>
        <a:xfrm>
          <a:off x="7160248" y="538496"/>
          <a:ext cx="91440" cy="91440"/>
        </a:xfrm>
        <a:noFill/>
        <a:ln w="9525" cap="flat" cmpd="sng" algn="ctr">
          <a:solidFill>
            <a:sysClr val="windowText" lastClr="000000">
              <a:shade val="80000"/>
              <a:hueOff val="0"/>
              <a:satOff val="0"/>
              <a:lumOff val="0"/>
              <a:alphaOff val="0"/>
            </a:sysClr>
          </a:solidFill>
          <a:prstDash val="solid"/>
        </a:ln>
        <a:effectLst/>
      </dgm:spPr>
      <dgm:t>
        <a:bodyPr/>
        <a:lstStyle/>
        <a:p>
          <a:pPr algn="ctr"/>
          <a:endParaRPr lang="ru-RU" sz="1200">
            <a:ln>
              <a:noFill/>
            </a:ln>
            <a:latin typeface="Times New Roman" pitchFamily="18" charset="0"/>
            <a:cs typeface="Times New Roman" pitchFamily="18" charset="0"/>
          </a:endParaRPr>
        </a:p>
      </dgm:t>
    </dgm:pt>
    <dgm:pt modelId="{54FA1B68-A671-4981-AA1D-C0AF4E1BE6DA}" type="sibTrans" cxnId="{937DFD71-7EB4-46A2-925A-D28023B0C642}">
      <dgm:prSet/>
      <dgm:spPr/>
      <dgm:t>
        <a:bodyPr/>
        <a:lstStyle/>
        <a:p>
          <a:pPr algn="ctr"/>
          <a:endParaRPr lang="ru-RU" sz="1200">
            <a:ln>
              <a:noFill/>
            </a:ln>
            <a:latin typeface="Times New Roman" pitchFamily="18" charset="0"/>
            <a:cs typeface="Times New Roman" pitchFamily="18" charset="0"/>
          </a:endParaRPr>
        </a:p>
      </dgm:t>
    </dgm:pt>
    <dgm:pt modelId="{1BE3E811-D59B-403E-A6F9-77933A07688A}">
      <dgm:prSet custT="1"/>
      <dgm:spPr>
        <a:xfrm>
          <a:off x="2667731" y="2526620"/>
          <a:ext cx="3931032" cy="217119"/>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Проведение мероприятия по контролю (надзору) </a:t>
          </a:r>
        </a:p>
      </dgm:t>
    </dgm:pt>
    <dgm:pt modelId="{40C8CAAC-A21A-4221-8291-6D90BBE9F99A}" type="parTrans" cxnId="{B51E1234-9758-4966-8322-9C0BF91E0939}">
      <dgm:prSet/>
      <dgm:spPr>
        <a:xfrm>
          <a:off x="2232580" y="2272835"/>
          <a:ext cx="2352948" cy="208451"/>
        </a:xfrm>
        <a:noFill/>
        <a:ln w="9525" cap="flat" cmpd="sng" algn="ctr">
          <a:noFill/>
          <a:prstDash val="solid"/>
        </a:ln>
        <a:effectLst/>
      </dgm:spPr>
      <dgm:t>
        <a:bodyPr/>
        <a:lstStyle/>
        <a:p>
          <a:endParaRPr lang="ru-RU" sz="1200">
            <a:latin typeface="Times New Roman" pitchFamily="18" charset="0"/>
            <a:cs typeface="Times New Roman" pitchFamily="18" charset="0"/>
          </a:endParaRPr>
        </a:p>
      </dgm:t>
    </dgm:pt>
    <dgm:pt modelId="{B9DECF96-E047-4E35-B8EC-91AC314605FC}" type="sibTrans" cxnId="{B51E1234-9758-4966-8322-9C0BF91E0939}">
      <dgm:prSet/>
      <dgm:spPr/>
      <dgm:t>
        <a:bodyPr/>
        <a:lstStyle/>
        <a:p>
          <a:endParaRPr lang="ru-RU" sz="1200">
            <a:latin typeface="Times New Roman" pitchFamily="18" charset="0"/>
            <a:cs typeface="Times New Roman" pitchFamily="18" charset="0"/>
          </a:endParaRPr>
        </a:p>
      </dgm:t>
    </dgm:pt>
    <dgm:pt modelId="{695EF422-26A9-48E1-8D3E-1DEA8805317C}">
      <dgm:prSet custT="1"/>
      <dgm:spPr>
        <a:xfrm>
          <a:off x="5037490" y="1186486"/>
          <a:ext cx="4414924" cy="539744"/>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Принятие и оформление решения о проведении мероприятия по контролю (надзору), а также уведомления органа прокуратуры </a:t>
          </a:r>
          <a:br>
            <a:rPr lang="ru-RU" sz="1200">
              <a:solidFill>
                <a:sysClr val="windowText" lastClr="000000">
                  <a:hueOff val="0"/>
                  <a:satOff val="0"/>
                  <a:lumOff val="0"/>
                  <a:alphaOff val="0"/>
                </a:sysClr>
              </a:solidFill>
              <a:latin typeface="Times New Roman" pitchFamily="18" charset="0"/>
              <a:ea typeface="+mn-ea"/>
              <a:cs typeface="Times New Roman" pitchFamily="18" charset="0"/>
            </a:rPr>
          </a:br>
          <a:r>
            <a:rPr lang="ru-RU" sz="1200">
              <a:solidFill>
                <a:sysClr val="windowText" lastClr="000000">
                  <a:hueOff val="0"/>
                  <a:satOff val="0"/>
                  <a:lumOff val="0"/>
                  <a:alphaOff val="0"/>
                </a:sysClr>
              </a:solidFill>
              <a:latin typeface="Times New Roman" pitchFamily="18" charset="0"/>
              <a:ea typeface="+mn-ea"/>
              <a:cs typeface="Times New Roman" pitchFamily="18" charset="0"/>
            </a:rPr>
            <a:t>о проведении внепланового мероприятия по контролю (надзору)</a:t>
          </a:r>
        </a:p>
      </dgm:t>
    </dgm:pt>
    <dgm:pt modelId="{79ACEE1D-05FD-41E8-A102-A58B5B368985}" type="sibTrans" cxnId="{E813025E-7AFF-43B4-B816-AEFE8DE93D46}">
      <dgm:prSet/>
      <dgm:spPr/>
      <dgm:t>
        <a:bodyPr/>
        <a:lstStyle/>
        <a:p>
          <a:endParaRPr lang="ru-RU" sz="1200">
            <a:latin typeface="Times New Roman" pitchFamily="18" charset="0"/>
            <a:cs typeface="Times New Roman" pitchFamily="18" charset="0"/>
          </a:endParaRPr>
        </a:p>
      </dgm:t>
    </dgm:pt>
    <dgm:pt modelId="{E0B53C38-EC6F-466B-AAF6-C5CF05E7A23D}" type="parTrans" cxnId="{E813025E-7AFF-43B4-B816-AEFE8DE93D46}">
      <dgm:prSet/>
      <dgm:spPr>
        <a:xfrm>
          <a:off x="7151513" y="1048483"/>
          <a:ext cx="91440" cy="92670"/>
        </a:xfrm>
        <a:noFill/>
        <a:ln w="9525" cap="flat" cmpd="sng" algn="ctr">
          <a:noFill/>
          <a:prstDash val="solid"/>
        </a:ln>
        <a:effectLst/>
      </dgm:spPr>
      <dgm:t>
        <a:bodyPr/>
        <a:lstStyle/>
        <a:p>
          <a:endParaRPr lang="ru-RU" sz="1200">
            <a:ln>
              <a:solidFill>
                <a:schemeClr val="bg1"/>
              </a:solidFill>
            </a:ln>
            <a:solidFill>
              <a:schemeClr val="bg1"/>
            </a:solidFill>
            <a:latin typeface="Times New Roman" pitchFamily="18" charset="0"/>
            <a:cs typeface="Times New Roman" pitchFamily="18" charset="0"/>
          </a:endParaRPr>
        </a:p>
      </dgm:t>
    </dgm:pt>
    <dgm:pt modelId="{314B3FD6-DB4B-4E4E-88BF-78F7218C283E}">
      <dgm:prSet custT="1"/>
      <dgm:spPr>
        <a:xfrm>
          <a:off x="256413" y="1296404"/>
          <a:ext cx="4047823" cy="379578"/>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Принятие и оформление решения об участии в проведении мероприятия по контролю</a:t>
          </a:r>
        </a:p>
      </dgm:t>
    </dgm:pt>
    <dgm:pt modelId="{D5495CDA-81B5-45F7-B7E3-3E26E723F824}" type="parTrans" cxnId="{98B0FC10-8661-4C37-B173-36DD60AC4357}">
      <dgm:prSet/>
      <dgm:spPr>
        <a:xfrm>
          <a:off x="2185808" y="1156890"/>
          <a:ext cx="91440" cy="94180"/>
        </a:xfrm>
        <a:noFill/>
        <a:ln w="9525" cap="flat" cmpd="sng" algn="ctr">
          <a:noFill/>
          <a:prstDash val="solid"/>
        </a:ln>
        <a:effectLst/>
      </dgm:spPr>
      <dgm:t>
        <a:bodyPr/>
        <a:lstStyle/>
        <a:p>
          <a:endParaRPr lang="ru-RU" sz="1200">
            <a:ln>
              <a:solidFill>
                <a:schemeClr val="bg1"/>
              </a:solidFill>
            </a:ln>
            <a:latin typeface="Times New Roman" pitchFamily="18" charset="0"/>
            <a:cs typeface="Times New Roman" pitchFamily="18" charset="0"/>
          </a:endParaRPr>
        </a:p>
      </dgm:t>
    </dgm:pt>
    <dgm:pt modelId="{F653F1AD-EE26-4CBC-9331-E5B06B7BF18F}" type="sibTrans" cxnId="{98B0FC10-8661-4C37-B173-36DD60AC4357}">
      <dgm:prSet/>
      <dgm:spPr/>
      <dgm:t>
        <a:bodyPr/>
        <a:lstStyle/>
        <a:p>
          <a:endParaRPr lang="ru-RU" sz="1200">
            <a:latin typeface="Times New Roman" pitchFamily="18" charset="0"/>
            <a:cs typeface="Times New Roman" pitchFamily="18" charset="0"/>
          </a:endParaRPr>
        </a:p>
      </dgm:t>
    </dgm:pt>
    <dgm:pt modelId="{EC7194E4-9E06-4F05-9C88-5CAE5D9A7504}">
      <dgm:prSet custT="1"/>
      <dgm:spPr>
        <a:xfrm>
          <a:off x="2663318" y="2814859"/>
          <a:ext cx="3962319" cy="236234"/>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Оформление результатов мероприятия по контролю (надзору)</a:t>
          </a:r>
        </a:p>
      </dgm:t>
    </dgm:pt>
    <dgm:pt modelId="{2A627832-25AA-46D4-A8BA-9F70E3DED5DF}" type="parTrans" cxnId="{83EFFF24-59D8-4CA3-BEEF-AE3CA3BE8B90}">
      <dgm:prSet/>
      <dgm:spPr>
        <a:xfrm>
          <a:off x="4539808" y="2652686"/>
          <a:ext cx="91440" cy="91440"/>
        </a:xfrm>
        <a:noFill/>
        <a:ln w="9525" cap="flat" cmpd="sng" algn="ctr">
          <a:solidFill>
            <a:sysClr val="windowText" lastClr="000000">
              <a:shade val="80000"/>
              <a:hueOff val="0"/>
              <a:satOff val="0"/>
              <a:lumOff val="0"/>
              <a:alphaOff val="0"/>
            </a:sysClr>
          </a:solidFill>
          <a:prstDash val="solid"/>
        </a:ln>
        <a:effectLst/>
      </dgm:spPr>
      <dgm:t>
        <a:bodyPr/>
        <a:lstStyle/>
        <a:p>
          <a:endParaRPr lang="ru-RU" sz="1200">
            <a:latin typeface="Times New Roman" pitchFamily="18" charset="0"/>
            <a:cs typeface="Times New Roman" pitchFamily="18" charset="0"/>
          </a:endParaRPr>
        </a:p>
      </dgm:t>
    </dgm:pt>
    <dgm:pt modelId="{88995B07-6AA7-442C-A732-8D0FC37D8177}" type="sibTrans" cxnId="{83EFFF24-59D8-4CA3-BEEF-AE3CA3BE8B90}">
      <dgm:prSet/>
      <dgm:spPr/>
      <dgm:t>
        <a:bodyPr/>
        <a:lstStyle/>
        <a:p>
          <a:endParaRPr lang="ru-RU" sz="1200">
            <a:latin typeface="Times New Roman" pitchFamily="18" charset="0"/>
            <a:cs typeface="Times New Roman" pitchFamily="18" charset="0"/>
          </a:endParaRPr>
        </a:p>
      </dgm:t>
    </dgm:pt>
    <dgm:pt modelId="{E35E45E1-EB64-45B6-B780-BDD94CA5CC5A}">
      <dgm:prSet custT="1"/>
      <dgm:spPr>
        <a:xfrm>
          <a:off x="5790027" y="3204756"/>
          <a:ext cx="2757292" cy="206022"/>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В случае выявления нарушений</a:t>
          </a:r>
        </a:p>
      </dgm:t>
    </dgm:pt>
    <dgm:pt modelId="{B1819CCB-8FF5-485E-B42A-2A0A78D03207}" type="parTrans" cxnId="{45551A94-1E32-4CF7-B54B-177625458596}">
      <dgm:prSet/>
      <dgm:spPr>
        <a:xfrm>
          <a:off x="4596759" y="3005760"/>
          <a:ext cx="2524194" cy="153662"/>
        </a:xfrm>
        <a:noFill/>
        <a:ln w="9525" cap="flat" cmpd="sng" algn="ctr">
          <a:noFill/>
          <a:prstDash val="solid"/>
        </a:ln>
        <a:effectLst/>
      </dgm:spPr>
      <dgm:t>
        <a:bodyPr/>
        <a:lstStyle/>
        <a:p>
          <a:endParaRPr lang="ru-RU" sz="1200">
            <a:latin typeface="Times New Roman" pitchFamily="18" charset="0"/>
            <a:cs typeface="Times New Roman" pitchFamily="18" charset="0"/>
          </a:endParaRPr>
        </a:p>
      </dgm:t>
    </dgm:pt>
    <dgm:pt modelId="{AC9D2DA1-A912-457D-93EE-C17B314722F3}" type="sibTrans" cxnId="{45551A94-1E32-4CF7-B54B-177625458596}">
      <dgm:prSet/>
      <dgm:spPr/>
      <dgm:t>
        <a:bodyPr/>
        <a:lstStyle/>
        <a:p>
          <a:endParaRPr lang="ru-RU" sz="1200">
            <a:latin typeface="Times New Roman" pitchFamily="18" charset="0"/>
            <a:cs typeface="Times New Roman" pitchFamily="18" charset="0"/>
          </a:endParaRPr>
        </a:p>
      </dgm:t>
    </dgm:pt>
    <dgm:pt modelId="{056CA4BD-9547-4044-81EE-4ED7E77AD06C}">
      <dgm:prSet custT="1"/>
      <dgm:spPr>
        <a:xfrm>
          <a:off x="909038" y="3214778"/>
          <a:ext cx="2602072" cy="207566"/>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В случае отсутствия нарушений</a:t>
          </a:r>
        </a:p>
      </dgm:t>
    </dgm:pt>
    <dgm:pt modelId="{B93E86CF-C7E1-49D3-8396-C8BA692D5E31}" type="parTrans" cxnId="{19316063-8935-465B-A946-A37CF59B2A37}">
      <dgm:prSet/>
      <dgm:spPr>
        <a:xfrm>
          <a:off x="2162355" y="3005760"/>
          <a:ext cx="2434404" cy="163685"/>
        </a:xfrm>
        <a:noFill/>
        <a:ln w="9525" cap="flat" cmpd="sng" algn="ctr">
          <a:noFill/>
          <a:prstDash val="solid"/>
        </a:ln>
        <a:effectLst/>
      </dgm:spPr>
      <dgm:t>
        <a:bodyPr/>
        <a:lstStyle/>
        <a:p>
          <a:endParaRPr lang="ru-RU" sz="1200">
            <a:latin typeface="Times New Roman" pitchFamily="18" charset="0"/>
            <a:cs typeface="Times New Roman" pitchFamily="18" charset="0"/>
          </a:endParaRPr>
        </a:p>
      </dgm:t>
    </dgm:pt>
    <dgm:pt modelId="{CEC24AB4-9AB3-4D55-A07B-BD0ED98B4CAF}" type="sibTrans" cxnId="{19316063-8935-465B-A946-A37CF59B2A37}">
      <dgm:prSet/>
      <dgm:spPr/>
      <dgm:t>
        <a:bodyPr/>
        <a:lstStyle/>
        <a:p>
          <a:endParaRPr lang="ru-RU" sz="1200">
            <a:latin typeface="Times New Roman" pitchFamily="18" charset="0"/>
            <a:cs typeface="Times New Roman" pitchFamily="18" charset="0"/>
          </a:endParaRPr>
        </a:p>
      </dgm:t>
    </dgm:pt>
    <dgm:pt modelId="{3692FCA1-DDD6-4567-8498-BBFDE1321FA4}">
      <dgm:prSet custT="1"/>
      <dgm:spPr>
        <a:xfrm>
          <a:off x="930378" y="3549175"/>
          <a:ext cx="2561143" cy="214569"/>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Акт контрольного мероприятия</a:t>
          </a:r>
        </a:p>
      </dgm:t>
    </dgm:pt>
    <dgm:pt modelId="{9F401096-C014-4132-8496-C1F3BACC40AA}" type="parTrans" cxnId="{AD11BF6D-A4F2-46C5-A0DB-5C003544DE4D}">
      <dgm:prSet/>
      <dgm:spPr>
        <a:xfrm>
          <a:off x="2116635" y="3377011"/>
          <a:ext cx="91440" cy="126830"/>
        </a:xfrm>
        <a:noFill/>
        <a:ln w="9525" cap="flat" cmpd="sng" algn="ctr">
          <a:noFill/>
          <a:prstDash val="solid"/>
        </a:ln>
        <a:effectLst/>
      </dgm:spPr>
      <dgm:t>
        <a:bodyPr/>
        <a:lstStyle/>
        <a:p>
          <a:endParaRPr lang="ru-RU" sz="1200">
            <a:latin typeface="Times New Roman" pitchFamily="18" charset="0"/>
            <a:cs typeface="Times New Roman" pitchFamily="18" charset="0"/>
          </a:endParaRPr>
        </a:p>
      </dgm:t>
    </dgm:pt>
    <dgm:pt modelId="{1FE24F76-C10D-46A0-942E-D917364A70EB}" type="sibTrans" cxnId="{AD11BF6D-A4F2-46C5-A0DB-5C003544DE4D}">
      <dgm:prSet/>
      <dgm:spPr/>
      <dgm:t>
        <a:bodyPr/>
        <a:lstStyle/>
        <a:p>
          <a:endParaRPr lang="ru-RU" sz="1200">
            <a:latin typeface="Times New Roman" pitchFamily="18" charset="0"/>
            <a:cs typeface="Times New Roman" pitchFamily="18" charset="0"/>
          </a:endParaRPr>
        </a:p>
      </dgm:t>
    </dgm:pt>
    <dgm:pt modelId="{D7951807-FB9A-46EF-A2E8-786B055EC7EF}">
      <dgm:prSet custT="1"/>
      <dgm:spPr>
        <a:xfrm>
          <a:off x="5365763" y="3506631"/>
          <a:ext cx="3924925" cy="745393"/>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Акт контрольного мероприятия</a:t>
          </a:r>
        </a:p>
        <a:p>
          <a:r>
            <a:rPr lang="ru-RU" sz="1200">
              <a:solidFill>
                <a:sysClr val="windowText" lastClr="000000">
                  <a:hueOff val="0"/>
                  <a:satOff val="0"/>
                  <a:lumOff val="0"/>
                  <a:alphaOff val="0"/>
                </a:sysClr>
              </a:solidFill>
              <a:latin typeface="Times New Roman" pitchFamily="18" charset="0"/>
              <a:ea typeface="+mn-ea"/>
              <a:cs typeface="Times New Roman" pitchFamily="18" charset="0"/>
            </a:rPr>
            <a:t>При проведении внепланового мероприятия по </a:t>
          </a:r>
          <a:br>
            <a:rPr lang="ru-RU" sz="1200">
              <a:solidFill>
                <a:sysClr val="windowText" lastClr="000000">
                  <a:hueOff val="0"/>
                  <a:satOff val="0"/>
                  <a:lumOff val="0"/>
                  <a:alphaOff val="0"/>
                </a:sysClr>
              </a:solidFill>
              <a:latin typeface="Times New Roman" pitchFamily="18" charset="0"/>
              <a:ea typeface="+mn-ea"/>
              <a:cs typeface="Times New Roman" pitchFamily="18" charset="0"/>
            </a:rPr>
          </a:br>
          <a:r>
            <a:rPr lang="ru-RU" sz="1200">
              <a:solidFill>
                <a:sysClr val="windowText" lastClr="000000">
                  <a:hueOff val="0"/>
                  <a:satOff val="0"/>
                  <a:lumOff val="0"/>
                  <a:alphaOff val="0"/>
                </a:sysClr>
              </a:solidFill>
              <a:latin typeface="Times New Roman" pitchFamily="18" charset="0"/>
              <a:ea typeface="+mn-ea"/>
              <a:cs typeface="Times New Roman" pitchFamily="18" charset="0"/>
            </a:rPr>
            <a:t>контролю (надзору) заверенная копия Акта контрольного мероприятия направляется в орган прокуратуры </a:t>
          </a:r>
        </a:p>
      </dgm:t>
    </dgm:pt>
    <dgm:pt modelId="{25546627-9E12-44C0-91B8-0687312241D1}" type="parTrans" cxnId="{59EDA4E6-E907-4005-8388-82CA802C2F08}">
      <dgm:prSet/>
      <dgm:spPr>
        <a:xfrm>
          <a:off x="7120954" y="3365446"/>
          <a:ext cx="159553" cy="95852"/>
        </a:xfrm>
        <a:noFill/>
        <a:ln w="9525" cap="flat" cmpd="sng" algn="ctr">
          <a:noFill/>
          <a:prstDash val="solid"/>
        </a:ln>
        <a:effectLst/>
      </dgm:spPr>
      <dgm:t>
        <a:bodyPr/>
        <a:lstStyle/>
        <a:p>
          <a:endParaRPr lang="ru-RU" sz="1200">
            <a:latin typeface="Times New Roman" pitchFamily="18" charset="0"/>
            <a:cs typeface="Times New Roman" pitchFamily="18" charset="0"/>
          </a:endParaRPr>
        </a:p>
      </dgm:t>
    </dgm:pt>
    <dgm:pt modelId="{745D86C0-4BB8-4979-ADF2-3232FEC5F631}" type="sibTrans" cxnId="{59EDA4E6-E907-4005-8388-82CA802C2F08}">
      <dgm:prSet/>
      <dgm:spPr/>
      <dgm:t>
        <a:bodyPr/>
        <a:lstStyle/>
        <a:p>
          <a:endParaRPr lang="ru-RU" sz="1200">
            <a:latin typeface="Times New Roman" pitchFamily="18" charset="0"/>
            <a:cs typeface="Times New Roman" pitchFamily="18" charset="0"/>
          </a:endParaRPr>
        </a:p>
      </dgm:t>
    </dgm:pt>
    <dgm:pt modelId="{9CD58E1E-6473-4754-A099-6820DF3FC824}">
      <dgm:prSet custT="1"/>
      <dgm:spPr>
        <a:xfrm>
          <a:off x="828357" y="4369539"/>
          <a:ext cx="1030721" cy="272715"/>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Предписание</a:t>
          </a:r>
        </a:p>
      </dgm:t>
    </dgm:pt>
    <dgm:pt modelId="{D427FF18-0AE5-47AB-B6BE-2535E2CAE809}" type="parTrans" cxnId="{C6ED28B1-8047-4621-B040-52B8C2CE5007}">
      <dgm:prSet/>
      <dgm:spPr>
        <a:xfrm>
          <a:off x="1295999" y="4206692"/>
          <a:ext cx="5984508" cy="117514"/>
        </a:xfrm>
        <a:noFill/>
        <a:ln w="9525" cap="flat" cmpd="sng" algn="ctr">
          <a:noFill/>
          <a:prstDash val="solid"/>
        </a:ln>
        <a:effectLst/>
      </dgm:spPr>
      <dgm:t>
        <a:bodyPr/>
        <a:lstStyle/>
        <a:p>
          <a:endParaRPr lang="ru-RU" sz="1200">
            <a:latin typeface="Times New Roman" pitchFamily="18" charset="0"/>
            <a:cs typeface="Times New Roman" pitchFamily="18" charset="0"/>
          </a:endParaRPr>
        </a:p>
      </dgm:t>
    </dgm:pt>
    <dgm:pt modelId="{F268A242-7FB7-4466-B5A2-DA5BADEBC69D}" type="sibTrans" cxnId="{C6ED28B1-8047-4621-B040-52B8C2CE5007}">
      <dgm:prSet/>
      <dgm:spPr/>
      <dgm:t>
        <a:bodyPr/>
        <a:lstStyle/>
        <a:p>
          <a:endParaRPr lang="ru-RU" sz="1200">
            <a:latin typeface="Times New Roman" pitchFamily="18" charset="0"/>
            <a:cs typeface="Times New Roman" pitchFamily="18" charset="0"/>
          </a:endParaRPr>
        </a:p>
      </dgm:t>
    </dgm:pt>
    <dgm:pt modelId="{3F8D0CF3-5574-4336-9EBA-4805532B31D1}">
      <dgm:prSet custT="1"/>
      <dgm:spPr>
        <a:xfrm>
          <a:off x="2466238" y="4397225"/>
          <a:ext cx="3498815" cy="352200"/>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Представление (Предписание) и Протокол об административном правонарушении </a:t>
          </a:r>
        </a:p>
      </dgm:t>
    </dgm:pt>
    <dgm:pt modelId="{16555754-205D-4778-8094-E3D37531AED0}" type="parTrans" cxnId="{97B6C19E-97F4-4D79-98D8-F75906000CE6}">
      <dgm:prSet/>
      <dgm:spPr>
        <a:xfrm>
          <a:off x="4167927" y="4206692"/>
          <a:ext cx="3112580" cy="145200"/>
        </a:xfrm>
        <a:noFill/>
        <a:ln w="9525" cap="flat" cmpd="sng" algn="ctr">
          <a:noFill/>
          <a:prstDash val="solid"/>
        </a:ln>
        <a:effectLst/>
      </dgm:spPr>
      <dgm:t>
        <a:bodyPr/>
        <a:lstStyle/>
        <a:p>
          <a:endParaRPr lang="ru-RU" sz="1200">
            <a:latin typeface="Times New Roman" pitchFamily="18" charset="0"/>
            <a:cs typeface="Times New Roman" pitchFamily="18" charset="0"/>
          </a:endParaRPr>
        </a:p>
      </dgm:t>
    </dgm:pt>
    <dgm:pt modelId="{8C43E532-7EE7-4A00-9554-491EF481518C}" type="sibTrans" cxnId="{97B6C19E-97F4-4D79-98D8-F75906000CE6}">
      <dgm:prSet/>
      <dgm:spPr/>
      <dgm:t>
        <a:bodyPr/>
        <a:lstStyle/>
        <a:p>
          <a:endParaRPr lang="ru-RU" sz="1200">
            <a:latin typeface="Times New Roman" pitchFamily="18" charset="0"/>
            <a:cs typeface="Times New Roman" pitchFamily="18" charset="0"/>
          </a:endParaRPr>
        </a:p>
      </dgm:t>
    </dgm:pt>
    <dgm:pt modelId="{9E6751FB-C23E-4A01-B949-F0161887DF44}">
      <dgm:prSet custT="1"/>
      <dgm:spPr>
        <a:xfrm>
          <a:off x="6955844" y="4410324"/>
          <a:ext cx="2477207" cy="366657"/>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Протокол об административном правонаршении</a:t>
          </a:r>
        </a:p>
      </dgm:t>
    </dgm:pt>
    <dgm:pt modelId="{B7BD4725-71C1-4492-A0F6-B0DCD4270435}" type="parTrans" cxnId="{6D8CB98A-0B48-460A-9F8A-5C3BC48B32E3}">
      <dgm:prSet/>
      <dgm:spPr>
        <a:xfrm>
          <a:off x="7280507" y="4206692"/>
          <a:ext cx="866221" cy="158298"/>
        </a:xfrm>
        <a:noFill/>
        <a:ln w="9525" cap="flat" cmpd="sng" algn="ctr">
          <a:noFill/>
          <a:prstDash val="solid"/>
        </a:ln>
        <a:effectLst/>
      </dgm:spPr>
      <dgm:t>
        <a:bodyPr/>
        <a:lstStyle/>
        <a:p>
          <a:endParaRPr lang="ru-RU" sz="1200">
            <a:latin typeface="Times New Roman" pitchFamily="18" charset="0"/>
            <a:cs typeface="Times New Roman" pitchFamily="18" charset="0"/>
          </a:endParaRPr>
        </a:p>
      </dgm:t>
    </dgm:pt>
    <dgm:pt modelId="{418A3AD6-68A7-4C79-BBF4-BEA4BB0EF35F}" type="sibTrans" cxnId="{6D8CB98A-0B48-460A-9F8A-5C3BC48B32E3}">
      <dgm:prSet/>
      <dgm:spPr/>
      <dgm:t>
        <a:bodyPr/>
        <a:lstStyle/>
        <a:p>
          <a:endParaRPr lang="ru-RU" sz="1200">
            <a:latin typeface="Times New Roman" pitchFamily="18" charset="0"/>
            <a:cs typeface="Times New Roman" pitchFamily="18" charset="0"/>
          </a:endParaRPr>
        </a:p>
      </dgm:t>
    </dgm:pt>
    <dgm:pt modelId="{B3CB6D4D-4D00-4EA4-AA4E-34331E2D2AED}">
      <dgm:prSet custT="1"/>
      <dgm:spPr>
        <a:xfrm>
          <a:off x="412992" y="4864721"/>
          <a:ext cx="2665999" cy="335903"/>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Исполнение Представления (Предписания)</a:t>
          </a:r>
        </a:p>
      </dgm:t>
    </dgm:pt>
    <dgm:pt modelId="{69C43955-B4B2-4283-9E3E-C5B9AB36DD9F}" type="parTrans" cxnId="{AF9E9076-2F9C-49C4-9804-F38CFB2E0B79}">
      <dgm:prSet/>
      <dgm:spPr>
        <a:xfrm>
          <a:off x="1295999" y="4596921"/>
          <a:ext cx="402274" cy="222466"/>
        </a:xfrm>
        <a:noFill/>
        <a:ln w="9525" cap="flat" cmpd="sng" algn="ctr">
          <a:noFill/>
          <a:prstDash val="solid"/>
        </a:ln>
        <a:effectLst/>
      </dgm:spPr>
      <dgm:t>
        <a:bodyPr/>
        <a:lstStyle/>
        <a:p>
          <a:endParaRPr lang="ru-RU" sz="1200">
            <a:latin typeface="Times New Roman" pitchFamily="18" charset="0"/>
            <a:cs typeface="Times New Roman" pitchFamily="18" charset="0"/>
          </a:endParaRPr>
        </a:p>
      </dgm:t>
    </dgm:pt>
    <dgm:pt modelId="{EC5B2861-1422-4DFD-BB06-2ACDDD1095C1}" type="sibTrans" cxnId="{AF9E9076-2F9C-49C4-9804-F38CFB2E0B79}">
      <dgm:prSet/>
      <dgm:spPr/>
      <dgm:t>
        <a:bodyPr/>
        <a:lstStyle/>
        <a:p>
          <a:endParaRPr lang="ru-RU" sz="1200">
            <a:latin typeface="Times New Roman" pitchFamily="18" charset="0"/>
            <a:cs typeface="Times New Roman" pitchFamily="18" charset="0"/>
          </a:endParaRPr>
        </a:p>
      </dgm:t>
    </dgm:pt>
    <dgm:pt modelId="{D46A42A3-2055-4CED-8386-FF77A877C006}">
      <dgm:prSet custT="1"/>
      <dgm:spPr>
        <a:xfrm>
          <a:off x="3860516" y="4871792"/>
          <a:ext cx="5236900" cy="489673"/>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Направление Протокола об административном правонарушении должностному лицу, уполномоченному рассматривать дело </a:t>
          </a:r>
          <a:br>
            <a:rPr lang="ru-RU" sz="1200">
              <a:solidFill>
                <a:sysClr val="windowText" lastClr="000000">
                  <a:hueOff val="0"/>
                  <a:satOff val="0"/>
                  <a:lumOff val="0"/>
                  <a:alphaOff val="0"/>
                </a:sysClr>
              </a:solidFill>
              <a:latin typeface="Times New Roman" pitchFamily="18" charset="0"/>
              <a:ea typeface="+mn-ea"/>
              <a:cs typeface="Times New Roman" pitchFamily="18" charset="0"/>
            </a:rPr>
          </a:br>
          <a:r>
            <a:rPr lang="ru-RU" sz="1200">
              <a:solidFill>
                <a:sysClr val="windowText" lastClr="000000">
                  <a:hueOff val="0"/>
                  <a:satOff val="0"/>
                  <a:lumOff val="0"/>
                  <a:alphaOff val="0"/>
                </a:sysClr>
              </a:solidFill>
              <a:latin typeface="Times New Roman" pitchFamily="18" charset="0"/>
              <a:ea typeface="+mn-ea"/>
              <a:cs typeface="Times New Roman" pitchFamily="18" charset="0"/>
            </a:rPr>
            <a:t>об административном правонарушении </a:t>
          </a:r>
        </a:p>
      </dgm:t>
    </dgm:pt>
    <dgm:pt modelId="{065129E1-82DC-41A9-BC2E-86FD3DB028D1}" type="parTrans" cxnId="{3932DF73-9EA0-41A9-8B65-0F2F8D0031D5}">
      <dgm:prSet/>
      <dgm:spPr>
        <a:xfrm>
          <a:off x="6431247" y="4731648"/>
          <a:ext cx="1715481" cy="94810"/>
        </a:xfrm>
        <a:noFill/>
        <a:ln w="9525" cap="flat" cmpd="sng" algn="ctr">
          <a:noFill/>
          <a:prstDash val="solid"/>
        </a:ln>
        <a:effectLst/>
      </dgm:spPr>
      <dgm:t>
        <a:bodyPr/>
        <a:lstStyle/>
        <a:p>
          <a:endParaRPr lang="ru-RU" sz="1200">
            <a:latin typeface="Times New Roman" pitchFamily="18" charset="0"/>
            <a:cs typeface="Times New Roman" pitchFamily="18" charset="0"/>
          </a:endParaRPr>
        </a:p>
      </dgm:t>
    </dgm:pt>
    <dgm:pt modelId="{8C8F36C5-92BE-4C37-A514-D4B115753E36}" type="sibTrans" cxnId="{3932DF73-9EA0-41A9-8B65-0F2F8D0031D5}">
      <dgm:prSet/>
      <dgm:spPr/>
      <dgm:t>
        <a:bodyPr/>
        <a:lstStyle/>
        <a:p>
          <a:endParaRPr lang="ru-RU" sz="1200">
            <a:latin typeface="Times New Roman" pitchFamily="18" charset="0"/>
            <a:cs typeface="Times New Roman" pitchFamily="18" charset="0"/>
          </a:endParaRPr>
        </a:p>
      </dgm:t>
    </dgm:pt>
    <dgm:pt modelId="{D52D31DC-5385-4B76-B783-C2C5A98D2766}">
      <dgm:prSet phldrT="[Текст]" custT="1"/>
      <dgm:spPr>
        <a:xfrm>
          <a:off x="2448152" y="60214"/>
          <a:ext cx="4527806" cy="194985"/>
        </a:xfrm>
        <a:noFill/>
        <a:ln w="9525" cap="flat" cmpd="sng" algn="ctr">
          <a:noFill/>
          <a:prstDash val="solid"/>
        </a:ln>
        <a:effectLst/>
      </dgm:spPr>
      <dgm:t>
        <a:bodyPr/>
        <a:lstStyle/>
        <a:p>
          <a:pPr algn="ctr"/>
          <a:endParaRPr lang="ru-RU" sz="1200">
            <a:ln/>
            <a:solidFill>
              <a:schemeClr val="bg1"/>
            </a:solidFill>
            <a:latin typeface="Times New Roman" pitchFamily="18" charset="0"/>
            <a:ea typeface="+mn-ea"/>
            <a:cs typeface="Times New Roman" pitchFamily="18" charset="0"/>
          </a:endParaRPr>
        </a:p>
      </dgm:t>
    </dgm:pt>
    <dgm:pt modelId="{4312C224-1F82-47AB-8191-7B42C45FE998}" type="sibTrans" cxnId="{91F5FC6A-35B4-4E67-A2B6-B015951F9FF8}">
      <dgm:prSet/>
      <dgm:spPr/>
      <dgm:t>
        <a:bodyPr/>
        <a:lstStyle/>
        <a:p>
          <a:pPr algn="ctr"/>
          <a:endParaRPr lang="ru-RU" sz="1200">
            <a:ln>
              <a:noFill/>
            </a:ln>
            <a:latin typeface="Times New Roman" pitchFamily="18" charset="0"/>
            <a:cs typeface="Times New Roman" pitchFamily="18" charset="0"/>
          </a:endParaRPr>
        </a:p>
      </dgm:t>
    </dgm:pt>
    <dgm:pt modelId="{E265EFE9-7C1E-4FE5-98CE-BF096CECA2BE}" type="parTrans" cxnId="{91F5FC6A-35B4-4E67-A2B6-B015951F9FF8}">
      <dgm:prSet/>
      <dgm:spPr/>
      <dgm:t>
        <a:bodyPr/>
        <a:lstStyle/>
        <a:p>
          <a:pPr algn="ctr"/>
          <a:endParaRPr lang="ru-RU" sz="1200">
            <a:ln>
              <a:noFill/>
            </a:ln>
            <a:latin typeface="Times New Roman" pitchFamily="18" charset="0"/>
            <a:cs typeface="Times New Roman" pitchFamily="18" charset="0"/>
          </a:endParaRPr>
        </a:p>
      </dgm:t>
    </dgm:pt>
    <dgm:pt modelId="{81F9F51B-BF30-4946-8A40-0A9045C9D858}">
      <dgm:prSet custT="1"/>
      <dgm:spPr>
        <a:xfrm>
          <a:off x="249087" y="709503"/>
          <a:ext cx="4060321" cy="492720"/>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Ежегодный план, разработанный и утвержденный </a:t>
          </a:r>
          <a:br>
            <a:rPr lang="ru-RU" sz="1200">
              <a:solidFill>
                <a:sysClr val="windowText" lastClr="000000">
                  <a:hueOff val="0"/>
                  <a:satOff val="0"/>
                  <a:lumOff val="0"/>
                  <a:alphaOff val="0"/>
                </a:sysClr>
              </a:solidFill>
              <a:latin typeface="Times New Roman" pitchFamily="18" charset="0"/>
              <a:ea typeface="+mn-ea"/>
              <a:cs typeface="Times New Roman" pitchFamily="18" charset="0"/>
            </a:rPr>
          </a:br>
          <a:r>
            <a:rPr lang="ru-RU" sz="1200">
              <a:solidFill>
                <a:sysClr val="windowText" lastClr="000000">
                  <a:hueOff val="0"/>
                  <a:satOff val="0"/>
                  <a:lumOff val="0"/>
                  <a:alphaOff val="0"/>
                </a:sysClr>
              </a:solidFill>
              <a:latin typeface="Times New Roman" pitchFamily="18" charset="0"/>
              <a:ea typeface="+mn-ea"/>
              <a:cs typeface="Times New Roman" pitchFamily="18" charset="0"/>
            </a:rPr>
            <a:t>в порядке, установленном законодательством Приднестровской Молдавской Республики</a:t>
          </a:r>
        </a:p>
      </dgm:t>
    </dgm:pt>
    <dgm:pt modelId="{FF1EBE4D-217E-4117-89BC-00C6719567C7}" type="sibTrans" cxnId="{E57C01DB-0260-4D37-86C3-55554E6B882C}">
      <dgm:prSet/>
      <dgm:spPr/>
      <dgm:t>
        <a:bodyPr/>
        <a:lstStyle/>
        <a:p>
          <a:endParaRPr lang="ru-RU" sz="1200">
            <a:latin typeface="Times New Roman" pitchFamily="18" charset="0"/>
            <a:cs typeface="Times New Roman" pitchFamily="18" charset="0"/>
          </a:endParaRPr>
        </a:p>
      </dgm:t>
    </dgm:pt>
    <dgm:pt modelId="{A2C914B4-FF38-4620-B5A6-2B35BBFAD2AD}" type="parTrans" cxnId="{E57C01DB-0260-4D37-86C3-55554E6B882C}">
      <dgm:prSet/>
      <dgm:spPr>
        <a:xfrm>
          <a:off x="2136748" y="546512"/>
          <a:ext cx="94780" cy="91440"/>
        </a:xfrm>
        <a:noFill/>
        <a:ln w="9525" cap="flat" cmpd="sng" algn="ctr">
          <a:solidFill>
            <a:sysClr val="windowText" lastClr="000000">
              <a:shade val="80000"/>
              <a:hueOff val="0"/>
              <a:satOff val="0"/>
              <a:lumOff val="0"/>
              <a:alphaOff val="0"/>
            </a:sysClr>
          </a:solidFill>
          <a:prstDash val="solid"/>
        </a:ln>
        <a:effectLst/>
      </dgm:spPr>
      <dgm:t>
        <a:bodyPr/>
        <a:lstStyle/>
        <a:p>
          <a:endParaRPr lang="ru-RU" sz="1200">
            <a:latin typeface="Times New Roman" pitchFamily="18" charset="0"/>
            <a:cs typeface="Times New Roman" pitchFamily="18" charset="0"/>
          </a:endParaRPr>
        </a:p>
      </dgm:t>
    </dgm:pt>
    <dgm:pt modelId="{E18A7624-FFD1-431B-872D-10A811E75020}">
      <dgm:prSet custT="1"/>
      <dgm:spPr>
        <a:xfrm>
          <a:off x="5040883" y="1814000"/>
          <a:ext cx="4401558" cy="647477"/>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При положительном результате рассмотрения органом прокуратуры уведомления оформление и отправка требования (запроса) о предоставлении документов, необходимых для проведения мероприятия по контролю (надзору)</a:t>
          </a:r>
        </a:p>
      </dgm:t>
    </dgm:pt>
    <dgm:pt modelId="{FAD92717-0A2E-4DBA-9124-4BAB44423FB1}" type="sibTrans" cxnId="{B4F831E6-2219-4D6E-82F0-44DE50EC32F3}">
      <dgm:prSet/>
      <dgm:spPr/>
      <dgm:t>
        <a:bodyPr/>
        <a:lstStyle/>
        <a:p>
          <a:endParaRPr lang="ru-RU" sz="1200">
            <a:latin typeface="Times New Roman" pitchFamily="18" charset="0"/>
            <a:cs typeface="Times New Roman" pitchFamily="18" charset="0"/>
          </a:endParaRPr>
        </a:p>
      </dgm:t>
    </dgm:pt>
    <dgm:pt modelId="{FE5F4CAA-3237-460C-A564-3A0576F92AB3}" type="parTrans" cxnId="{B4F831E6-2219-4D6E-82F0-44DE50EC32F3}">
      <dgm:prSet/>
      <dgm:spPr>
        <a:xfrm>
          <a:off x="7148223" y="1635177"/>
          <a:ext cx="91440" cy="91440"/>
        </a:xfrm>
        <a:noFill/>
        <a:ln w="9525" cap="flat" cmpd="sng" algn="ctr">
          <a:noFill/>
          <a:prstDash val="solid"/>
        </a:ln>
        <a:effectLst/>
      </dgm:spPr>
      <dgm:t>
        <a:bodyPr/>
        <a:lstStyle/>
        <a:p>
          <a:endParaRPr lang="ru-RU" sz="1200">
            <a:latin typeface="Times New Roman" pitchFamily="18" charset="0"/>
            <a:cs typeface="Times New Roman" pitchFamily="18" charset="0"/>
          </a:endParaRPr>
        </a:p>
      </dgm:t>
    </dgm:pt>
    <dgm:pt modelId="{0996C4E7-D4A6-472E-8155-E57392301A02}">
      <dgm:prSet custT="1"/>
      <dgm:spPr>
        <a:xfrm>
          <a:off x="728964" y="393703"/>
          <a:ext cx="2911005" cy="243861"/>
        </a:xfr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gm:spPr>
      <dgm:t>
        <a:bodyPr/>
        <a:lstStyle/>
        <a:p>
          <a:r>
            <a:rPr lang="ru-RU" sz="1200">
              <a:ln/>
              <a:solidFill>
                <a:sysClr val="windowText" lastClr="000000">
                  <a:hueOff val="0"/>
                  <a:satOff val="0"/>
                  <a:lumOff val="0"/>
                  <a:alphaOff val="0"/>
                </a:sysClr>
              </a:solidFill>
              <a:latin typeface="Times New Roman" pitchFamily="18" charset="0"/>
              <a:ea typeface="+mn-ea"/>
              <a:cs typeface="Times New Roman" pitchFamily="18" charset="0"/>
            </a:rPr>
            <a:t>Плановое </a:t>
          </a:r>
          <a:r>
            <a:rPr lang="ru-RU" sz="1200">
              <a:solidFill>
                <a:sysClr val="windowText" lastClr="000000">
                  <a:hueOff val="0"/>
                  <a:satOff val="0"/>
                  <a:lumOff val="0"/>
                  <a:alphaOff val="0"/>
                </a:sysClr>
              </a:solidFill>
              <a:latin typeface="Times New Roman" pitchFamily="18" charset="0"/>
              <a:ea typeface="+mn-ea"/>
              <a:cs typeface="Times New Roman" pitchFamily="18" charset="0"/>
            </a:rPr>
            <a:t>мероприятие по контролю (надзору)</a:t>
          </a:r>
        </a:p>
      </dgm:t>
    </dgm:pt>
    <dgm:pt modelId="{DDE8C5D3-B6F1-4EC1-8BE6-885CE1E81CF6}" type="sibTrans" cxnId="{7E38160B-6842-43B6-A4C1-8FA26019D230}">
      <dgm:prSet/>
      <dgm:spPr/>
      <dgm:t>
        <a:bodyPr/>
        <a:lstStyle/>
        <a:p>
          <a:endParaRPr lang="ru-RU" sz="1200">
            <a:latin typeface="Times New Roman" pitchFamily="18" charset="0"/>
            <a:cs typeface="Times New Roman" pitchFamily="18" charset="0"/>
          </a:endParaRPr>
        </a:p>
      </dgm:t>
    </dgm:pt>
    <dgm:pt modelId="{658138B0-AC1E-46CB-AB02-89DD46145E54}" type="parTrans" cxnId="{7E38160B-6842-43B6-A4C1-8FA26019D230}">
      <dgm:prSet/>
      <dgm:spPr>
        <a:xfrm>
          <a:off x="2136748" y="209867"/>
          <a:ext cx="2527588" cy="138502"/>
        </a:xfrm>
        <a:noFill/>
        <a:ln w="9525" cap="flat" cmpd="sng" algn="ctr">
          <a:noFill/>
          <a:prstDash val="solid"/>
        </a:ln>
        <a:effectLst/>
      </dgm:spPr>
      <dgm:t>
        <a:bodyPr/>
        <a:lstStyle/>
        <a:p>
          <a:endParaRPr lang="ru-RU" sz="1200">
            <a:latin typeface="Times New Roman" pitchFamily="18" charset="0"/>
            <a:cs typeface="Times New Roman" pitchFamily="18" charset="0"/>
          </a:endParaRPr>
        </a:p>
      </dgm:t>
    </dgm:pt>
    <dgm:pt modelId="{BCC26584-53DE-4570-B140-B6C5A09A128D}" type="pres">
      <dgm:prSet presAssocID="{F5371812-400E-42E8-8A2C-4DFD916EA784}" presName="hierChild1" presStyleCnt="0">
        <dgm:presLayoutVars>
          <dgm:chPref val="1"/>
          <dgm:dir/>
          <dgm:animOne val="branch"/>
          <dgm:animLvl val="lvl"/>
          <dgm:resizeHandles/>
        </dgm:presLayoutVars>
      </dgm:prSet>
      <dgm:spPr/>
      <dgm:t>
        <a:bodyPr/>
        <a:lstStyle/>
        <a:p>
          <a:endParaRPr lang="ru-RU"/>
        </a:p>
      </dgm:t>
    </dgm:pt>
    <dgm:pt modelId="{155D1958-C85C-4651-A040-3ED89BB71303}" type="pres">
      <dgm:prSet presAssocID="{D52D31DC-5385-4B76-B783-C2C5A98D2766}" presName="hierRoot1" presStyleCnt="0"/>
      <dgm:spPr/>
      <dgm:t>
        <a:bodyPr/>
        <a:lstStyle/>
        <a:p>
          <a:endParaRPr lang="ru-RU"/>
        </a:p>
      </dgm:t>
    </dgm:pt>
    <dgm:pt modelId="{F78159C8-EA19-40E2-BA0F-6FEA57C4EC0A}" type="pres">
      <dgm:prSet presAssocID="{D52D31DC-5385-4B76-B783-C2C5A98D2766}" presName="composite" presStyleCnt="0"/>
      <dgm:spPr/>
      <dgm:t>
        <a:bodyPr/>
        <a:lstStyle/>
        <a:p>
          <a:endParaRPr lang="ru-RU"/>
        </a:p>
      </dgm:t>
    </dgm:pt>
    <dgm:pt modelId="{B0F1383E-DACF-4CCD-B62E-2EC6AB6DDC29}" type="pres">
      <dgm:prSet presAssocID="{D52D31DC-5385-4B76-B783-C2C5A98D2766}" presName="background" presStyleLbl="node0" presStyleIdx="0" presStyleCnt="1"/>
      <dgm:spPr>
        <a:xfrm>
          <a:off x="2400433" y="14881"/>
          <a:ext cx="4527806" cy="194985"/>
        </a:xfrm>
        <a:prstGeom prst="roundRect">
          <a:avLst>
            <a:gd name="adj" fmla="val 10000"/>
          </a:avLst>
        </a:prstGeom>
        <a:noFill/>
        <a:ln>
          <a:noFill/>
        </a:ln>
        <a:effectLst>
          <a:outerShdw blurRad="40000" dist="23000" dir="5400000" rotWithShape="0">
            <a:srgbClr val="000000">
              <a:alpha val="35000"/>
            </a:srgbClr>
          </a:outerShdw>
        </a:effectLst>
      </dgm:spPr>
      <dgm:t>
        <a:bodyPr/>
        <a:lstStyle/>
        <a:p>
          <a:endParaRPr lang="ru-RU"/>
        </a:p>
      </dgm:t>
    </dgm:pt>
    <dgm:pt modelId="{7B2A8A46-B82C-4119-9794-D21A018D6441}" type="pres">
      <dgm:prSet presAssocID="{D52D31DC-5385-4B76-B783-C2C5A98D2766}" presName="text" presStyleLbl="fgAcc0" presStyleIdx="0" presStyleCnt="1" custScaleX="1054271" custScaleY="71498" custLinFactX="-35999" custLinFactNeighborX="-100000" custLinFactNeighborY="2725">
        <dgm:presLayoutVars>
          <dgm:chPref val="3"/>
        </dgm:presLayoutVars>
      </dgm:prSet>
      <dgm:spPr>
        <a:prstGeom prst="roundRect">
          <a:avLst>
            <a:gd name="adj" fmla="val 10000"/>
          </a:avLst>
        </a:prstGeom>
      </dgm:spPr>
      <dgm:t>
        <a:bodyPr/>
        <a:lstStyle/>
        <a:p>
          <a:endParaRPr lang="ru-RU"/>
        </a:p>
      </dgm:t>
    </dgm:pt>
    <dgm:pt modelId="{C8BA09E4-C982-4128-BEF0-AB27BCE2B9EF}" type="pres">
      <dgm:prSet presAssocID="{D52D31DC-5385-4B76-B783-C2C5A98D2766}" presName="hierChild2" presStyleCnt="0"/>
      <dgm:spPr/>
      <dgm:t>
        <a:bodyPr/>
        <a:lstStyle/>
        <a:p>
          <a:endParaRPr lang="ru-RU"/>
        </a:p>
      </dgm:t>
    </dgm:pt>
    <dgm:pt modelId="{404329F8-5A85-422C-8664-A67D096E4FBB}" type="pres">
      <dgm:prSet presAssocID="{658138B0-AC1E-46CB-AB02-89DD46145E54}" presName="Name10" presStyleLbl="parChTrans1D2" presStyleIdx="0" presStyleCnt="2"/>
      <dgm:spPr>
        <a:custGeom>
          <a:avLst/>
          <a:gdLst/>
          <a:ahLst/>
          <a:cxnLst/>
          <a:rect l="0" t="0" r="0" b="0"/>
          <a:pathLst>
            <a:path>
              <a:moveTo>
                <a:pt x="2527588" y="0"/>
              </a:moveTo>
              <a:lnTo>
                <a:pt x="2527588" y="98716"/>
              </a:lnTo>
              <a:lnTo>
                <a:pt x="0" y="98716"/>
              </a:lnTo>
              <a:lnTo>
                <a:pt x="0" y="138502"/>
              </a:lnTo>
            </a:path>
          </a:pathLst>
        </a:custGeom>
      </dgm:spPr>
      <dgm:t>
        <a:bodyPr/>
        <a:lstStyle/>
        <a:p>
          <a:endParaRPr lang="ru-RU"/>
        </a:p>
      </dgm:t>
    </dgm:pt>
    <dgm:pt modelId="{61E177E8-4DDD-4576-831B-CB02DDE8EDCF}" type="pres">
      <dgm:prSet presAssocID="{0996C4E7-D4A6-472E-8155-E57392301A02}" presName="hierRoot2" presStyleCnt="0"/>
      <dgm:spPr/>
      <dgm:t>
        <a:bodyPr/>
        <a:lstStyle/>
        <a:p>
          <a:endParaRPr lang="ru-RU"/>
        </a:p>
      </dgm:t>
    </dgm:pt>
    <dgm:pt modelId="{097ADF39-CF81-48DA-8D79-1C3FC6891E3C}" type="pres">
      <dgm:prSet presAssocID="{0996C4E7-D4A6-472E-8155-E57392301A02}" presName="composite2" presStyleCnt="0"/>
      <dgm:spPr/>
      <dgm:t>
        <a:bodyPr/>
        <a:lstStyle/>
        <a:p>
          <a:endParaRPr lang="ru-RU"/>
        </a:p>
      </dgm:t>
    </dgm:pt>
    <dgm:pt modelId="{EBDB8EB4-F551-4178-8726-BE9C98379F21}" type="pres">
      <dgm:prSet presAssocID="{0996C4E7-D4A6-472E-8155-E57392301A02}" presName="background2" presStyleLbl="node2" presStyleIdx="0" presStyleCnt="2"/>
      <dgm:spPr>
        <a:xfrm>
          <a:off x="681245" y="348370"/>
          <a:ext cx="2911005" cy="243861"/>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F90576AC-EE71-4335-AD24-02DA402A0271}" type="pres">
      <dgm:prSet presAssocID="{0996C4E7-D4A6-472E-8155-E57392301A02}" presName="text2" presStyleLbl="fgAcc2" presStyleIdx="0" presStyleCnt="2" custScaleX="742205" custScaleY="89420" custLinFactX="-100000" custLinFactNeighborX="-104309" custLinFactNeighborY="7711">
        <dgm:presLayoutVars>
          <dgm:chPref val="3"/>
        </dgm:presLayoutVars>
      </dgm:prSet>
      <dgm:spPr>
        <a:prstGeom prst="roundRect">
          <a:avLst>
            <a:gd name="adj" fmla="val 10000"/>
          </a:avLst>
        </a:prstGeom>
      </dgm:spPr>
      <dgm:t>
        <a:bodyPr/>
        <a:lstStyle/>
        <a:p>
          <a:endParaRPr lang="ru-RU"/>
        </a:p>
      </dgm:t>
    </dgm:pt>
    <dgm:pt modelId="{7AC6D1CC-ADF9-4A07-AA91-B6A406391B14}" type="pres">
      <dgm:prSet presAssocID="{0996C4E7-D4A6-472E-8155-E57392301A02}" presName="hierChild3" presStyleCnt="0"/>
      <dgm:spPr/>
      <dgm:t>
        <a:bodyPr/>
        <a:lstStyle/>
        <a:p>
          <a:endParaRPr lang="ru-RU"/>
        </a:p>
      </dgm:t>
    </dgm:pt>
    <dgm:pt modelId="{1AC3139A-3F8E-4FFE-A6C0-C6D77C050AC4}" type="pres">
      <dgm:prSet presAssocID="{A2C914B4-FF38-4620-B5A6-2B35BBFAD2AD}" presName="Name17" presStyleLbl="parChTrans1D3" presStyleIdx="0" presStyleCnt="2"/>
      <dgm:spPr>
        <a:custGeom>
          <a:avLst/>
          <a:gdLst/>
          <a:ahLst/>
          <a:cxnLst/>
          <a:rect l="0" t="0" r="0" b="0"/>
          <a:pathLst>
            <a:path>
              <a:moveTo>
                <a:pt x="0" y="45720"/>
              </a:moveTo>
              <a:lnTo>
                <a:pt x="0" y="77872"/>
              </a:lnTo>
              <a:lnTo>
                <a:pt x="94780" y="77872"/>
              </a:lnTo>
              <a:lnTo>
                <a:pt x="94780" y="117658"/>
              </a:lnTo>
            </a:path>
          </a:pathLst>
        </a:custGeom>
      </dgm:spPr>
      <dgm:t>
        <a:bodyPr/>
        <a:lstStyle/>
        <a:p>
          <a:endParaRPr lang="ru-RU"/>
        </a:p>
      </dgm:t>
    </dgm:pt>
    <dgm:pt modelId="{A2A18345-F09A-4B81-86CC-CB90B72FACBB}" type="pres">
      <dgm:prSet presAssocID="{81F9F51B-BF30-4946-8A40-0A9045C9D858}" presName="hierRoot3" presStyleCnt="0"/>
      <dgm:spPr/>
      <dgm:t>
        <a:bodyPr/>
        <a:lstStyle/>
        <a:p>
          <a:endParaRPr lang="ru-RU"/>
        </a:p>
      </dgm:t>
    </dgm:pt>
    <dgm:pt modelId="{1B1EC7BE-C6A2-4553-B943-22433E72CBDB}" type="pres">
      <dgm:prSet presAssocID="{81F9F51B-BF30-4946-8A40-0A9045C9D858}" presName="composite3" presStyleCnt="0"/>
      <dgm:spPr/>
      <dgm:t>
        <a:bodyPr/>
        <a:lstStyle/>
        <a:p>
          <a:endParaRPr lang="ru-RU"/>
        </a:p>
      </dgm:t>
    </dgm:pt>
    <dgm:pt modelId="{8E295D3C-3890-4AF5-8F59-21D542D8D915}" type="pres">
      <dgm:prSet presAssocID="{81F9F51B-BF30-4946-8A40-0A9045C9D858}" presName="background3" presStyleLbl="node3" presStyleIdx="0" presStyleCnt="2"/>
      <dgm:spPr>
        <a:xfrm>
          <a:off x="201367" y="664170"/>
          <a:ext cx="4060321" cy="492720"/>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7C0D2812-EC68-4AA4-B605-944BCDC92BF5}" type="pres">
      <dgm:prSet presAssocID="{81F9F51B-BF30-4946-8A40-0A9045C9D858}" presName="text3" presStyleLbl="fgAcc3" presStyleIdx="0" presStyleCnt="2" custScaleX="945420" custScaleY="180672" custLinFactX="-82240" custLinFactNeighborX="-100000" custLinFactNeighborY="-11711">
        <dgm:presLayoutVars>
          <dgm:chPref val="3"/>
        </dgm:presLayoutVars>
      </dgm:prSet>
      <dgm:spPr>
        <a:prstGeom prst="roundRect">
          <a:avLst>
            <a:gd name="adj" fmla="val 10000"/>
          </a:avLst>
        </a:prstGeom>
      </dgm:spPr>
      <dgm:t>
        <a:bodyPr/>
        <a:lstStyle/>
        <a:p>
          <a:endParaRPr lang="ru-RU"/>
        </a:p>
      </dgm:t>
    </dgm:pt>
    <dgm:pt modelId="{9C846F0F-1194-4102-AF6F-7DF2CDA95F11}" type="pres">
      <dgm:prSet presAssocID="{81F9F51B-BF30-4946-8A40-0A9045C9D858}" presName="hierChild4" presStyleCnt="0"/>
      <dgm:spPr/>
      <dgm:t>
        <a:bodyPr/>
        <a:lstStyle/>
        <a:p>
          <a:endParaRPr lang="ru-RU"/>
        </a:p>
      </dgm:t>
    </dgm:pt>
    <dgm:pt modelId="{3CA2FB66-3640-4F18-8A3A-BA5BBE908DEA}" type="pres">
      <dgm:prSet presAssocID="{D5495CDA-81B5-45F7-B7E3-3E26E723F824}" presName="Name23" presStyleLbl="parChTrans1D4" presStyleIdx="0" presStyleCnt="15"/>
      <dgm:spPr>
        <a:custGeom>
          <a:avLst/>
          <a:gdLst/>
          <a:ahLst/>
          <a:cxnLst/>
          <a:rect l="0" t="0" r="0" b="0"/>
          <a:pathLst>
            <a:path>
              <a:moveTo>
                <a:pt x="45720" y="0"/>
              </a:moveTo>
              <a:lnTo>
                <a:pt x="45720" y="54395"/>
              </a:lnTo>
              <a:lnTo>
                <a:pt x="46797" y="54395"/>
              </a:lnTo>
              <a:lnTo>
                <a:pt x="46797" y="94180"/>
              </a:lnTo>
            </a:path>
          </a:pathLst>
        </a:custGeom>
      </dgm:spPr>
      <dgm:t>
        <a:bodyPr/>
        <a:lstStyle/>
        <a:p>
          <a:endParaRPr lang="ru-RU"/>
        </a:p>
      </dgm:t>
    </dgm:pt>
    <dgm:pt modelId="{CA08F3D5-2774-4717-9F06-141B235F244D}" type="pres">
      <dgm:prSet presAssocID="{314B3FD6-DB4B-4E4E-88BF-78F7218C283E}" presName="hierRoot4" presStyleCnt="0"/>
      <dgm:spPr/>
      <dgm:t>
        <a:bodyPr/>
        <a:lstStyle/>
        <a:p>
          <a:endParaRPr lang="ru-RU"/>
        </a:p>
      </dgm:t>
    </dgm:pt>
    <dgm:pt modelId="{D3ED5BC1-D64D-4227-A968-8FF2E2F23FB1}" type="pres">
      <dgm:prSet presAssocID="{314B3FD6-DB4B-4E4E-88BF-78F7218C283E}" presName="composite4" presStyleCnt="0"/>
      <dgm:spPr/>
      <dgm:t>
        <a:bodyPr/>
        <a:lstStyle/>
        <a:p>
          <a:endParaRPr lang="ru-RU"/>
        </a:p>
      </dgm:t>
    </dgm:pt>
    <dgm:pt modelId="{29470433-391C-4498-B62B-B7B55E3822E8}" type="pres">
      <dgm:prSet presAssocID="{314B3FD6-DB4B-4E4E-88BF-78F7218C283E}" presName="background4" presStyleLbl="node4" presStyleIdx="0" presStyleCnt="15"/>
      <dgm:spPr>
        <a:xfrm>
          <a:off x="208694" y="1251071"/>
          <a:ext cx="4047823" cy="37957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CEED9148-92DD-4E2E-A28D-63860DC55D7D}" type="pres">
      <dgm:prSet presAssocID="{314B3FD6-DB4B-4E4E-88BF-78F7218C283E}" presName="text4" presStyleLbl="fgAcc4" presStyleIdx="0" presStyleCnt="15" custScaleX="942510" custScaleY="139185" custLinFactX="-81989" custLinFactNeighborX="-100000" custLinFactNeighborY="-22977">
        <dgm:presLayoutVars>
          <dgm:chPref val="3"/>
        </dgm:presLayoutVars>
      </dgm:prSet>
      <dgm:spPr>
        <a:prstGeom prst="roundRect">
          <a:avLst>
            <a:gd name="adj" fmla="val 10000"/>
          </a:avLst>
        </a:prstGeom>
      </dgm:spPr>
      <dgm:t>
        <a:bodyPr/>
        <a:lstStyle/>
        <a:p>
          <a:endParaRPr lang="ru-RU"/>
        </a:p>
      </dgm:t>
    </dgm:pt>
    <dgm:pt modelId="{9CC2A31B-F1E0-4999-A1BB-99A86227103B}" type="pres">
      <dgm:prSet presAssocID="{314B3FD6-DB4B-4E4E-88BF-78F7218C283E}" presName="hierChild5" presStyleCnt="0"/>
      <dgm:spPr/>
      <dgm:t>
        <a:bodyPr/>
        <a:lstStyle/>
        <a:p>
          <a:endParaRPr lang="ru-RU"/>
        </a:p>
      </dgm:t>
    </dgm:pt>
    <dgm:pt modelId="{4E6AB2DF-2562-40BE-AD52-F087867F40EF}" type="pres">
      <dgm:prSet presAssocID="{7DBD5B29-1C3A-4811-98DF-1143ABBF946A}" presName="Name23" presStyleLbl="parChTrans1D4" presStyleIdx="1" presStyleCnt="15"/>
      <dgm:spPr>
        <a:custGeom>
          <a:avLst/>
          <a:gdLst/>
          <a:ahLst/>
          <a:cxnLst/>
          <a:rect l="0" t="0" r="0" b="0"/>
          <a:pathLst>
            <a:path>
              <a:moveTo>
                <a:pt x="45745" y="0"/>
              </a:moveTo>
              <a:lnTo>
                <a:pt x="45745" y="61665"/>
              </a:lnTo>
              <a:lnTo>
                <a:pt x="45720" y="61665"/>
              </a:lnTo>
              <a:lnTo>
                <a:pt x="45720" y="101451"/>
              </a:lnTo>
            </a:path>
          </a:pathLst>
        </a:custGeom>
      </dgm:spPr>
      <dgm:t>
        <a:bodyPr/>
        <a:lstStyle/>
        <a:p>
          <a:endParaRPr lang="ru-RU"/>
        </a:p>
      </dgm:t>
    </dgm:pt>
    <dgm:pt modelId="{BCD763E1-C037-4482-992E-9D76B172D2D6}" type="pres">
      <dgm:prSet presAssocID="{42DD1710-C01C-4B81-827E-02036A93A4DF}" presName="hierRoot4" presStyleCnt="0"/>
      <dgm:spPr/>
      <dgm:t>
        <a:bodyPr/>
        <a:lstStyle/>
        <a:p>
          <a:endParaRPr lang="ru-RU"/>
        </a:p>
      </dgm:t>
    </dgm:pt>
    <dgm:pt modelId="{24C11AFD-4C3B-467D-B294-009B558D1912}" type="pres">
      <dgm:prSet presAssocID="{42DD1710-C01C-4B81-827E-02036A93A4DF}" presName="composite4" presStyleCnt="0"/>
      <dgm:spPr/>
      <dgm:t>
        <a:bodyPr/>
        <a:lstStyle/>
        <a:p>
          <a:endParaRPr lang="ru-RU"/>
        </a:p>
      </dgm:t>
    </dgm:pt>
    <dgm:pt modelId="{D0CEF37A-C69D-438F-BB6D-4B6D1D492203}" type="pres">
      <dgm:prSet presAssocID="{42DD1710-C01C-4B81-827E-02036A93A4DF}" presName="background4" presStyleLbl="node4" presStyleIdx="1" presStyleCnt="15"/>
      <dgm:spPr>
        <a:xfrm>
          <a:off x="214745" y="1732101"/>
          <a:ext cx="4035669" cy="540734"/>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907EB58F-5F3F-4330-A952-6FA99D93C914}" type="pres">
      <dgm:prSet presAssocID="{42DD1710-C01C-4B81-827E-02036A93A4DF}" presName="text4" presStyleLbl="fgAcc4" presStyleIdx="1" presStyleCnt="15" custScaleX="939680" custScaleY="198278" custLinFactX="-81995" custLinFactNeighborX="-100000" custLinFactNeighborY="-31577">
        <dgm:presLayoutVars>
          <dgm:chPref val="3"/>
        </dgm:presLayoutVars>
      </dgm:prSet>
      <dgm:spPr>
        <a:prstGeom prst="roundRect">
          <a:avLst>
            <a:gd name="adj" fmla="val 10000"/>
          </a:avLst>
        </a:prstGeom>
      </dgm:spPr>
      <dgm:t>
        <a:bodyPr/>
        <a:lstStyle/>
        <a:p>
          <a:endParaRPr lang="ru-RU"/>
        </a:p>
      </dgm:t>
    </dgm:pt>
    <dgm:pt modelId="{580641A5-3AF1-414A-870B-7173B45BDD4D}" type="pres">
      <dgm:prSet presAssocID="{42DD1710-C01C-4B81-827E-02036A93A4DF}" presName="hierChild5" presStyleCnt="0"/>
      <dgm:spPr/>
      <dgm:t>
        <a:bodyPr/>
        <a:lstStyle/>
        <a:p>
          <a:endParaRPr lang="ru-RU"/>
        </a:p>
      </dgm:t>
    </dgm:pt>
    <dgm:pt modelId="{342A58BC-863D-48DD-BCA1-7B32FF9CF9FF}" type="pres">
      <dgm:prSet presAssocID="{40C8CAAC-A21A-4221-8291-6D90BBE9F99A}" presName="Name23" presStyleLbl="parChTrans1D4" presStyleIdx="2" presStyleCnt="15"/>
      <dgm:spPr>
        <a:custGeom>
          <a:avLst/>
          <a:gdLst/>
          <a:ahLst/>
          <a:cxnLst/>
          <a:rect l="0" t="0" r="0" b="0"/>
          <a:pathLst>
            <a:path>
              <a:moveTo>
                <a:pt x="0" y="0"/>
              </a:moveTo>
              <a:lnTo>
                <a:pt x="0" y="168665"/>
              </a:lnTo>
              <a:lnTo>
                <a:pt x="2352948" y="168665"/>
              </a:lnTo>
              <a:lnTo>
                <a:pt x="2352948" y="208451"/>
              </a:lnTo>
            </a:path>
          </a:pathLst>
        </a:custGeom>
      </dgm:spPr>
      <dgm:t>
        <a:bodyPr/>
        <a:lstStyle/>
        <a:p>
          <a:endParaRPr lang="ru-RU"/>
        </a:p>
      </dgm:t>
    </dgm:pt>
    <dgm:pt modelId="{F8529569-3733-4105-BC64-D1A621E1BA42}" type="pres">
      <dgm:prSet presAssocID="{1BE3E811-D59B-403E-A6F9-77933A07688A}" presName="hierRoot4" presStyleCnt="0"/>
      <dgm:spPr/>
      <dgm:t>
        <a:bodyPr/>
        <a:lstStyle/>
        <a:p>
          <a:endParaRPr lang="ru-RU"/>
        </a:p>
      </dgm:t>
    </dgm:pt>
    <dgm:pt modelId="{17DEACCD-FFB4-4A78-B2D3-115D050F1E1E}" type="pres">
      <dgm:prSet presAssocID="{1BE3E811-D59B-403E-A6F9-77933A07688A}" presName="composite4" presStyleCnt="0"/>
      <dgm:spPr/>
      <dgm:t>
        <a:bodyPr/>
        <a:lstStyle/>
        <a:p>
          <a:endParaRPr lang="ru-RU"/>
        </a:p>
      </dgm:t>
    </dgm:pt>
    <dgm:pt modelId="{68BF0E42-1F5F-4E87-B138-D356A579B6A3}" type="pres">
      <dgm:prSet presAssocID="{1BE3E811-D59B-403E-A6F9-77933A07688A}" presName="background4" presStyleLbl="node4" presStyleIdx="2" presStyleCnt="15"/>
      <dgm:spPr>
        <a:xfrm>
          <a:off x="2620012" y="2481286"/>
          <a:ext cx="3931032" cy="217119"/>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D197B22B-62A3-42B1-836F-CF03787ECBB2}" type="pres">
      <dgm:prSet presAssocID="{1BE3E811-D59B-403E-A6F9-77933A07688A}" presName="text4" presStyleLbl="fgAcc4" presStyleIdx="2" presStyleCnt="15" custScaleX="915316" custScaleY="79614" custLinFactX="165874" custLinFactNeighborX="200000" custLinFactNeighborY="-942">
        <dgm:presLayoutVars>
          <dgm:chPref val="3"/>
        </dgm:presLayoutVars>
      </dgm:prSet>
      <dgm:spPr>
        <a:prstGeom prst="roundRect">
          <a:avLst>
            <a:gd name="adj" fmla="val 10000"/>
          </a:avLst>
        </a:prstGeom>
      </dgm:spPr>
      <dgm:t>
        <a:bodyPr/>
        <a:lstStyle/>
        <a:p>
          <a:endParaRPr lang="ru-RU"/>
        </a:p>
      </dgm:t>
    </dgm:pt>
    <dgm:pt modelId="{AD54F64D-6574-4420-9E29-823FF1860B26}" type="pres">
      <dgm:prSet presAssocID="{1BE3E811-D59B-403E-A6F9-77933A07688A}" presName="hierChild5" presStyleCnt="0"/>
      <dgm:spPr/>
      <dgm:t>
        <a:bodyPr/>
        <a:lstStyle/>
        <a:p>
          <a:endParaRPr lang="ru-RU"/>
        </a:p>
      </dgm:t>
    </dgm:pt>
    <dgm:pt modelId="{C9C80D17-CE59-4C2B-B61A-79525A58351A}" type="pres">
      <dgm:prSet presAssocID="{2A627832-25AA-46D4-A8BA-9F70E3DED5DF}" presName="Name23" presStyleLbl="parChTrans1D4" presStyleIdx="3" presStyleCnt="15"/>
      <dgm:spPr>
        <a:custGeom>
          <a:avLst/>
          <a:gdLst/>
          <a:ahLst/>
          <a:cxnLst/>
          <a:rect l="0" t="0" r="0" b="0"/>
          <a:pathLst>
            <a:path>
              <a:moveTo>
                <a:pt x="45720" y="45720"/>
              </a:moveTo>
              <a:lnTo>
                <a:pt x="45720" y="77054"/>
              </a:lnTo>
              <a:lnTo>
                <a:pt x="56950" y="77054"/>
              </a:lnTo>
              <a:lnTo>
                <a:pt x="56950" y="116840"/>
              </a:lnTo>
            </a:path>
          </a:pathLst>
        </a:custGeom>
      </dgm:spPr>
      <dgm:t>
        <a:bodyPr/>
        <a:lstStyle/>
        <a:p>
          <a:endParaRPr lang="ru-RU"/>
        </a:p>
      </dgm:t>
    </dgm:pt>
    <dgm:pt modelId="{288E88B1-8B56-45B1-B43B-83DFD084BF8A}" type="pres">
      <dgm:prSet presAssocID="{EC7194E4-9E06-4F05-9C88-5CAE5D9A7504}" presName="hierRoot4" presStyleCnt="0"/>
      <dgm:spPr/>
      <dgm:t>
        <a:bodyPr/>
        <a:lstStyle/>
        <a:p>
          <a:endParaRPr lang="ru-RU"/>
        </a:p>
      </dgm:t>
    </dgm:pt>
    <dgm:pt modelId="{FA6660CE-0B69-486A-9D2F-870CEC33594E}" type="pres">
      <dgm:prSet presAssocID="{EC7194E4-9E06-4F05-9C88-5CAE5D9A7504}" presName="composite4" presStyleCnt="0"/>
      <dgm:spPr/>
      <dgm:t>
        <a:bodyPr/>
        <a:lstStyle/>
        <a:p>
          <a:endParaRPr lang="ru-RU"/>
        </a:p>
      </dgm:t>
    </dgm:pt>
    <dgm:pt modelId="{9C75389D-845C-428F-AF04-71C1F2E58345}" type="pres">
      <dgm:prSet presAssocID="{EC7194E4-9E06-4F05-9C88-5CAE5D9A7504}" presName="background4" presStyleLbl="node4" presStyleIdx="3" presStyleCnt="15"/>
      <dgm:spPr>
        <a:xfrm>
          <a:off x="2615599" y="2769526"/>
          <a:ext cx="3962319" cy="236234"/>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C544C2F3-70EC-4491-A874-293BBACEA86D}" type="pres">
      <dgm:prSet presAssocID="{EC7194E4-9E06-4F05-9C88-5CAE5D9A7504}" presName="text4" presStyleLbl="fgAcc4" presStyleIdx="3" presStyleCnt="15" custScaleX="968710" custScaleY="86623" custLinFactX="168489" custLinFactNeighborX="200000" custLinFactNeighborY="-20664">
        <dgm:presLayoutVars>
          <dgm:chPref val="3"/>
        </dgm:presLayoutVars>
      </dgm:prSet>
      <dgm:spPr>
        <a:prstGeom prst="roundRect">
          <a:avLst>
            <a:gd name="adj" fmla="val 10000"/>
          </a:avLst>
        </a:prstGeom>
      </dgm:spPr>
      <dgm:t>
        <a:bodyPr/>
        <a:lstStyle/>
        <a:p>
          <a:endParaRPr lang="ru-RU"/>
        </a:p>
      </dgm:t>
    </dgm:pt>
    <dgm:pt modelId="{46C110AD-ED1B-4559-8868-A037FACCB5CB}" type="pres">
      <dgm:prSet presAssocID="{EC7194E4-9E06-4F05-9C88-5CAE5D9A7504}" presName="hierChild5" presStyleCnt="0"/>
      <dgm:spPr/>
      <dgm:t>
        <a:bodyPr/>
        <a:lstStyle/>
        <a:p>
          <a:endParaRPr lang="ru-RU"/>
        </a:p>
      </dgm:t>
    </dgm:pt>
    <dgm:pt modelId="{43774E84-29F2-42D9-9C11-ACD2A36B7476}" type="pres">
      <dgm:prSet presAssocID="{B93E86CF-C7E1-49D3-8396-C8BA692D5E31}" presName="Name23" presStyleLbl="parChTrans1D4" presStyleIdx="4" presStyleCnt="15"/>
      <dgm:spPr>
        <a:custGeom>
          <a:avLst/>
          <a:gdLst/>
          <a:ahLst/>
          <a:cxnLst/>
          <a:rect l="0" t="0" r="0" b="0"/>
          <a:pathLst>
            <a:path>
              <a:moveTo>
                <a:pt x="2434404" y="0"/>
              </a:moveTo>
              <a:lnTo>
                <a:pt x="2434404" y="123899"/>
              </a:lnTo>
              <a:lnTo>
                <a:pt x="0" y="123899"/>
              </a:lnTo>
              <a:lnTo>
                <a:pt x="0" y="163685"/>
              </a:lnTo>
            </a:path>
          </a:pathLst>
        </a:custGeom>
      </dgm:spPr>
      <dgm:t>
        <a:bodyPr/>
        <a:lstStyle/>
        <a:p>
          <a:endParaRPr lang="ru-RU"/>
        </a:p>
      </dgm:t>
    </dgm:pt>
    <dgm:pt modelId="{E57E66C9-60CD-4996-AE5C-270F6C426999}" type="pres">
      <dgm:prSet presAssocID="{056CA4BD-9547-4044-81EE-4ED7E77AD06C}" presName="hierRoot4" presStyleCnt="0"/>
      <dgm:spPr/>
      <dgm:t>
        <a:bodyPr/>
        <a:lstStyle/>
        <a:p>
          <a:endParaRPr lang="ru-RU"/>
        </a:p>
      </dgm:t>
    </dgm:pt>
    <dgm:pt modelId="{CF31DA10-CEB5-43DA-9643-C2A04AFD8E05}" type="pres">
      <dgm:prSet presAssocID="{056CA4BD-9547-4044-81EE-4ED7E77AD06C}" presName="composite4" presStyleCnt="0"/>
      <dgm:spPr/>
      <dgm:t>
        <a:bodyPr/>
        <a:lstStyle/>
        <a:p>
          <a:endParaRPr lang="ru-RU"/>
        </a:p>
      </dgm:t>
    </dgm:pt>
    <dgm:pt modelId="{4D5DF561-0E1C-4E11-B24D-425D49A872E9}" type="pres">
      <dgm:prSet presAssocID="{056CA4BD-9547-4044-81EE-4ED7E77AD06C}" presName="background4" presStyleLbl="node4" presStyleIdx="4" presStyleCnt="15"/>
      <dgm:spPr>
        <a:xfrm>
          <a:off x="861318" y="3169445"/>
          <a:ext cx="2602072" cy="2075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79D34742-7005-426C-A64A-77D76B240002}" type="pres">
      <dgm:prSet presAssocID="{056CA4BD-9547-4044-81EE-4ED7E77AD06C}" presName="text4" presStyleLbl="fgAcc4" presStyleIdx="4" presStyleCnt="15" custScaleX="605876" custScaleY="76111" custLinFactX="99360" custLinFactNeighborX="100000" custLinFactNeighborY="-6444">
        <dgm:presLayoutVars>
          <dgm:chPref val="3"/>
        </dgm:presLayoutVars>
      </dgm:prSet>
      <dgm:spPr>
        <a:prstGeom prst="roundRect">
          <a:avLst>
            <a:gd name="adj" fmla="val 10000"/>
          </a:avLst>
        </a:prstGeom>
      </dgm:spPr>
      <dgm:t>
        <a:bodyPr/>
        <a:lstStyle/>
        <a:p>
          <a:endParaRPr lang="ru-RU"/>
        </a:p>
      </dgm:t>
    </dgm:pt>
    <dgm:pt modelId="{5E0EBB00-11B8-432C-AE97-2654E4BDFAC3}" type="pres">
      <dgm:prSet presAssocID="{056CA4BD-9547-4044-81EE-4ED7E77AD06C}" presName="hierChild5" presStyleCnt="0"/>
      <dgm:spPr/>
      <dgm:t>
        <a:bodyPr/>
        <a:lstStyle/>
        <a:p>
          <a:endParaRPr lang="ru-RU"/>
        </a:p>
      </dgm:t>
    </dgm:pt>
    <dgm:pt modelId="{D7EAA527-DB29-4A29-818D-CEA60F1F6A84}" type="pres">
      <dgm:prSet presAssocID="{9F401096-C014-4132-8496-C1F3BACC40AA}" presName="Name23" presStyleLbl="parChTrans1D4" presStyleIdx="5" presStyleCnt="15"/>
      <dgm:spPr>
        <a:custGeom>
          <a:avLst/>
          <a:gdLst/>
          <a:ahLst/>
          <a:cxnLst/>
          <a:rect l="0" t="0" r="0" b="0"/>
          <a:pathLst>
            <a:path>
              <a:moveTo>
                <a:pt x="45720" y="0"/>
              </a:moveTo>
              <a:lnTo>
                <a:pt x="45720" y="87044"/>
              </a:lnTo>
              <a:lnTo>
                <a:pt x="46596" y="87044"/>
              </a:lnTo>
              <a:lnTo>
                <a:pt x="46596" y="126830"/>
              </a:lnTo>
            </a:path>
          </a:pathLst>
        </a:custGeom>
      </dgm:spPr>
      <dgm:t>
        <a:bodyPr/>
        <a:lstStyle/>
        <a:p>
          <a:endParaRPr lang="ru-RU"/>
        </a:p>
      </dgm:t>
    </dgm:pt>
    <dgm:pt modelId="{B20321E4-884A-481A-ABD8-B1B413EF3D7E}" type="pres">
      <dgm:prSet presAssocID="{3692FCA1-DDD6-4567-8498-BBFDE1321FA4}" presName="hierRoot4" presStyleCnt="0"/>
      <dgm:spPr/>
      <dgm:t>
        <a:bodyPr/>
        <a:lstStyle/>
        <a:p>
          <a:endParaRPr lang="ru-RU"/>
        </a:p>
      </dgm:t>
    </dgm:pt>
    <dgm:pt modelId="{422C7BCF-9E50-4426-ACF9-48FA4E991DBA}" type="pres">
      <dgm:prSet presAssocID="{3692FCA1-DDD6-4567-8498-BBFDE1321FA4}" presName="composite4" presStyleCnt="0"/>
      <dgm:spPr/>
      <dgm:t>
        <a:bodyPr/>
        <a:lstStyle/>
        <a:p>
          <a:endParaRPr lang="ru-RU"/>
        </a:p>
      </dgm:t>
    </dgm:pt>
    <dgm:pt modelId="{0A579755-5CDA-40C0-80F2-0EA509DE8A92}" type="pres">
      <dgm:prSet presAssocID="{3692FCA1-DDD6-4567-8498-BBFDE1321FA4}" presName="background4" presStyleLbl="node4" presStyleIdx="5" presStyleCnt="15"/>
      <dgm:spPr>
        <a:xfrm>
          <a:off x="882659" y="3503842"/>
          <a:ext cx="2561143" cy="214569"/>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B73B4969-246F-46F1-8C65-545795714A5E}" type="pres">
      <dgm:prSet presAssocID="{3692FCA1-DDD6-4567-8498-BBFDE1321FA4}" presName="text4" presStyleLbl="fgAcc4" presStyleIdx="5" presStyleCnt="15" custScaleX="596346" custScaleY="78679" custLinFactX="99564" custLinFactNeighborX="100000" custLinFactNeighborY="-5738">
        <dgm:presLayoutVars>
          <dgm:chPref val="3"/>
        </dgm:presLayoutVars>
      </dgm:prSet>
      <dgm:spPr>
        <a:prstGeom prst="roundRect">
          <a:avLst>
            <a:gd name="adj" fmla="val 10000"/>
          </a:avLst>
        </a:prstGeom>
      </dgm:spPr>
      <dgm:t>
        <a:bodyPr/>
        <a:lstStyle/>
        <a:p>
          <a:endParaRPr lang="ru-RU"/>
        </a:p>
      </dgm:t>
    </dgm:pt>
    <dgm:pt modelId="{E046CDDF-A304-48CA-94A2-ACD291D020AA}" type="pres">
      <dgm:prSet presAssocID="{3692FCA1-DDD6-4567-8498-BBFDE1321FA4}" presName="hierChild5" presStyleCnt="0"/>
      <dgm:spPr/>
      <dgm:t>
        <a:bodyPr/>
        <a:lstStyle/>
        <a:p>
          <a:endParaRPr lang="ru-RU"/>
        </a:p>
      </dgm:t>
    </dgm:pt>
    <dgm:pt modelId="{BAD91C70-613F-4A0D-B678-0CA8603D2A72}" type="pres">
      <dgm:prSet presAssocID="{B1819CCB-8FF5-485E-B42A-2A0A78D03207}" presName="Name23" presStyleLbl="parChTrans1D4" presStyleIdx="6" presStyleCnt="15"/>
      <dgm:spPr>
        <a:custGeom>
          <a:avLst/>
          <a:gdLst/>
          <a:ahLst/>
          <a:cxnLst/>
          <a:rect l="0" t="0" r="0" b="0"/>
          <a:pathLst>
            <a:path>
              <a:moveTo>
                <a:pt x="0" y="0"/>
              </a:moveTo>
              <a:lnTo>
                <a:pt x="0" y="113876"/>
              </a:lnTo>
              <a:lnTo>
                <a:pt x="2524194" y="113876"/>
              </a:lnTo>
              <a:lnTo>
                <a:pt x="2524194" y="153662"/>
              </a:lnTo>
            </a:path>
          </a:pathLst>
        </a:custGeom>
      </dgm:spPr>
      <dgm:t>
        <a:bodyPr/>
        <a:lstStyle/>
        <a:p>
          <a:endParaRPr lang="ru-RU"/>
        </a:p>
      </dgm:t>
    </dgm:pt>
    <dgm:pt modelId="{07389CCE-7733-430C-992E-E19BA5FE973E}" type="pres">
      <dgm:prSet presAssocID="{E35E45E1-EB64-45B6-B780-BDD94CA5CC5A}" presName="hierRoot4" presStyleCnt="0"/>
      <dgm:spPr/>
      <dgm:t>
        <a:bodyPr/>
        <a:lstStyle/>
        <a:p>
          <a:endParaRPr lang="ru-RU"/>
        </a:p>
      </dgm:t>
    </dgm:pt>
    <dgm:pt modelId="{6FDA3543-06D4-4A6A-B81C-6795B757276C}" type="pres">
      <dgm:prSet presAssocID="{E35E45E1-EB64-45B6-B780-BDD94CA5CC5A}" presName="composite4" presStyleCnt="0"/>
      <dgm:spPr/>
      <dgm:t>
        <a:bodyPr/>
        <a:lstStyle/>
        <a:p>
          <a:endParaRPr lang="ru-RU"/>
        </a:p>
      </dgm:t>
    </dgm:pt>
    <dgm:pt modelId="{C7BCD665-2886-43D1-88FA-5B33D0A8F967}" type="pres">
      <dgm:prSet presAssocID="{E35E45E1-EB64-45B6-B780-BDD94CA5CC5A}" presName="background4" presStyleLbl="node4" presStyleIdx="6" presStyleCnt="15"/>
      <dgm:spPr>
        <a:xfrm>
          <a:off x="5742307" y="3159423"/>
          <a:ext cx="2757292" cy="206022"/>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A6BF0D4D-42B6-4C87-B362-EBA843988482}" type="pres">
      <dgm:prSet presAssocID="{E35E45E1-EB64-45B6-B780-BDD94CA5CC5A}" presName="text4" presStyleLbl="fgAcc4" presStyleIdx="6" presStyleCnt="15" custScaleX="642018" custScaleY="75545" custLinFactX="276596" custLinFactNeighborX="300000" custLinFactNeighborY="-10119">
        <dgm:presLayoutVars>
          <dgm:chPref val="3"/>
        </dgm:presLayoutVars>
      </dgm:prSet>
      <dgm:spPr>
        <a:prstGeom prst="roundRect">
          <a:avLst>
            <a:gd name="adj" fmla="val 10000"/>
          </a:avLst>
        </a:prstGeom>
      </dgm:spPr>
      <dgm:t>
        <a:bodyPr/>
        <a:lstStyle/>
        <a:p>
          <a:endParaRPr lang="ru-RU"/>
        </a:p>
      </dgm:t>
    </dgm:pt>
    <dgm:pt modelId="{DDD63CFE-554E-40BD-8453-C6C99AB61DF8}" type="pres">
      <dgm:prSet presAssocID="{E35E45E1-EB64-45B6-B780-BDD94CA5CC5A}" presName="hierChild5" presStyleCnt="0"/>
      <dgm:spPr/>
      <dgm:t>
        <a:bodyPr/>
        <a:lstStyle/>
        <a:p>
          <a:endParaRPr lang="ru-RU"/>
        </a:p>
      </dgm:t>
    </dgm:pt>
    <dgm:pt modelId="{7C916CAC-9B66-495A-8277-B2620E42DFC2}" type="pres">
      <dgm:prSet presAssocID="{25546627-9E12-44C0-91B8-0687312241D1}" presName="Name23" presStyleLbl="parChTrans1D4" presStyleIdx="7" presStyleCnt="15"/>
      <dgm:spPr>
        <a:custGeom>
          <a:avLst/>
          <a:gdLst/>
          <a:ahLst/>
          <a:cxnLst/>
          <a:rect l="0" t="0" r="0" b="0"/>
          <a:pathLst>
            <a:path>
              <a:moveTo>
                <a:pt x="0" y="0"/>
              </a:moveTo>
              <a:lnTo>
                <a:pt x="0" y="56066"/>
              </a:lnTo>
              <a:lnTo>
                <a:pt x="159553" y="56066"/>
              </a:lnTo>
              <a:lnTo>
                <a:pt x="159553" y="95852"/>
              </a:lnTo>
            </a:path>
          </a:pathLst>
        </a:custGeom>
      </dgm:spPr>
      <dgm:t>
        <a:bodyPr/>
        <a:lstStyle/>
        <a:p>
          <a:endParaRPr lang="ru-RU"/>
        </a:p>
      </dgm:t>
    </dgm:pt>
    <dgm:pt modelId="{0C973E6F-0820-4F73-A094-4FF05A3097B8}" type="pres">
      <dgm:prSet presAssocID="{D7951807-FB9A-46EF-A2E8-786B055EC7EF}" presName="hierRoot4" presStyleCnt="0"/>
      <dgm:spPr/>
      <dgm:t>
        <a:bodyPr/>
        <a:lstStyle/>
        <a:p>
          <a:endParaRPr lang="ru-RU"/>
        </a:p>
      </dgm:t>
    </dgm:pt>
    <dgm:pt modelId="{C01912BE-D4C9-439F-A6CE-D212B955E9D0}" type="pres">
      <dgm:prSet presAssocID="{D7951807-FB9A-46EF-A2E8-786B055EC7EF}" presName="composite4" presStyleCnt="0"/>
      <dgm:spPr/>
      <dgm:t>
        <a:bodyPr/>
        <a:lstStyle/>
        <a:p>
          <a:endParaRPr lang="ru-RU"/>
        </a:p>
      </dgm:t>
    </dgm:pt>
    <dgm:pt modelId="{5B0B6610-8FAB-4493-8A52-1171FBD47598}" type="pres">
      <dgm:prSet presAssocID="{D7951807-FB9A-46EF-A2E8-786B055EC7EF}" presName="background4" presStyleLbl="node4" presStyleIdx="7" presStyleCnt="15"/>
      <dgm:spPr>
        <a:xfrm>
          <a:off x="5318044" y="3461298"/>
          <a:ext cx="3924925" cy="745393"/>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7D1606E6-0900-46F1-8376-801B8DDACD1D}" type="pres">
      <dgm:prSet presAssocID="{D7951807-FB9A-46EF-A2E8-786B055EC7EF}" presName="text4" presStyleLbl="fgAcc4" presStyleIdx="7" presStyleCnt="15" custScaleX="913894" custScaleY="273323" custLinFactX="300000" custLinFactNeighborX="313747" custLinFactNeighborY="-20772">
        <dgm:presLayoutVars>
          <dgm:chPref val="3"/>
        </dgm:presLayoutVars>
      </dgm:prSet>
      <dgm:spPr>
        <a:prstGeom prst="roundRect">
          <a:avLst>
            <a:gd name="adj" fmla="val 10000"/>
          </a:avLst>
        </a:prstGeom>
      </dgm:spPr>
      <dgm:t>
        <a:bodyPr/>
        <a:lstStyle/>
        <a:p>
          <a:endParaRPr lang="ru-RU"/>
        </a:p>
      </dgm:t>
    </dgm:pt>
    <dgm:pt modelId="{E4706DB3-5380-4629-AC43-83AA4D0086A7}" type="pres">
      <dgm:prSet presAssocID="{D7951807-FB9A-46EF-A2E8-786B055EC7EF}" presName="hierChild5" presStyleCnt="0"/>
      <dgm:spPr/>
      <dgm:t>
        <a:bodyPr/>
        <a:lstStyle/>
        <a:p>
          <a:endParaRPr lang="ru-RU"/>
        </a:p>
      </dgm:t>
    </dgm:pt>
    <dgm:pt modelId="{702A11B2-30C6-40C1-A8DC-0BF19E0B2CAA}" type="pres">
      <dgm:prSet presAssocID="{D427FF18-0AE5-47AB-B6BE-2535E2CAE809}" presName="Name23" presStyleLbl="parChTrans1D4" presStyleIdx="8" presStyleCnt="15"/>
      <dgm:spPr>
        <a:custGeom>
          <a:avLst/>
          <a:gdLst/>
          <a:ahLst/>
          <a:cxnLst/>
          <a:rect l="0" t="0" r="0" b="0"/>
          <a:pathLst>
            <a:path>
              <a:moveTo>
                <a:pt x="5984508" y="0"/>
              </a:moveTo>
              <a:lnTo>
                <a:pt x="5984508" y="77728"/>
              </a:lnTo>
              <a:lnTo>
                <a:pt x="0" y="77728"/>
              </a:lnTo>
              <a:lnTo>
                <a:pt x="0" y="117514"/>
              </a:lnTo>
            </a:path>
          </a:pathLst>
        </a:custGeom>
      </dgm:spPr>
      <dgm:t>
        <a:bodyPr/>
        <a:lstStyle/>
        <a:p>
          <a:endParaRPr lang="ru-RU"/>
        </a:p>
      </dgm:t>
    </dgm:pt>
    <dgm:pt modelId="{08BACCBE-A14F-4623-919D-90864DD09148}" type="pres">
      <dgm:prSet presAssocID="{9CD58E1E-6473-4754-A099-6820DF3FC824}" presName="hierRoot4" presStyleCnt="0"/>
      <dgm:spPr/>
      <dgm:t>
        <a:bodyPr/>
        <a:lstStyle/>
        <a:p>
          <a:endParaRPr lang="ru-RU"/>
        </a:p>
      </dgm:t>
    </dgm:pt>
    <dgm:pt modelId="{B8347F47-1C60-4C3D-AE07-91F344B9296C}" type="pres">
      <dgm:prSet presAssocID="{9CD58E1E-6473-4754-A099-6820DF3FC824}" presName="composite4" presStyleCnt="0"/>
      <dgm:spPr/>
      <dgm:t>
        <a:bodyPr/>
        <a:lstStyle/>
        <a:p>
          <a:endParaRPr lang="ru-RU"/>
        </a:p>
      </dgm:t>
    </dgm:pt>
    <dgm:pt modelId="{D0082477-9ED7-43FD-A1EB-C52F5E003ECD}" type="pres">
      <dgm:prSet presAssocID="{9CD58E1E-6473-4754-A099-6820DF3FC824}" presName="background4" presStyleLbl="node4" presStyleIdx="8" presStyleCnt="15"/>
      <dgm:spPr>
        <a:xfrm>
          <a:off x="780638" y="4324206"/>
          <a:ext cx="1030721" cy="27271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D66C42CD-0413-4689-A46E-A49719943FCE}" type="pres">
      <dgm:prSet presAssocID="{9CD58E1E-6473-4754-A099-6820DF3FC824}" presName="text4" presStyleLbl="fgAcc4" presStyleIdx="8" presStyleCnt="15" custScaleX="239997" custLinFactNeighborX="-61746" custLinFactNeighborY="-23482">
        <dgm:presLayoutVars>
          <dgm:chPref val="3"/>
        </dgm:presLayoutVars>
      </dgm:prSet>
      <dgm:spPr>
        <a:prstGeom prst="roundRect">
          <a:avLst>
            <a:gd name="adj" fmla="val 10000"/>
          </a:avLst>
        </a:prstGeom>
      </dgm:spPr>
      <dgm:t>
        <a:bodyPr/>
        <a:lstStyle/>
        <a:p>
          <a:endParaRPr lang="ru-RU"/>
        </a:p>
      </dgm:t>
    </dgm:pt>
    <dgm:pt modelId="{A65C83E8-0F8A-4159-A11A-E5D3553B8A9B}" type="pres">
      <dgm:prSet presAssocID="{9CD58E1E-6473-4754-A099-6820DF3FC824}" presName="hierChild5" presStyleCnt="0"/>
      <dgm:spPr/>
      <dgm:t>
        <a:bodyPr/>
        <a:lstStyle/>
        <a:p>
          <a:endParaRPr lang="ru-RU"/>
        </a:p>
      </dgm:t>
    </dgm:pt>
    <dgm:pt modelId="{34273B26-CEAA-4AFC-B43B-55C613296B6A}" type="pres">
      <dgm:prSet presAssocID="{69C43955-B4B2-4283-9E3E-C5B9AB36DD9F}" presName="Name23" presStyleLbl="parChTrans1D4" presStyleIdx="9" presStyleCnt="15"/>
      <dgm:spPr>
        <a:custGeom>
          <a:avLst/>
          <a:gdLst/>
          <a:ahLst/>
          <a:cxnLst/>
          <a:rect l="0" t="0" r="0" b="0"/>
          <a:pathLst>
            <a:path>
              <a:moveTo>
                <a:pt x="0" y="0"/>
              </a:moveTo>
              <a:lnTo>
                <a:pt x="0" y="182680"/>
              </a:lnTo>
              <a:lnTo>
                <a:pt x="402274" y="182680"/>
              </a:lnTo>
              <a:lnTo>
                <a:pt x="402274" y="222466"/>
              </a:lnTo>
            </a:path>
          </a:pathLst>
        </a:custGeom>
      </dgm:spPr>
      <dgm:t>
        <a:bodyPr/>
        <a:lstStyle/>
        <a:p>
          <a:endParaRPr lang="ru-RU"/>
        </a:p>
      </dgm:t>
    </dgm:pt>
    <dgm:pt modelId="{4694DC5E-9E9F-409C-8BF7-3446AB7838DA}" type="pres">
      <dgm:prSet presAssocID="{B3CB6D4D-4D00-4EA4-AA4E-34331E2D2AED}" presName="hierRoot4" presStyleCnt="0"/>
      <dgm:spPr/>
      <dgm:t>
        <a:bodyPr/>
        <a:lstStyle/>
        <a:p>
          <a:endParaRPr lang="ru-RU"/>
        </a:p>
      </dgm:t>
    </dgm:pt>
    <dgm:pt modelId="{2536C1F4-D6A4-47F3-A7DC-A93513D68B7B}" type="pres">
      <dgm:prSet presAssocID="{B3CB6D4D-4D00-4EA4-AA4E-34331E2D2AED}" presName="composite4" presStyleCnt="0"/>
      <dgm:spPr/>
      <dgm:t>
        <a:bodyPr/>
        <a:lstStyle/>
        <a:p>
          <a:endParaRPr lang="ru-RU"/>
        </a:p>
      </dgm:t>
    </dgm:pt>
    <dgm:pt modelId="{C8BF6FA4-944E-4CDD-8089-2955DD3B98F0}" type="pres">
      <dgm:prSet presAssocID="{B3CB6D4D-4D00-4EA4-AA4E-34331E2D2AED}" presName="background4" presStyleLbl="node4" presStyleIdx="9" presStyleCnt="15"/>
      <dgm:spPr>
        <a:xfrm>
          <a:off x="365273" y="4819387"/>
          <a:ext cx="2665999" cy="335903"/>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B4026B6C-AF69-42F3-8FC9-ED69180AB2B0}" type="pres">
      <dgm:prSet presAssocID="{B3CB6D4D-4D00-4EA4-AA4E-34331E2D2AED}" presName="text4" presStyleLbl="fgAcc4" presStyleIdx="9" presStyleCnt="15" custScaleX="620761" custScaleY="123170" custLinFactNeighborX="31921" custLinFactNeighborY="12292">
        <dgm:presLayoutVars>
          <dgm:chPref val="3"/>
        </dgm:presLayoutVars>
      </dgm:prSet>
      <dgm:spPr>
        <a:prstGeom prst="roundRect">
          <a:avLst>
            <a:gd name="adj" fmla="val 10000"/>
          </a:avLst>
        </a:prstGeom>
      </dgm:spPr>
      <dgm:t>
        <a:bodyPr/>
        <a:lstStyle/>
        <a:p>
          <a:endParaRPr lang="ru-RU"/>
        </a:p>
      </dgm:t>
    </dgm:pt>
    <dgm:pt modelId="{684D3A6F-6BF4-454B-91E1-189F313F0879}" type="pres">
      <dgm:prSet presAssocID="{B3CB6D4D-4D00-4EA4-AA4E-34331E2D2AED}" presName="hierChild5" presStyleCnt="0"/>
      <dgm:spPr/>
      <dgm:t>
        <a:bodyPr/>
        <a:lstStyle/>
        <a:p>
          <a:endParaRPr lang="ru-RU"/>
        </a:p>
      </dgm:t>
    </dgm:pt>
    <dgm:pt modelId="{82EBFE86-EBDC-4E59-93D8-15E93E9FAED8}" type="pres">
      <dgm:prSet presAssocID="{16555754-205D-4778-8094-E3D37531AED0}" presName="Name23" presStyleLbl="parChTrans1D4" presStyleIdx="10" presStyleCnt="15"/>
      <dgm:spPr>
        <a:custGeom>
          <a:avLst/>
          <a:gdLst/>
          <a:ahLst/>
          <a:cxnLst/>
          <a:rect l="0" t="0" r="0" b="0"/>
          <a:pathLst>
            <a:path>
              <a:moveTo>
                <a:pt x="3112580" y="0"/>
              </a:moveTo>
              <a:lnTo>
                <a:pt x="3112580" y="105414"/>
              </a:lnTo>
              <a:lnTo>
                <a:pt x="0" y="105414"/>
              </a:lnTo>
              <a:lnTo>
                <a:pt x="0" y="145200"/>
              </a:lnTo>
            </a:path>
          </a:pathLst>
        </a:custGeom>
      </dgm:spPr>
      <dgm:t>
        <a:bodyPr/>
        <a:lstStyle/>
        <a:p>
          <a:endParaRPr lang="ru-RU"/>
        </a:p>
      </dgm:t>
    </dgm:pt>
    <dgm:pt modelId="{979D6DA8-1458-4EFA-B333-D4E88797F803}" type="pres">
      <dgm:prSet presAssocID="{3F8D0CF3-5574-4336-9EBA-4805532B31D1}" presName="hierRoot4" presStyleCnt="0"/>
      <dgm:spPr/>
      <dgm:t>
        <a:bodyPr/>
        <a:lstStyle/>
        <a:p>
          <a:endParaRPr lang="ru-RU"/>
        </a:p>
      </dgm:t>
    </dgm:pt>
    <dgm:pt modelId="{80D2775B-35D7-42B8-95BE-F28959360111}" type="pres">
      <dgm:prSet presAssocID="{3F8D0CF3-5574-4336-9EBA-4805532B31D1}" presName="composite4" presStyleCnt="0"/>
      <dgm:spPr/>
      <dgm:t>
        <a:bodyPr/>
        <a:lstStyle/>
        <a:p>
          <a:endParaRPr lang="ru-RU"/>
        </a:p>
      </dgm:t>
    </dgm:pt>
    <dgm:pt modelId="{5A450E22-E829-48E3-B469-42805311259B}" type="pres">
      <dgm:prSet presAssocID="{3F8D0CF3-5574-4336-9EBA-4805532B31D1}" presName="background4" presStyleLbl="node4" presStyleIdx="10" presStyleCnt="15"/>
      <dgm:spPr>
        <a:xfrm>
          <a:off x="2418519" y="4351892"/>
          <a:ext cx="3498815" cy="352200"/>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568B421F-F439-4F53-A6A4-4B7F56A0461D}" type="pres">
      <dgm:prSet presAssocID="{3F8D0CF3-5574-4336-9EBA-4805532B31D1}" presName="text4" presStyleLbl="fgAcc4" presStyleIdx="10" presStyleCnt="15" custScaleX="814677" custScaleY="129146" custLinFactNeighborX="57405" custLinFactNeighborY="-13330">
        <dgm:presLayoutVars>
          <dgm:chPref val="3"/>
        </dgm:presLayoutVars>
      </dgm:prSet>
      <dgm:spPr>
        <a:prstGeom prst="roundRect">
          <a:avLst>
            <a:gd name="adj" fmla="val 10000"/>
          </a:avLst>
        </a:prstGeom>
      </dgm:spPr>
      <dgm:t>
        <a:bodyPr/>
        <a:lstStyle/>
        <a:p>
          <a:endParaRPr lang="ru-RU"/>
        </a:p>
      </dgm:t>
    </dgm:pt>
    <dgm:pt modelId="{1A40A18D-2B76-4C73-8B71-758470AC8FB7}" type="pres">
      <dgm:prSet presAssocID="{3F8D0CF3-5574-4336-9EBA-4805532B31D1}" presName="hierChild5" presStyleCnt="0"/>
      <dgm:spPr/>
      <dgm:t>
        <a:bodyPr/>
        <a:lstStyle/>
        <a:p>
          <a:endParaRPr lang="ru-RU"/>
        </a:p>
      </dgm:t>
    </dgm:pt>
    <dgm:pt modelId="{81B97C18-3768-48AC-8692-AD83631E08EB}" type="pres">
      <dgm:prSet presAssocID="{B7BD4725-71C1-4492-A0F6-B0DCD4270435}" presName="Name23" presStyleLbl="parChTrans1D4" presStyleIdx="11" presStyleCnt="15"/>
      <dgm:spPr>
        <a:custGeom>
          <a:avLst/>
          <a:gdLst/>
          <a:ahLst/>
          <a:cxnLst/>
          <a:rect l="0" t="0" r="0" b="0"/>
          <a:pathLst>
            <a:path>
              <a:moveTo>
                <a:pt x="0" y="0"/>
              </a:moveTo>
              <a:lnTo>
                <a:pt x="0" y="118513"/>
              </a:lnTo>
              <a:lnTo>
                <a:pt x="866221" y="118513"/>
              </a:lnTo>
              <a:lnTo>
                <a:pt x="866221" y="158298"/>
              </a:lnTo>
            </a:path>
          </a:pathLst>
        </a:custGeom>
      </dgm:spPr>
      <dgm:t>
        <a:bodyPr/>
        <a:lstStyle/>
        <a:p>
          <a:endParaRPr lang="ru-RU"/>
        </a:p>
      </dgm:t>
    </dgm:pt>
    <dgm:pt modelId="{BA0E1E49-9855-41CB-9387-1C0FFF4F9160}" type="pres">
      <dgm:prSet presAssocID="{9E6751FB-C23E-4A01-B949-F0161887DF44}" presName="hierRoot4" presStyleCnt="0"/>
      <dgm:spPr/>
      <dgm:t>
        <a:bodyPr/>
        <a:lstStyle/>
        <a:p>
          <a:endParaRPr lang="ru-RU"/>
        </a:p>
      </dgm:t>
    </dgm:pt>
    <dgm:pt modelId="{1591F74A-F01C-418E-9793-216A1045EC9C}" type="pres">
      <dgm:prSet presAssocID="{9E6751FB-C23E-4A01-B949-F0161887DF44}" presName="composite4" presStyleCnt="0"/>
      <dgm:spPr/>
      <dgm:t>
        <a:bodyPr/>
        <a:lstStyle/>
        <a:p>
          <a:endParaRPr lang="ru-RU"/>
        </a:p>
      </dgm:t>
    </dgm:pt>
    <dgm:pt modelId="{2D9887E8-D7C4-4117-861E-B4FC0E786063}" type="pres">
      <dgm:prSet presAssocID="{9E6751FB-C23E-4A01-B949-F0161887DF44}" presName="background4" presStyleLbl="node4" presStyleIdx="11" presStyleCnt="15"/>
      <dgm:spPr>
        <a:xfrm>
          <a:off x="6908125" y="4364991"/>
          <a:ext cx="2477207" cy="366657"/>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8999B138-6CB8-40C4-9C78-36AAAB437DE1}" type="pres">
      <dgm:prSet presAssocID="{9E6751FB-C23E-4A01-B949-F0161887DF44}" presName="text4" presStyleLbl="fgAcc4" presStyleIdx="11" presStyleCnt="15" custScaleX="576802" custScaleY="134447" custLinFactX="100000" custLinFactNeighborX="165882" custLinFactNeighborY="-8527">
        <dgm:presLayoutVars>
          <dgm:chPref val="3"/>
        </dgm:presLayoutVars>
      </dgm:prSet>
      <dgm:spPr>
        <a:prstGeom prst="roundRect">
          <a:avLst>
            <a:gd name="adj" fmla="val 10000"/>
          </a:avLst>
        </a:prstGeom>
      </dgm:spPr>
      <dgm:t>
        <a:bodyPr/>
        <a:lstStyle/>
        <a:p>
          <a:endParaRPr lang="ru-RU"/>
        </a:p>
      </dgm:t>
    </dgm:pt>
    <dgm:pt modelId="{3B3276E3-D78C-439E-8D4B-E49DC1FF72B8}" type="pres">
      <dgm:prSet presAssocID="{9E6751FB-C23E-4A01-B949-F0161887DF44}" presName="hierChild5" presStyleCnt="0"/>
      <dgm:spPr/>
      <dgm:t>
        <a:bodyPr/>
        <a:lstStyle/>
        <a:p>
          <a:endParaRPr lang="ru-RU"/>
        </a:p>
      </dgm:t>
    </dgm:pt>
    <dgm:pt modelId="{CF25C65D-036D-4C88-B013-F67E192C5C1F}" type="pres">
      <dgm:prSet presAssocID="{065129E1-82DC-41A9-BC2E-86FD3DB028D1}" presName="Name23" presStyleLbl="parChTrans1D4" presStyleIdx="12" presStyleCnt="15"/>
      <dgm:spPr>
        <a:custGeom>
          <a:avLst/>
          <a:gdLst/>
          <a:ahLst/>
          <a:cxnLst/>
          <a:rect l="0" t="0" r="0" b="0"/>
          <a:pathLst>
            <a:path>
              <a:moveTo>
                <a:pt x="1715481" y="0"/>
              </a:moveTo>
              <a:lnTo>
                <a:pt x="1715481" y="55024"/>
              </a:lnTo>
              <a:lnTo>
                <a:pt x="0" y="55024"/>
              </a:lnTo>
              <a:lnTo>
                <a:pt x="0" y="94810"/>
              </a:lnTo>
            </a:path>
          </a:pathLst>
        </a:custGeom>
      </dgm:spPr>
      <dgm:t>
        <a:bodyPr/>
        <a:lstStyle/>
        <a:p>
          <a:endParaRPr lang="ru-RU"/>
        </a:p>
      </dgm:t>
    </dgm:pt>
    <dgm:pt modelId="{0D92730B-D6F7-4956-9ED8-4AFFB6D04D34}" type="pres">
      <dgm:prSet presAssocID="{D46A42A3-2055-4CED-8386-FF77A877C006}" presName="hierRoot4" presStyleCnt="0"/>
      <dgm:spPr/>
      <dgm:t>
        <a:bodyPr/>
        <a:lstStyle/>
        <a:p>
          <a:endParaRPr lang="ru-RU"/>
        </a:p>
      </dgm:t>
    </dgm:pt>
    <dgm:pt modelId="{A3C206B6-35F6-4BAD-ABBD-116617908477}" type="pres">
      <dgm:prSet presAssocID="{D46A42A3-2055-4CED-8386-FF77A877C006}" presName="composite4" presStyleCnt="0"/>
      <dgm:spPr/>
      <dgm:t>
        <a:bodyPr/>
        <a:lstStyle/>
        <a:p>
          <a:endParaRPr lang="ru-RU"/>
        </a:p>
      </dgm:t>
    </dgm:pt>
    <dgm:pt modelId="{C708F4C2-5C9F-43B0-86DE-F7D72FBA1545}" type="pres">
      <dgm:prSet presAssocID="{D46A42A3-2055-4CED-8386-FF77A877C006}" presName="background4" presStyleLbl="node4" presStyleIdx="12" presStyleCnt="15"/>
      <dgm:spPr>
        <a:xfrm>
          <a:off x="3812797" y="4826459"/>
          <a:ext cx="5236900" cy="489673"/>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E2585815-AB4A-443E-8187-F9EFE1447C60}" type="pres">
      <dgm:prSet presAssocID="{D46A42A3-2055-4CED-8386-FF77A877C006}" presName="text4" presStyleLbl="fgAcc4" presStyleIdx="12" presStyleCnt="15" custScaleX="1219379" custScaleY="179555" custLinFactX="-33557" custLinFactNeighborX="-100000" custLinFactNeighborY="-19562">
        <dgm:presLayoutVars>
          <dgm:chPref val="3"/>
        </dgm:presLayoutVars>
      </dgm:prSet>
      <dgm:spPr>
        <a:prstGeom prst="roundRect">
          <a:avLst>
            <a:gd name="adj" fmla="val 10000"/>
          </a:avLst>
        </a:prstGeom>
      </dgm:spPr>
      <dgm:t>
        <a:bodyPr/>
        <a:lstStyle/>
        <a:p>
          <a:endParaRPr lang="ru-RU"/>
        </a:p>
      </dgm:t>
    </dgm:pt>
    <dgm:pt modelId="{249734CC-1CD9-404C-8B55-8A451D4D678B}" type="pres">
      <dgm:prSet presAssocID="{D46A42A3-2055-4CED-8386-FF77A877C006}" presName="hierChild5" presStyleCnt="0"/>
      <dgm:spPr/>
      <dgm:t>
        <a:bodyPr/>
        <a:lstStyle/>
        <a:p>
          <a:endParaRPr lang="ru-RU"/>
        </a:p>
      </dgm:t>
    </dgm:pt>
    <dgm:pt modelId="{8E8B00A9-94A2-4A7B-AB34-847B72623149}" type="pres">
      <dgm:prSet presAssocID="{1BC74C4C-5388-4B07-8A13-5943F676D6BD}" presName="Name10" presStyleLbl="parChTrans1D2" presStyleIdx="1" presStyleCnt="2"/>
      <dgm:spPr>
        <a:custGeom>
          <a:avLst/>
          <a:gdLst/>
          <a:ahLst/>
          <a:cxnLst/>
          <a:rect l="0" t="0" r="0" b="0"/>
          <a:pathLst>
            <a:path>
              <a:moveTo>
                <a:pt x="0" y="0"/>
              </a:moveTo>
              <a:lnTo>
                <a:pt x="0" y="85978"/>
              </a:lnTo>
              <a:lnTo>
                <a:pt x="2598382" y="85978"/>
              </a:lnTo>
              <a:lnTo>
                <a:pt x="2598382" y="125764"/>
              </a:lnTo>
            </a:path>
          </a:pathLst>
        </a:custGeom>
      </dgm:spPr>
      <dgm:t>
        <a:bodyPr/>
        <a:lstStyle/>
        <a:p>
          <a:endParaRPr lang="ru-RU"/>
        </a:p>
      </dgm:t>
    </dgm:pt>
    <dgm:pt modelId="{68BDB0CD-6463-4536-AF0C-374D142E15BE}" type="pres">
      <dgm:prSet presAssocID="{6F3C7B52-233F-42D9-9404-7EEFACD378C2}" presName="hierRoot2" presStyleCnt="0"/>
      <dgm:spPr/>
      <dgm:t>
        <a:bodyPr/>
        <a:lstStyle/>
        <a:p>
          <a:endParaRPr lang="ru-RU"/>
        </a:p>
      </dgm:t>
    </dgm:pt>
    <dgm:pt modelId="{C78E1638-3820-40EB-AA7B-57A7A1BF634E}" type="pres">
      <dgm:prSet presAssocID="{6F3C7B52-233F-42D9-9404-7EEFACD378C2}" presName="composite2" presStyleCnt="0"/>
      <dgm:spPr/>
      <dgm:t>
        <a:bodyPr/>
        <a:lstStyle/>
        <a:p>
          <a:endParaRPr lang="ru-RU"/>
        </a:p>
      </dgm:t>
    </dgm:pt>
    <dgm:pt modelId="{A789B0D6-420E-4CFF-A59C-88DF69A009D0}" type="pres">
      <dgm:prSet presAssocID="{6F3C7B52-233F-42D9-9404-7EEFACD378C2}" presName="background2" presStyleLbl="node2" presStyleIdx="1" presStyleCnt="2"/>
      <dgm:spPr>
        <a:xfrm>
          <a:off x="5671846" y="335631"/>
          <a:ext cx="3181744" cy="24858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6DDC7EC5-CC45-490C-A51E-920144BB6DAA}" type="pres">
      <dgm:prSet presAssocID="{6F3C7B52-233F-42D9-9404-7EEFACD378C2}" presName="text2" presStyleLbl="fgAcc2" presStyleIdx="1" presStyleCnt="2" custScaleX="782896" custScaleY="91152" custLinFactNeighborX="-19685" custLinFactNeighborY="3040">
        <dgm:presLayoutVars>
          <dgm:chPref val="3"/>
        </dgm:presLayoutVars>
      </dgm:prSet>
      <dgm:spPr>
        <a:prstGeom prst="roundRect">
          <a:avLst>
            <a:gd name="adj" fmla="val 10000"/>
          </a:avLst>
        </a:prstGeom>
      </dgm:spPr>
      <dgm:t>
        <a:bodyPr/>
        <a:lstStyle/>
        <a:p>
          <a:endParaRPr lang="ru-RU"/>
        </a:p>
      </dgm:t>
    </dgm:pt>
    <dgm:pt modelId="{AEC9FED2-ED33-4796-AFDD-208A863A4646}" type="pres">
      <dgm:prSet presAssocID="{6F3C7B52-233F-42D9-9404-7EEFACD378C2}" presName="hierChild3" presStyleCnt="0"/>
      <dgm:spPr/>
      <dgm:t>
        <a:bodyPr/>
        <a:lstStyle/>
        <a:p>
          <a:endParaRPr lang="ru-RU"/>
        </a:p>
      </dgm:t>
    </dgm:pt>
    <dgm:pt modelId="{82E889C9-13F9-435C-9322-C58998AB3260}" type="pres">
      <dgm:prSet presAssocID="{11360E38-7556-4FE1-8CAE-758B0101DE9E}" presName="Name17" presStyleLbl="parChTrans1D3" presStyleIdx="1" presStyleCnt="2"/>
      <dgm:spPr>
        <a:custGeom>
          <a:avLst/>
          <a:gdLst/>
          <a:ahLst/>
          <a:cxnLst/>
          <a:rect l="0" t="0" r="0" b="0"/>
          <a:pathLst>
            <a:path>
              <a:moveTo>
                <a:pt x="102470" y="45720"/>
              </a:moveTo>
              <a:lnTo>
                <a:pt x="102470" y="76437"/>
              </a:lnTo>
              <a:lnTo>
                <a:pt x="45720" y="76437"/>
              </a:lnTo>
              <a:lnTo>
                <a:pt x="45720" y="116223"/>
              </a:lnTo>
            </a:path>
          </a:pathLst>
        </a:custGeom>
      </dgm:spPr>
      <dgm:t>
        <a:bodyPr/>
        <a:lstStyle/>
        <a:p>
          <a:endParaRPr lang="ru-RU"/>
        </a:p>
      </dgm:t>
    </dgm:pt>
    <dgm:pt modelId="{1F57C043-2905-456B-A553-4CA17E1F5957}" type="pres">
      <dgm:prSet presAssocID="{3AFE07DE-018B-4344-8E62-96899035D282}" presName="hierRoot3" presStyleCnt="0"/>
      <dgm:spPr/>
      <dgm:t>
        <a:bodyPr/>
        <a:lstStyle/>
        <a:p>
          <a:endParaRPr lang="ru-RU"/>
        </a:p>
      </dgm:t>
    </dgm:pt>
    <dgm:pt modelId="{9C40D9A9-6722-47E8-8BEB-859AA80EC84A}" type="pres">
      <dgm:prSet presAssocID="{3AFE07DE-018B-4344-8E62-96899035D282}" presName="composite3" presStyleCnt="0"/>
      <dgm:spPr/>
      <dgm:t>
        <a:bodyPr/>
        <a:lstStyle/>
        <a:p>
          <a:endParaRPr lang="ru-RU"/>
        </a:p>
      </dgm:t>
    </dgm:pt>
    <dgm:pt modelId="{395427D9-F43C-4432-B176-CA92309242AB}" type="pres">
      <dgm:prSet presAssocID="{3AFE07DE-018B-4344-8E62-96899035D282}" presName="background3" presStyleLbl="node3" presStyleIdx="1" presStyleCnt="2"/>
      <dgm:spPr>
        <a:xfrm>
          <a:off x="5002839" y="654720"/>
          <a:ext cx="4406257" cy="393762"/>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4D21920E-2B1A-48A3-A471-5AC538AE0BA8}" type="pres">
      <dgm:prSet presAssocID="{3AFE07DE-018B-4344-8E62-96899035D282}" presName="text3" presStyleLbl="fgAcc3" presStyleIdx="1" presStyleCnt="2" custScaleX="1025969" custScaleY="144386" custLinFactNeighborX="-32899" custLinFactNeighborY="-16908">
        <dgm:presLayoutVars>
          <dgm:chPref val="3"/>
        </dgm:presLayoutVars>
      </dgm:prSet>
      <dgm:spPr>
        <a:prstGeom prst="roundRect">
          <a:avLst>
            <a:gd name="adj" fmla="val 10000"/>
          </a:avLst>
        </a:prstGeom>
      </dgm:spPr>
      <dgm:t>
        <a:bodyPr/>
        <a:lstStyle/>
        <a:p>
          <a:endParaRPr lang="ru-RU"/>
        </a:p>
      </dgm:t>
    </dgm:pt>
    <dgm:pt modelId="{46A56BEB-286A-46F7-95EB-36B13FA8CCE3}" type="pres">
      <dgm:prSet presAssocID="{3AFE07DE-018B-4344-8E62-96899035D282}" presName="hierChild4" presStyleCnt="0"/>
      <dgm:spPr/>
      <dgm:t>
        <a:bodyPr/>
        <a:lstStyle/>
        <a:p>
          <a:endParaRPr lang="ru-RU"/>
        </a:p>
      </dgm:t>
    </dgm:pt>
    <dgm:pt modelId="{ED0B9C47-0D67-4F62-896D-5FAF4C59E3E2}" type="pres">
      <dgm:prSet presAssocID="{E0B53C38-EC6F-466B-AAF6-C5CF05E7A23D}" presName="Name23" presStyleLbl="parChTrans1D4" presStyleIdx="13" presStyleCnt="15"/>
      <dgm:spPr>
        <a:custGeom>
          <a:avLst/>
          <a:gdLst/>
          <a:ahLst/>
          <a:cxnLst/>
          <a:rect l="0" t="0" r="0" b="0"/>
          <a:pathLst>
            <a:path>
              <a:moveTo>
                <a:pt x="54455" y="0"/>
              </a:moveTo>
              <a:lnTo>
                <a:pt x="54455" y="52884"/>
              </a:lnTo>
              <a:lnTo>
                <a:pt x="45720" y="52884"/>
              </a:lnTo>
              <a:lnTo>
                <a:pt x="45720" y="92670"/>
              </a:lnTo>
            </a:path>
          </a:pathLst>
        </a:custGeom>
      </dgm:spPr>
      <dgm:t>
        <a:bodyPr/>
        <a:lstStyle/>
        <a:p>
          <a:endParaRPr lang="ru-RU"/>
        </a:p>
      </dgm:t>
    </dgm:pt>
    <dgm:pt modelId="{DCD03044-6C0B-4A5D-B519-88ABC554E13C}" type="pres">
      <dgm:prSet presAssocID="{695EF422-26A9-48E1-8D3E-1DEA8805317C}" presName="hierRoot4" presStyleCnt="0"/>
      <dgm:spPr/>
      <dgm:t>
        <a:bodyPr/>
        <a:lstStyle/>
        <a:p>
          <a:endParaRPr lang="ru-RU"/>
        </a:p>
      </dgm:t>
    </dgm:pt>
    <dgm:pt modelId="{12BC1283-25BC-4639-9D8C-84F8B47C36A0}" type="pres">
      <dgm:prSet presAssocID="{695EF422-26A9-48E1-8D3E-1DEA8805317C}" presName="composite4" presStyleCnt="0"/>
      <dgm:spPr/>
      <dgm:t>
        <a:bodyPr/>
        <a:lstStyle/>
        <a:p>
          <a:endParaRPr lang="ru-RU"/>
        </a:p>
      </dgm:t>
    </dgm:pt>
    <dgm:pt modelId="{B251297B-F299-4842-8002-75231FE51F97}" type="pres">
      <dgm:prSet presAssocID="{695EF422-26A9-48E1-8D3E-1DEA8805317C}" presName="background4" presStyleLbl="node4" presStyleIdx="13" presStyleCnt="15"/>
      <dgm:spPr>
        <a:xfrm>
          <a:off x="4989771" y="1141153"/>
          <a:ext cx="4414924" cy="539744"/>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C9E6D756-E4F4-4903-83E3-BF9F8C6CB18B}" type="pres">
      <dgm:prSet presAssocID="{695EF422-26A9-48E1-8D3E-1DEA8805317C}" presName="text4" presStyleLbl="fgAcc4" presStyleIdx="13" presStyleCnt="15" custScaleX="1027987" custScaleY="197915" custLinFactNeighborX="-34933" custLinFactNeighborY="-28728">
        <dgm:presLayoutVars>
          <dgm:chPref val="3"/>
        </dgm:presLayoutVars>
      </dgm:prSet>
      <dgm:spPr>
        <a:prstGeom prst="roundRect">
          <a:avLst>
            <a:gd name="adj" fmla="val 10000"/>
          </a:avLst>
        </a:prstGeom>
      </dgm:spPr>
      <dgm:t>
        <a:bodyPr/>
        <a:lstStyle/>
        <a:p>
          <a:endParaRPr lang="ru-RU"/>
        </a:p>
      </dgm:t>
    </dgm:pt>
    <dgm:pt modelId="{8AB83770-9E98-4192-9C3C-E05B585E35E6}" type="pres">
      <dgm:prSet presAssocID="{695EF422-26A9-48E1-8D3E-1DEA8805317C}" presName="hierChild5" presStyleCnt="0"/>
      <dgm:spPr/>
      <dgm:t>
        <a:bodyPr/>
        <a:lstStyle/>
        <a:p>
          <a:endParaRPr lang="ru-RU"/>
        </a:p>
      </dgm:t>
    </dgm:pt>
    <dgm:pt modelId="{ECCA8F65-E782-4834-AFAD-C62539B5BFA5}" type="pres">
      <dgm:prSet presAssocID="{FE5F4CAA-3237-460C-A564-3A0576F92AB3}" presName="Name23" presStyleLbl="parChTrans1D4" presStyleIdx="14" presStyleCnt="15"/>
      <dgm:spPr>
        <a:custGeom>
          <a:avLst/>
          <a:gdLst/>
          <a:ahLst/>
          <a:cxnLst/>
          <a:rect l="0" t="0" r="0" b="0"/>
          <a:pathLst>
            <a:path>
              <a:moveTo>
                <a:pt x="49009" y="45720"/>
              </a:moveTo>
              <a:lnTo>
                <a:pt x="49009" y="93703"/>
              </a:lnTo>
              <a:lnTo>
                <a:pt x="45720" y="93703"/>
              </a:lnTo>
              <a:lnTo>
                <a:pt x="45720" y="133489"/>
              </a:lnTo>
            </a:path>
          </a:pathLst>
        </a:custGeom>
      </dgm:spPr>
      <dgm:t>
        <a:bodyPr/>
        <a:lstStyle/>
        <a:p>
          <a:endParaRPr lang="ru-RU"/>
        </a:p>
      </dgm:t>
    </dgm:pt>
    <dgm:pt modelId="{778705FD-104D-44F5-BCD0-17CC4FEFF5F4}" type="pres">
      <dgm:prSet presAssocID="{E18A7624-FFD1-431B-872D-10A811E75020}" presName="hierRoot4" presStyleCnt="0"/>
      <dgm:spPr/>
      <dgm:t>
        <a:bodyPr/>
        <a:lstStyle/>
        <a:p>
          <a:endParaRPr lang="ru-RU"/>
        </a:p>
      </dgm:t>
    </dgm:pt>
    <dgm:pt modelId="{ACE52F02-F95C-4121-BB7E-D6C5A13E5BF1}" type="pres">
      <dgm:prSet presAssocID="{E18A7624-FFD1-431B-872D-10A811E75020}" presName="composite4" presStyleCnt="0"/>
      <dgm:spPr/>
      <dgm:t>
        <a:bodyPr/>
        <a:lstStyle/>
        <a:p>
          <a:endParaRPr lang="ru-RU"/>
        </a:p>
      </dgm:t>
    </dgm:pt>
    <dgm:pt modelId="{8E0C9BD5-7C2C-476B-A47E-03D7BE946D68}" type="pres">
      <dgm:prSet presAssocID="{E18A7624-FFD1-431B-872D-10A811E75020}" presName="background4" presStyleLbl="node4" presStyleIdx="14" presStyleCnt="15"/>
      <dgm:spPr>
        <a:xfrm>
          <a:off x="4993163" y="1768666"/>
          <a:ext cx="4401558" cy="647477"/>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B01E6E0E-61CB-4024-9577-45C9B24134E1}" type="pres">
      <dgm:prSet presAssocID="{E18A7624-FFD1-431B-872D-10A811E75020}" presName="text4" presStyleLbl="fgAcc4" presStyleIdx="14" presStyleCnt="15" custScaleX="1024875" custScaleY="237419" custLinFactNeighborX="-35699" custLinFactNeighborY="-42345">
        <dgm:presLayoutVars>
          <dgm:chPref val="3"/>
        </dgm:presLayoutVars>
      </dgm:prSet>
      <dgm:spPr>
        <a:prstGeom prst="roundRect">
          <a:avLst>
            <a:gd name="adj" fmla="val 10000"/>
          </a:avLst>
        </a:prstGeom>
      </dgm:spPr>
      <dgm:t>
        <a:bodyPr/>
        <a:lstStyle/>
        <a:p>
          <a:endParaRPr lang="ru-RU"/>
        </a:p>
      </dgm:t>
    </dgm:pt>
    <dgm:pt modelId="{AE55FD95-21AE-442E-8EE0-9EAE4F17202F}" type="pres">
      <dgm:prSet presAssocID="{E18A7624-FFD1-431B-872D-10A811E75020}" presName="hierChild5" presStyleCnt="0"/>
      <dgm:spPr/>
      <dgm:t>
        <a:bodyPr/>
        <a:lstStyle/>
        <a:p>
          <a:endParaRPr lang="ru-RU"/>
        </a:p>
      </dgm:t>
    </dgm:pt>
  </dgm:ptLst>
  <dgm:cxnLst>
    <dgm:cxn modelId="{83EFFF24-59D8-4CA3-BEEF-AE3CA3BE8B90}" srcId="{1BE3E811-D59B-403E-A6F9-77933A07688A}" destId="{EC7194E4-9E06-4F05-9C88-5CAE5D9A7504}" srcOrd="0" destOrd="0" parTransId="{2A627832-25AA-46D4-A8BA-9F70E3DED5DF}" sibTransId="{88995B07-6AA7-442C-A732-8D0FC37D8177}"/>
    <dgm:cxn modelId="{98B0FC10-8661-4C37-B173-36DD60AC4357}" srcId="{81F9F51B-BF30-4946-8A40-0A9045C9D858}" destId="{314B3FD6-DB4B-4E4E-88BF-78F7218C283E}" srcOrd="0" destOrd="0" parTransId="{D5495CDA-81B5-45F7-B7E3-3E26E723F824}" sibTransId="{F653F1AD-EE26-4CBC-9331-E5B06B7BF18F}"/>
    <dgm:cxn modelId="{DBD2440B-9BE3-4B98-A4DE-F27E8BFAAB40}" type="presOf" srcId="{B3CB6D4D-4D00-4EA4-AA4E-34331E2D2AED}" destId="{B4026B6C-AF69-42F3-8FC9-ED69180AB2B0}" srcOrd="0" destOrd="0" presId="urn:microsoft.com/office/officeart/2005/8/layout/hierarchy1"/>
    <dgm:cxn modelId="{1ED05B3D-5A31-4E31-B047-5D6722154ABA}" type="presOf" srcId="{056CA4BD-9547-4044-81EE-4ED7E77AD06C}" destId="{79D34742-7005-426C-A64A-77D76B240002}" srcOrd="0" destOrd="0" presId="urn:microsoft.com/office/officeart/2005/8/layout/hierarchy1"/>
    <dgm:cxn modelId="{97B6C19E-97F4-4D79-98D8-F75906000CE6}" srcId="{D7951807-FB9A-46EF-A2E8-786B055EC7EF}" destId="{3F8D0CF3-5574-4336-9EBA-4805532B31D1}" srcOrd="1" destOrd="0" parTransId="{16555754-205D-4778-8094-E3D37531AED0}" sibTransId="{8C43E532-7EE7-4A00-9554-491EF481518C}"/>
    <dgm:cxn modelId="{1AB7508A-5555-4EF9-A105-26DBD1B1D9C6}" type="presOf" srcId="{D52D31DC-5385-4B76-B783-C2C5A98D2766}" destId="{7B2A8A46-B82C-4119-9794-D21A018D6441}" srcOrd="0" destOrd="0" presId="urn:microsoft.com/office/officeart/2005/8/layout/hierarchy1"/>
    <dgm:cxn modelId="{AF9E9076-2F9C-49C4-9804-F38CFB2E0B79}" srcId="{9CD58E1E-6473-4754-A099-6820DF3FC824}" destId="{B3CB6D4D-4D00-4EA4-AA4E-34331E2D2AED}" srcOrd="0" destOrd="0" parTransId="{69C43955-B4B2-4283-9E3E-C5B9AB36DD9F}" sibTransId="{EC5B2861-1422-4DFD-BB06-2ACDDD1095C1}"/>
    <dgm:cxn modelId="{4BBC1E21-9743-4124-9C6A-214A67C73D48}" type="presOf" srcId="{1BC74C4C-5388-4B07-8A13-5943F676D6BD}" destId="{8E8B00A9-94A2-4A7B-AB34-847B72623149}" srcOrd="0" destOrd="0" presId="urn:microsoft.com/office/officeart/2005/8/layout/hierarchy1"/>
    <dgm:cxn modelId="{3C322A83-41F8-4ABB-A985-B54413896CBB}" type="presOf" srcId="{40C8CAAC-A21A-4221-8291-6D90BBE9F99A}" destId="{342A58BC-863D-48DD-BCA1-7B32FF9CF9FF}" srcOrd="0" destOrd="0" presId="urn:microsoft.com/office/officeart/2005/8/layout/hierarchy1"/>
    <dgm:cxn modelId="{45551A94-1E32-4CF7-B54B-177625458596}" srcId="{EC7194E4-9E06-4F05-9C88-5CAE5D9A7504}" destId="{E35E45E1-EB64-45B6-B780-BDD94CA5CC5A}" srcOrd="1" destOrd="0" parTransId="{B1819CCB-8FF5-485E-B42A-2A0A78D03207}" sibTransId="{AC9D2DA1-A912-457D-93EE-C17B314722F3}"/>
    <dgm:cxn modelId="{5C8F7FDC-9CA1-48E4-BAB4-ACA32EF5AAE5}" type="presOf" srcId="{0996C4E7-D4A6-472E-8155-E57392301A02}" destId="{F90576AC-EE71-4335-AD24-02DA402A0271}" srcOrd="0" destOrd="0" presId="urn:microsoft.com/office/officeart/2005/8/layout/hierarchy1"/>
    <dgm:cxn modelId="{AD11BF6D-A4F2-46C5-A0DB-5C003544DE4D}" srcId="{056CA4BD-9547-4044-81EE-4ED7E77AD06C}" destId="{3692FCA1-DDD6-4567-8498-BBFDE1321FA4}" srcOrd="0" destOrd="0" parTransId="{9F401096-C014-4132-8496-C1F3BACC40AA}" sibTransId="{1FE24F76-C10D-46A0-942E-D917364A70EB}"/>
    <dgm:cxn modelId="{B059385F-A515-49DB-A811-A82C672011CE}" srcId="{D52D31DC-5385-4B76-B783-C2C5A98D2766}" destId="{6F3C7B52-233F-42D9-9404-7EEFACD378C2}" srcOrd="1" destOrd="0" parTransId="{1BC74C4C-5388-4B07-8A13-5943F676D6BD}" sibTransId="{D66A088E-6D9C-4452-BA79-B8298D2974DD}"/>
    <dgm:cxn modelId="{59EDA4E6-E907-4005-8388-82CA802C2F08}" srcId="{E35E45E1-EB64-45B6-B780-BDD94CA5CC5A}" destId="{D7951807-FB9A-46EF-A2E8-786B055EC7EF}" srcOrd="0" destOrd="0" parTransId="{25546627-9E12-44C0-91B8-0687312241D1}" sibTransId="{745D86C0-4BB8-4979-ADF2-3232FEC5F631}"/>
    <dgm:cxn modelId="{B7FE87DC-12C5-42F9-8378-D491027D516D}" type="presOf" srcId="{9F401096-C014-4132-8496-C1F3BACC40AA}" destId="{D7EAA527-DB29-4A29-818D-CEA60F1F6A84}" srcOrd="0" destOrd="0" presId="urn:microsoft.com/office/officeart/2005/8/layout/hierarchy1"/>
    <dgm:cxn modelId="{C6ED28B1-8047-4621-B040-52B8C2CE5007}" srcId="{D7951807-FB9A-46EF-A2E8-786B055EC7EF}" destId="{9CD58E1E-6473-4754-A099-6820DF3FC824}" srcOrd="0" destOrd="0" parTransId="{D427FF18-0AE5-47AB-B6BE-2535E2CAE809}" sibTransId="{F268A242-7FB7-4466-B5A2-DA5BADEBC69D}"/>
    <dgm:cxn modelId="{59045C7E-16A4-4717-ABD1-CAC589D7B0F5}" type="presOf" srcId="{D5495CDA-81B5-45F7-B7E3-3E26E723F824}" destId="{3CA2FB66-3640-4F18-8A3A-BA5BBE908DEA}" srcOrd="0" destOrd="0" presId="urn:microsoft.com/office/officeart/2005/8/layout/hierarchy1"/>
    <dgm:cxn modelId="{6D8CB98A-0B48-460A-9F8A-5C3BC48B32E3}" srcId="{D7951807-FB9A-46EF-A2E8-786B055EC7EF}" destId="{9E6751FB-C23E-4A01-B949-F0161887DF44}" srcOrd="2" destOrd="0" parTransId="{B7BD4725-71C1-4492-A0F6-B0DCD4270435}" sibTransId="{418A3AD6-68A7-4C79-BBF4-BEA4BB0EF35F}"/>
    <dgm:cxn modelId="{6D95D498-6D91-4C6A-BCDC-A63E1D513B96}" type="presOf" srcId="{FE5F4CAA-3237-460C-A564-3A0576F92AB3}" destId="{ECCA8F65-E782-4834-AFAD-C62539B5BFA5}" srcOrd="0" destOrd="0" presId="urn:microsoft.com/office/officeart/2005/8/layout/hierarchy1"/>
    <dgm:cxn modelId="{91F5FC6A-35B4-4E67-A2B6-B015951F9FF8}" srcId="{F5371812-400E-42E8-8A2C-4DFD916EA784}" destId="{D52D31DC-5385-4B76-B783-C2C5A98D2766}" srcOrd="0" destOrd="0" parTransId="{E265EFE9-7C1E-4FE5-98CE-BF096CECA2BE}" sibTransId="{4312C224-1F82-47AB-8191-7B42C45FE998}"/>
    <dgm:cxn modelId="{3932DF73-9EA0-41A9-8B65-0F2F8D0031D5}" srcId="{9E6751FB-C23E-4A01-B949-F0161887DF44}" destId="{D46A42A3-2055-4CED-8386-FF77A877C006}" srcOrd="0" destOrd="0" parTransId="{065129E1-82DC-41A9-BC2E-86FD3DB028D1}" sibTransId="{8C8F36C5-92BE-4C37-A514-D4B115753E36}"/>
    <dgm:cxn modelId="{55F378E8-EAFA-4442-8018-75D94DFC9D47}" type="presOf" srcId="{314B3FD6-DB4B-4E4E-88BF-78F7218C283E}" destId="{CEED9148-92DD-4E2E-A28D-63860DC55D7D}" srcOrd="0" destOrd="0" presId="urn:microsoft.com/office/officeart/2005/8/layout/hierarchy1"/>
    <dgm:cxn modelId="{60313593-AEB1-444C-8126-1D1B0827F3E1}" type="presOf" srcId="{D427FF18-0AE5-47AB-B6BE-2535E2CAE809}" destId="{702A11B2-30C6-40C1-A8DC-0BF19E0B2CAA}" srcOrd="0" destOrd="0" presId="urn:microsoft.com/office/officeart/2005/8/layout/hierarchy1"/>
    <dgm:cxn modelId="{1F08F638-75CE-4090-B075-F32BAC7C72A4}" type="presOf" srcId="{42DD1710-C01C-4B81-827E-02036A93A4DF}" destId="{907EB58F-5F3F-4330-A952-6FA99D93C914}" srcOrd="0" destOrd="0" presId="urn:microsoft.com/office/officeart/2005/8/layout/hierarchy1"/>
    <dgm:cxn modelId="{7DFA2F86-9C17-409B-A7FD-6C4665415D69}" type="presOf" srcId="{81F9F51B-BF30-4946-8A40-0A9045C9D858}" destId="{7C0D2812-EC68-4AA4-B605-944BCDC92BF5}" srcOrd="0" destOrd="0" presId="urn:microsoft.com/office/officeart/2005/8/layout/hierarchy1"/>
    <dgm:cxn modelId="{0018B9C8-13BD-4B1E-8D45-B57F1962864F}" type="presOf" srcId="{B93E86CF-C7E1-49D3-8396-C8BA692D5E31}" destId="{43774E84-29F2-42D9-9C11-ACD2A36B7476}" srcOrd="0" destOrd="0" presId="urn:microsoft.com/office/officeart/2005/8/layout/hierarchy1"/>
    <dgm:cxn modelId="{0CEB6895-B4EB-4AA0-A15C-4F790F16122D}" type="presOf" srcId="{D7951807-FB9A-46EF-A2E8-786B055EC7EF}" destId="{7D1606E6-0900-46F1-8376-801B8DDACD1D}" srcOrd="0" destOrd="0" presId="urn:microsoft.com/office/officeart/2005/8/layout/hierarchy1"/>
    <dgm:cxn modelId="{8BD5DBA1-D602-4352-AAFC-ECCCEC20DCDD}" type="presOf" srcId="{695EF422-26A9-48E1-8D3E-1DEA8805317C}" destId="{C9E6D756-E4F4-4903-83E3-BF9F8C6CB18B}" srcOrd="0" destOrd="0" presId="urn:microsoft.com/office/officeart/2005/8/layout/hierarchy1"/>
    <dgm:cxn modelId="{2DEF9643-5700-45E4-A64D-4779DAF31D04}" type="presOf" srcId="{3692FCA1-DDD6-4567-8498-BBFDE1321FA4}" destId="{B73B4969-246F-46F1-8C65-545795714A5E}" srcOrd="0" destOrd="0" presId="urn:microsoft.com/office/officeart/2005/8/layout/hierarchy1"/>
    <dgm:cxn modelId="{8383EDB1-F73D-43D2-A161-BF9DC40FF7FC}" type="presOf" srcId="{D46A42A3-2055-4CED-8386-FF77A877C006}" destId="{E2585815-AB4A-443E-8187-F9EFE1447C60}" srcOrd="0" destOrd="0" presId="urn:microsoft.com/office/officeart/2005/8/layout/hierarchy1"/>
    <dgm:cxn modelId="{6389939D-4A6F-4CAD-8D57-4B5E4B910D69}" type="presOf" srcId="{25546627-9E12-44C0-91B8-0687312241D1}" destId="{7C916CAC-9B66-495A-8277-B2620E42DFC2}" srcOrd="0" destOrd="0" presId="urn:microsoft.com/office/officeart/2005/8/layout/hierarchy1"/>
    <dgm:cxn modelId="{E57C01DB-0260-4D37-86C3-55554E6B882C}" srcId="{0996C4E7-D4A6-472E-8155-E57392301A02}" destId="{81F9F51B-BF30-4946-8A40-0A9045C9D858}" srcOrd="0" destOrd="0" parTransId="{A2C914B4-FF38-4620-B5A6-2B35BBFAD2AD}" sibTransId="{FF1EBE4D-217E-4117-89BC-00C6719567C7}"/>
    <dgm:cxn modelId="{85291964-4A08-4878-ADC0-AF0F42DAE56B}" type="presOf" srcId="{E0B53C38-EC6F-466B-AAF6-C5CF05E7A23D}" destId="{ED0B9C47-0D67-4F62-896D-5FAF4C59E3E2}" srcOrd="0" destOrd="0" presId="urn:microsoft.com/office/officeart/2005/8/layout/hierarchy1"/>
    <dgm:cxn modelId="{35EEAB18-B497-48C7-8BF4-E76F80FFDA39}" type="presOf" srcId="{B7BD4725-71C1-4492-A0F6-B0DCD4270435}" destId="{81B97C18-3768-48AC-8692-AD83631E08EB}" srcOrd="0" destOrd="0" presId="urn:microsoft.com/office/officeart/2005/8/layout/hierarchy1"/>
    <dgm:cxn modelId="{A388F80C-F6FF-44BD-AAB1-0D3A1FFA3EF3}" type="presOf" srcId="{EC7194E4-9E06-4F05-9C88-5CAE5D9A7504}" destId="{C544C2F3-70EC-4491-A874-293BBACEA86D}" srcOrd="0" destOrd="0" presId="urn:microsoft.com/office/officeart/2005/8/layout/hierarchy1"/>
    <dgm:cxn modelId="{B91C0430-ABC7-47D4-9C24-0A78C06A166A}" type="presOf" srcId="{11360E38-7556-4FE1-8CAE-758B0101DE9E}" destId="{82E889C9-13F9-435C-9322-C58998AB3260}" srcOrd="0" destOrd="0" presId="urn:microsoft.com/office/officeart/2005/8/layout/hierarchy1"/>
    <dgm:cxn modelId="{19316063-8935-465B-A946-A37CF59B2A37}" srcId="{EC7194E4-9E06-4F05-9C88-5CAE5D9A7504}" destId="{056CA4BD-9547-4044-81EE-4ED7E77AD06C}" srcOrd="0" destOrd="0" parTransId="{B93E86CF-C7E1-49D3-8396-C8BA692D5E31}" sibTransId="{CEC24AB4-9AB3-4D55-A07B-BD0ED98B4CAF}"/>
    <dgm:cxn modelId="{5D61FF23-EFE1-4D2C-8B02-1FBE6EF874D3}" type="presOf" srcId="{16555754-205D-4778-8094-E3D37531AED0}" destId="{82EBFE86-EBDC-4E59-93D8-15E93E9FAED8}" srcOrd="0" destOrd="0" presId="urn:microsoft.com/office/officeart/2005/8/layout/hierarchy1"/>
    <dgm:cxn modelId="{937DFD71-7EB4-46A2-925A-D28023B0C642}" srcId="{6F3C7B52-233F-42D9-9404-7EEFACD378C2}" destId="{3AFE07DE-018B-4344-8E62-96899035D282}" srcOrd="0" destOrd="0" parTransId="{11360E38-7556-4FE1-8CAE-758B0101DE9E}" sibTransId="{54FA1B68-A671-4981-AA1D-C0AF4E1BE6DA}"/>
    <dgm:cxn modelId="{C13E5BFC-0579-4F5C-BED3-61CBC85D80E7}" type="presOf" srcId="{69C43955-B4B2-4283-9E3E-C5B9AB36DD9F}" destId="{34273B26-CEAA-4AFC-B43B-55C613296B6A}" srcOrd="0" destOrd="0" presId="urn:microsoft.com/office/officeart/2005/8/layout/hierarchy1"/>
    <dgm:cxn modelId="{60732514-20BA-4736-8B7C-24CF75C89D2C}" type="presOf" srcId="{A2C914B4-FF38-4620-B5A6-2B35BBFAD2AD}" destId="{1AC3139A-3F8E-4FFE-A6C0-C6D77C050AC4}" srcOrd="0" destOrd="0" presId="urn:microsoft.com/office/officeart/2005/8/layout/hierarchy1"/>
    <dgm:cxn modelId="{D8F96A31-04C0-4262-883D-D719A59CFF18}" srcId="{314B3FD6-DB4B-4E4E-88BF-78F7218C283E}" destId="{42DD1710-C01C-4B81-827E-02036A93A4DF}" srcOrd="0" destOrd="0" parTransId="{7DBD5B29-1C3A-4811-98DF-1143ABBF946A}" sibTransId="{7893D8E8-92D1-4409-A182-64B08E56B79F}"/>
    <dgm:cxn modelId="{F3F1A9BD-B220-44F8-BB73-EF3F2544089F}" type="presOf" srcId="{E18A7624-FFD1-431B-872D-10A811E75020}" destId="{B01E6E0E-61CB-4024-9577-45C9B24134E1}" srcOrd="0" destOrd="0" presId="urn:microsoft.com/office/officeart/2005/8/layout/hierarchy1"/>
    <dgm:cxn modelId="{B4F831E6-2219-4D6E-82F0-44DE50EC32F3}" srcId="{695EF422-26A9-48E1-8D3E-1DEA8805317C}" destId="{E18A7624-FFD1-431B-872D-10A811E75020}" srcOrd="0" destOrd="0" parTransId="{FE5F4CAA-3237-460C-A564-3A0576F92AB3}" sibTransId="{FAD92717-0A2E-4DBA-9124-4BAB44423FB1}"/>
    <dgm:cxn modelId="{710048D0-A9AA-45C7-BCD9-624C46693EEF}" type="presOf" srcId="{E35E45E1-EB64-45B6-B780-BDD94CA5CC5A}" destId="{A6BF0D4D-42B6-4C87-B362-EBA843988482}" srcOrd="0" destOrd="0" presId="urn:microsoft.com/office/officeart/2005/8/layout/hierarchy1"/>
    <dgm:cxn modelId="{02C301F7-D32E-4321-B974-266B1CFDA8F5}" type="presOf" srcId="{3AFE07DE-018B-4344-8E62-96899035D282}" destId="{4D21920E-2B1A-48A3-A471-5AC538AE0BA8}" srcOrd="0" destOrd="0" presId="urn:microsoft.com/office/officeart/2005/8/layout/hierarchy1"/>
    <dgm:cxn modelId="{98B20AD3-E87F-4331-91BF-284CBF5733F6}" type="presOf" srcId="{F5371812-400E-42E8-8A2C-4DFD916EA784}" destId="{BCC26584-53DE-4570-B140-B6C5A09A128D}" srcOrd="0" destOrd="0" presId="urn:microsoft.com/office/officeart/2005/8/layout/hierarchy1"/>
    <dgm:cxn modelId="{E813025E-7AFF-43B4-B816-AEFE8DE93D46}" srcId="{3AFE07DE-018B-4344-8E62-96899035D282}" destId="{695EF422-26A9-48E1-8D3E-1DEA8805317C}" srcOrd="0" destOrd="0" parTransId="{E0B53C38-EC6F-466B-AAF6-C5CF05E7A23D}" sibTransId="{79ACEE1D-05FD-41E8-A102-A58B5B368985}"/>
    <dgm:cxn modelId="{D4E1E08F-A352-404D-9809-BF4549F6F21D}" type="presOf" srcId="{065129E1-82DC-41A9-BC2E-86FD3DB028D1}" destId="{CF25C65D-036D-4C88-B013-F67E192C5C1F}" srcOrd="0" destOrd="0" presId="urn:microsoft.com/office/officeart/2005/8/layout/hierarchy1"/>
    <dgm:cxn modelId="{CDFD5738-862F-4D48-A521-FDEB813FBDCA}" type="presOf" srcId="{1BE3E811-D59B-403E-A6F9-77933A07688A}" destId="{D197B22B-62A3-42B1-836F-CF03787ECBB2}" srcOrd="0" destOrd="0" presId="urn:microsoft.com/office/officeart/2005/8/layout/hierarchy1"/>
    <dgm:cxn modelId="{466C0B27-0248-4C02-839E-4B933E6C23D8}" type="presOf" srcId="{9E6751FB-C23E-4A01-B949-F0161887DF44}" destId="{8999B138-6CB8-40C4-9C78-36AAAB437DE1}" srcOrd="0" destOrd="0" presId="urn:microsoft.com/office/officeart/2005/8/layout/hierarchy1"/>
    <dgm:cxn modelId="{2D5E51E0-2E71-4B25-B5B8-9F08EFAA378D}" type="presOf" srcId="{2A627832-25AA-46D4-A8BA-9F70E3DED5DF}" destId="{C9C80D17-CE59-4C2B-B61A-79525A58351A}" srcOrd="0" destOrd="0" presId="urn:microsoft.com/office/officeart/2005/8/layout/hierarchy1"/>
    <dgm:cxn modelId="{35B7E0E9-7AF9-40D2-8C08-1E6E238C0694}" type="presOf" srcId="{3F8D0CF3-5574-4336-9EBA-4805532B31D1}" destId="{568B421F-F439-4F53-A6A4-4B7F56A0461D}" srcOrd="0" destOrd="0" presId="urn:microsoft.com/office/officeart/2005/8/layout/hierarchy1"/>
    <dgm:cxn modelId="{754B553D-8AAA-4184-B919-00341FC6FE2C}" type="presOf" srcId="{B1819CCB-8FF5-485E-B42A-2A0A78D03207}" destId="{BAD91C70-613F-4A0D-B678-0CA8603D2A72}" srcOrd="0" destOrd="0" presId="urn:microsoft.com/office/officeart/2005/8/layout/hierarchy1"/>
    <dgm:cxn modelId="{093B1A87-6717-47A5-8084-EC8D0E947952}" type="presOf" srcId="{658138B0-AC1E-46CB-AB02-89DD46145E54}" destId="{404329F8-5A85-422C-8664-A67D096E4FBB}" srcOrd="0" destOrd="0" presId="urn:microsoft.com/office/officeart/2005/8/layout/hierarchy1"/>
    <dgm:cxn modelId="{BB2C6829-8F9F-45E7-9FE6-23F3AD8BB758}" type="presOf" srcId="{6F3C7B52-233F-42D9-9404-7EEFACD378C2}" destId="{6DDC7EC5-CC45-490C-A51E-920144BB6DAA}" srcOrd="0" destOrd="0" presId="urn:microsoft.com/office/officeart/2005/8/layout/hierarchy1"/>
    <dgm:cxn modelId="{49962A19-2A8D-49DA-A8E7-9818E7BA0EB7}" type="presOf" srcId="{9CD58E1E-6473-4754-A099-6820DF3FC824}" destId="{D66C42CD-0413-4689-A46E-A49719943FCE}" srcOrd="0" destOrd="0" presId="urn:microsoft.com/office/officeart/2005/8/layout/hierarchy1"/>
    <dgm:cxn modelId="{BDD8E2CA-5DDC-4312-B6B4-398CFB46AF6E}" type="presOf" srcId="{7DBD5B29-1C3A-4811-98DF-1143ABBF946A}" destId="{4E6AB2DF-2562-40BE-AD52-F087867F40EF}" srcOrd="0" destOrd="0" presId="urn:microsoft.com/office/officeart/2005/8/layout/hierarchy1"/>
    <dgm:cxn modelId="{7E38160B-6842-43B6-A4C1-8FA26019D230}" srcId="{D52D31DC-5385-4B76-B783-C2C5A98D2766}" destId="{0996C4E7-D4A6-472E-8155-E57392301A02}" srcOrd="0" destOrd="0" parTransId="{658138B0-AC1E-46CB-AB02-89DD46145E54}" sibTransId="{DDE8C5D3-B6F1-4EC1-8BE6-885CE1E81CF6}"/>
    <dgm:cxn modelId="{B51E1234-9758-4966-8322-9C0BF91E0939}" srcId="{42DD1710-C01C-4B81-827E-02036A93A4DF}" destId="{1BE3E811-D59B-403E-A6F9-77933A07688A}" srcOrd="0" destOrd="0" parTransId="{40C8CAAC-A21A-4221-8291-6D90BBE9F99A}" sibTransId="{B9DECF96-E047-4E35-B8EC-91AC314605FC}"/>
    <dgm:cxn modelId="{1B4DA9FE-07F2-4143-A9E2-A3E8953FF1DB}" type="presParOf" srcId="{BCC26584-53DE-4570-B140-B6C5A09A128D}" destId="{155D1958-C85C-4651-A040-3ED89BB71303}" srcOrd="0" destOrd="0" presId="urn:microsoft.com/office/officeart/2005/8/layout/hierarchy1"/>
    <dgm:cxn modelId="{490DAD2C-3B86-43BF-9C9A-6D463F5F1AA6}" type="presParOf" srcId="{155D1958-C85C-4651-A040-3ED89BB71303}" destId="{F78159C8-EA19-40E2-BA0F-6FEA57C4EC0A}" srcOrd="0" destOrd="0" presId="urn:microsoft.com/office/officeart/2005/8/layout/hierarchy1"/>
    <dgm:cxn modelId="{698813C9-FDB2-4E28-9492-402D21FDD557}" type="presParOf" srcId="{F78159C8-EA19-40E2-BA0F-6FEA57C4EC0A}" destId="{B0F1383E-DACF-4CCD-B62E-2EC6AB6DDC29}" srcOrd="0" destOrd="0" presId="urn:microsoft.com/office/officeart/2005/8/layout/hierarchy1"/>
    <dgm:cxn modelId="{AA114715-AA55-4106-B09F-AE89DAE3EE81}" type="presParOf" srcId="{F78159C8-EA19-40E2-BA0F-6FEA57C4EC0A}" destId="{7B2A8A46-B82C-4119-9794-D21A018D6441}" srcOrd="1" destOrd="0" presId="urn:microsoft.com/office/officeart/2005/8/layout/hierarchy1"/>
    <dgm:cxn modelId="{E2410839-0B00-4D9B-BA3F-0C4EE9668416}" type="presParOf" srcId="{155D1958-C85C-4651-A040-3ED89BB71303}" destId="{C8BA09E4-C982-4128-BEF0-AB27BCE2B9EF}" srcOrd="1" destOrd="0" presId="urn:microsoft.com/office/officeart/2005/8/layout/hierarchy1"/>
    <dgm:cxn modelId="{75F10A9F-D36A-4286-952A-E989CB49938A}" type="presParOf" srcId="{C8BA09E4-C982-4128-BEF0-AB27BCE2B9EF}" destId="{404329F8-5A85-422C-8664-A67D096E4FBB}" srcOrd="0" destOrd="0" presId="urn:microsoft.com/office/officeart/2005/8/layout/hierarchy1"/>
    <dgm:cxn modelId="{6B36F3BB-2261-40FC-BB34-BE204709D676}" type="presParOf" srcId="{C8BA09E4-C982-4128-BEF0-AB27BCE2B9EF}" destId="{61E177E8-4DDD-4576-831B-CB02DDE8EDCF}" srcOrd="1" destOrd="0" presId="urn:microsoft.com/office/officeart/2005/8/layout/hierarchy1"/>
    <dgm:cxn modelId="{6EED597F-1A7B-4B4E-B681-8529A2937A27}" type="presParOf" srcId="{61E177E8-4DDD-4576-831B-CB02DDE8EDCF}" destId="{097ADF39-CF81-48DA-8D79-1C3FC6891E3C}" srcOrd="0" destOrd="0" presId="urn:microsoft.com/office/officeart/2005/8/layout/hierarchy1"/>
    <dgm:cxn modelId="{9E3608C6-723B-4883-99CC-8562C736059B}" type="presParOf" srcId="{097ADF39-CF81-48DA-8D79-1C3FC6891E3C}" destId="{EBDB8EB4-F551-4178-8726-BE9C98379F21}" srcOrd="0" destOrd="0" presId="urn:microsoft.com/office/officeart/2005/8/layout/hierarchy1"/>
    <dgm:cxn modelId="{939578F4-DE60-47AA-9251-C6FAC422A08B}" type="presParOf" srcId="{097ADF39-CF81-48DA-8D79-1C3FC6891E3C}" destId="{F90576AC-EE71-4335-AD24-02DA402A0271}" srcOrd="1" destOrd="0" presId="urn:microsoft.com/office/officeart/2005/8/layout/hierarchy1"/>
    <dgm:cxn modelId="{305802C4-7A6D-4411-9821-57AF3AA9CB20}" type="presParOf" srcId="{61E177E8-4DDD-4576-831B-CB02DDE8EDCF}" destId="{7AC6D1CC-ADF9-4A07-AA91-B6A406391B14}" srcOrd="1" destOrd="0" presId="urn:microsoft.com/office/officeart/2005/8/layout/hierarchy1"/>
    <dgm:cxn modelId="{F307CD33-3266-442C-8B27-BE28CDAB82F5}" type="presParOf" srcId="{7AC6D1CC-ADF9-4A07-AA91-B6A406391B14}" destId="{1AC3139A-3F8E-4FFE-A6C0-C6D77C050AC4}" srcOrd="0" destOrd="0" presId="urn:microsoft.com/office/officeart/2005/8/layout/hierarchy1"/>
    <dgm:cxn modelId="{432E9C17-D723-41BA-B637-DDF7F221AAFD}" type="presParOf" srcId="{7AC6D1CC-ADF9-4A07-AA91-B6A406391B14}" destId="{A2A18345-F09A-4B81-86CC-CB90B72FACBB}" srcOrd="1" destOrd="0" presId="urn:microsoft.com/office/officeart/2005/8/layout/hierarchy1"/>
    <dgm:cxn modelId="{7B1333F7-0090-45D7-9166-AABD86F7C1C1}" type="presParOf" srcId="{A2A18345-F09A-4B81-86CC-CB90B72FACBB}" destId="{1B1EC7BE-C6A2-4553-B943-22433E72CBDB}" srcOrd="0" destOrd="0" presId="urn:microsoft.com/office/officeart/2005/8/layout/hierarchy1"/>
    <dgm:cxn modelId="{B85A3EB5-7A11-43A4-82F6-AB6401D61D9F}" type="presParOf" srcId="{1B1EC7BE-C6A2-4553-B943-22433E72CBDB}" destId="{8E295D3C-3890-4AF5-8F59-21D542D8D915}" srcOrd="0" destOrd="0" presId="urn:microsoft.com/office/officeart/2005/8/layout/hierarchy1"/>
    <dgm:cxn modelId="{58AA94AF-641D-4E37-9464-1E1A2977B8AC}" type="presParOf" srcId="{1B1EC7BE-C6A2-4553-B943-22433E72CBDB}" destId="{7C0D2812-EC68-4AA4-B605-944BCDC92BF5}" srcOrd="1" destOrd="0" presId="urn:microsoft.com/office/officeart/2005/8/layout/hierarchy1"/>
    <dgm:cxn modelId="{5DED67EE-2FBF-4825-ADBB-82A08065A54D}" type="presParOf" srcId="{A2A18345-F09A-4B81-86CC-CB90B72FACBB}" destId="{9C846F0F-1194-4102-AF6F-7DF2CDA95F11}" srcOrd="1" destOrd="0" presId="urn:microsoft.com/office/officeart/2005/8/layout/hierarchy1"/>
    <dgm:cxn modelId="{AFD2A2FF-9678-42A1-9852-8C8150A66416}" type="presParOf" srcId="{9C846F0F-1194-4102-AF6F-7DF2CDA95F11}" destId="{3CA2FB66-3640-4F18-8A3A-BA5BBE908DEA}" srcOrd="0" destOrd="0" presId="urn:microsoft.com/office/officeart/2005/8/layout/hierarchy1"/>
    <dgm:cxn modelId="{3243CF4A-8A18-4AB1-913E-AB368D68B449}" type="presParOf" srcId="{9C846F0F-1194-4102-AF6F-7DF2CDA95F11}" destId="{CA08F3D5-2774-4717-9F06-141B235F244D}" srcOrd="1" destOrd="0" presId="urn:microsoft.com/office/officeart/2005/8/layout/hierarchy1"/>
    <dgm:cxn modelId="{91500AE8-240F-4D0A-AB8D-72A72CAE3C93}" type="presParOf" srcId="{CA08F3D5-2774-4717-9F06-141B235F244D}" destId="{D3ED5BC1-D64D-4227-A968-8FF2E2F23FB1}" srcOrd="0" destOrd="0" presId="urn:microsoft.com/office/officeart/2005/8/layout/hierarchy1"/>
    <dgm:cxn modelId="{61089E2C-D117-4EB2-BB42-03071DFB3274}" type="presParOf" srcId="{D3ED5BC1-D64D-4227-A968-8FF2E2F23FB1}" destId="{29470433-391C-4498-B62B-B7B55E3822E8}" srcOrd="0" destOrd="0" presId="urn:microsoft.com/office/officeart/2005/8/layout/hierarchy1"/>
    <dgm:cxn modelId="{79EBC754-C467-4474-B324-17F5675B1872}" type="presParOf" srcId="{D3ED5BC1-D64D-4227-A968-8FF2E2F23FB1}" destId="{CEED9148-92DD-4E2E-A28D-63860DC55D7D}" srcOrd="1" destOrd="0" presId="urn:microsoft.com/office/officeart/2005/8/layout/hierarchy1"/>
    <dgm:cxn modelId="{B9424EEC-EB61-4963-BB02-7B7939869697}" type="presParOf" srcId="{CA08F3D5-2774-4717-9F06-141B235F244D}" destId="{9CC2A31B-F1E0-4999-A1BB-99A86227103B}" srcOrd="1" destOrd="0" presId="urn:microsoft.com/office/officeart/2005/8/layout/hierarchy1"/>
    <dgm:cxn modelId="{521D4230-105F-4875-91BE-11415B7E54EB}" type="presParOf" srcId="{9CC2A31B-F1E0-4999-A1BB-99A86227103B}" destId="{4E6AB2DF-2562-40BE-AD52-F087867F40EF}" srcOrd="0" destOrd="0" presId="urn:microsoft.com/office/officeart/2005/8/layout/hierarchy1"/>
    <dgm:cxn modelId="{7B566DA7-07EA-4C22-A89E-75A27B14247E}" type="presParOf" srcId="{9CC2A31B-F1E0-4999-A1BB-99A86227103B}" destId="{BCD763E1-C037-4482-992E-9D76B172D2D6}" srcOrd="1" destOrd="0" presId="urn:microsoft.com/office/officeart/2005/8/layout/hierarchy1"/>
    <dgm:cxn modelId="{AE33FE88-8F3A-4175-AD5C-2EF186387A31}" type="presParOf" srcId="{BCD763E1-C037-4482-992E-9D76B172D2D6}" destId="{24C11AFD-4C3B-467D-B294-009B558D1912}" srcOrd="0" destOrd="0" presId="urn:microsoft.com/office/officeart/2005/8/layout/hierarchy1"/>
    <dgm:cxn modelId="{BE5ECD38-3440-49B8-9DC2-3706BDA7CBCF}" type="presParOf" srcId="{24C11AFD-4C3B-467D-B294-009B558D1912}" destId="{D0CEF37A-C69D-438F-BB6D-4B6D1D492203}" srcOrd="0" destOrd="0" presId="urn:microsoft.com/office/officeart/2005/8/layout/hierarchy1"/>
    <dgm:cxn modelId="{77D4C668-B568-4A6E-ADE2-1533D60BE3A9}" type="presParOf" srcId="{24C11AFD-4C3B-467D-B294-009B558D1912}" destId="{907EB58F-5F3F-4330-A952-6FA99D93C914}" srcOrd="1" destOrd="0" presId="urn:microsoft.com/office/officeart/2005/8/layout/hierarchy1"/>
    <dgm:cxn modelId="{4A0D04A5-95DC-4647-9B61-16BEC7BFB7FF}" type="presParOf" srcId="{BCD763E1-C037-4482-992E-9D76B172D2D6}" destId="{580641A5-3AF1-414A-870B-7173B45BDD4D}" srcOrd="1" destOrd="0" presId="urn:microsoft.com/office/officeart/2005/8/layout/hierarchy1"/>
    <dgm:cxn modelId="{C2695795-6BE7-45A8-B747-F112A439873F}" type="presParOf" srcId="{580641A5-3AF1-414A-870B-7173B45BDD4D}" destId="{342A58BC-863D-48DD-BCA1-7B32FF9CF9FF}" srcOrd="0" destOrd="0" presId="urn:microsoft.com/office/officeart/2005/8/layout/hierarchy1"/>
    <dgm:cxn modelId="{42F2A5B3-420F-40A9-B3AB-01536C7EE1A4}" type="presParOf" srcId="{580641A5-3AF1-414A-870B-7173B45BDD4D}" destId="{F8529569-3733-4105-BC64-D1A621E1BA42}" srcOrd="1" destOrd="0" presId="urn:microsoft.com/office/officeart/2005/8/layout/hierarchy1"/>
    <dgm:cxn modelId="{BF926E8A-DE0D-4D70-BFDB-A4A0F05EFDB0}" type="presParOf" srcId="{F8529569-3733-4105-BC64-D1A621E1BA42}" destId="{17DEACCD-FFB4-4A78-B2D3-115D050F1E1E}" srcOrd="0" destOrd="0" presId="urn:microsoft.com/office/officeart/2005/8/layout/hierarchy1"/>
    <dgm:cxn modelId="{23194D35-B588-425F-AF2B-E234CBA714DC}" type="presParOf" srcId="{17DEACCD-FFB4-4A78-B2D3-115D050F1E1E}" destId="{68BF0E42-1F5F-4E87-B138-D356A579B6A3}" srcOrd="0" destOrd="0" presId="urn:microsoft.com/office/officeart/2005/8/layout/hierarchy1"/>
    <dgm:cxn modelId="{8DC88BA8-26C0-4F22-BF19-A38C815E5578}" type="presParOf" srcId="{17DEACCD-FFB4-4A78-B2D3-115D050F1E1E}" destId="{D197B22B-62A3-42B1-836F-CF03787ECBB2}" srcOrd="1" destOrd="0" presId="urn:microsoft.com/office/officeart/2005/8/layout/hierarchy1"/>
    <dgm:cxn modelId="{39DE6012-2639-467B-B3BC-5904CC4EE40C}" type="presParOf" srcId="{F8529569-3733-4105-BC64-D1A621E1BA42}" destId="{AD54F64D-6574-4420-9E29-823FF1860B26}" srcOrd="1" destOrd="0" presId="urn:microsoft.com/office/officeart/2005/8/layout/hierarchy1"/>
    <dgm:cxn modelId="{7105F334-3EDF-4E6A-BD06-810B353F418E}" type="presParOf" srcId="{AD54F64D-6574-4420-9E29-823FF1860B26}" destId="{C9C80D17-CE59-4C2B-B61A-79525A58351A}" srcOrd="0" destOrd="0" presId="urn:microsoft.com/office/officeart/2005/8/layout/hierarchy1"/>
    <dgm:cxn modelId="{E0D1BFD7-66D6-4654-A4BC-04E740DA14CF}" type="presParOf" srcId="{AD54F64D-6574-4420-9E29-823FF1860B26}" destId="{288E88B1-8B56-45B1-B43B-83DFD084BF8A}" srcOrd="1" destOrd="0" presId="urn:microsoft.com/office/officeart/2005/8/layout/hierarchy1"/>
    <dgm:cxn modelId="{9702D0D1-8B34-4389-B07B-0F3FE3203BBE}" type="presParOf" srcId="{288E88B1-8B56-45B1-B43B-83DFD084BF8A}" destId="{FA6660CE-0B69-486A-9D2F-870CEC33594E}" srcOrd="0" destOrd="0" presId="urn:microsoft.com/office/officeart/2005/8/layout/hierarchy1"/>
    <dgm:cxn modelId="{3028399C-2116-4470-8872-1D360A66F2FA}" type="presParOf" srcId="{FA6660CE-0B69-486A-9D2F-870CEC33594E}" destId="{9C75389D-845C-428F-AF04-71C1F2E58345}" srcOrd="0" destOrd="0" presId="urn:microsoft.com/office/officeart/2005/8/layout/hierarchy1"/>
    <dgm:cxn modelId="{AC6266BC-5925-4C9A-8E18-F816793CBA28}" type="presParOf" srcId="{FA6660CE-0B69-486A-9D2F-870CEC33594E}" destId="{C544C2F3-70EC-4491-A874-293BBACEA86D}" srcOrd="1" destOrd="0" presId="urn:microsoft.com/office/officeart/2005/8/layout/hierarchy1"/>
    <dgm:cxn modelId="{B4C18A49-5923-4C3D-9BB1-D51A26579240}" type="presParOf" srcId="{288E88B1-8B56-45B1-B43B-83DFD084BF8A}" destId="{46C110AD-ED1B-4559-8868-A037FACCB5CB}" srcOrd="1" destOrd="0" presId="urn:microsoft.com/office/officeart/2005/8/layout/hierarchy1"/>
    <dgm:cxn modelId="{65DC830A-DB82-4269-AA6E-957A271999D4}" type="presParOf" srcId="{46C110AD-ED1B-4559-8868-A037FACCB5CB}" destId="{43774E84-29F2-42D9-9C11-ACD2A36B7476}" srcOrd="0" destOrd="0" presId="urn:microsoft.com/office/officeart/2005/8/layout/hierarchy1"/>
    <dgm:cxn modelId="{4B81843A-F708-44A0-8959-C33CCCD683B6}" type="presParOf" srcId="{46C110AD-ED1B-4559-8868-A037FACCB5CB}" destId="{E57E66C9-60CD-4996-AE5C-270F6C426999}" srcOrd="1" destOrd="0" presId="urn:microsoft.com/office/officeart/2005/8/layout/hierarchy1"/>
    <dgm:cxn modelId="{C9B30721-114F-4B3E-B224-E477647646CD}" type="presParOf" srcId="{E57E66C9-60CD-4996-AE5C-270F6C426999}" destId="{CF31DA10-CEB5-43DA-9643-C2A04AFD8E05}" srcOrd="0" destOrd="0" presId="urn:microsoft.com/office/officeart/2005/8/layout/hierarchy1"/>
    <dgm:cxn modelId="{80841B75-609F-4A8F-AF9F-7D4254DCBBC3}" type="presParOf" srcId="{CF31DA10-CEB5-43DA-9643-C2A04AFD8E05}" destId="{4D5DF561-0E1C-4E11-B24D-425D49A872E9}" srcOrd="0" destOrd="0" presId="urn:microsoft.com/office/officeart/2005/8/layout/hierarchy1"/>
    <dgm:cxn modelId="{5D1772BD-2649-4827-92BD-DAE5FA1A4EB6}" type="presParOf" srcId="{CF31DA10-CEB5-43DA-9643-C2A04AFD8E05}" destId="{79D34742-7005-426C-A64A-77D76B240002}" srcOrd="1" destOrd="0" presId="urn:microsoft.com/office/officeart/2005/8/layout/hierarchy1"/>
    <dgm:cxn modelId="{0B107C96-4A91-4CA0-8F00-156425FF54A5}" type="presParOf" srcId="{E57E66C9-60CD-4996-AE5C-270F6C426999}" destId="{5E0EBB00-11B8-432C-AE97-2654E4BDFAC3}" srcOrd="1" destOrd="0" presId="urn:microsoft.com/office/officeart/2005/8/layout/hierarchy1"/>
    <dgm:cxn modelId="{F7B2D4EC-546F-41BA-BC32-FB0E1DA65C36}" type="presParOf" srcId="{5E0EBB00-11B8-432C-AE97-2654E4BDFAC3}" destId="{D7EAA527-DB29-4A29-818D-CEA60F1F6A84}" srcOrd="0" destOrd="0" presId="urn:microsoft.com/office/officeart/2005/8/layout/hierarchy1"/>
    <dgm:cxn modelId="{AA0F13F7-0736-4068-81BD-825749CA5D85}" type="presParOf" srcId="{5E0EBB00-11B8-432C-AE97-2654E4BDFAC3}" destId="{B20321E4-884A-481A-ABD8-B1B413EF3D7E}" srcOrd="1" destOrd="0" presId="urn:microsoft.com/office/officeart/2005/8/layout/hierarchy1"/>
    <dgm:cxn modelId="{831713A9-6DE0-48A3-A749-4EAE4D8CA336}" type="presParOf" srcId="{B20321E4-884A-481A-ABD8-B1B413EF3D7E}" destId="{422C7BCF-9E50-4426-ACF9-48FA4E991DBA}" srcOrd="0" destOrd="0" presId="urn:microsoft.com/office/officeart/2005/8/layout/hierarchy1"/>
    <dgm:cxn modelId="{8FC9B492-15E0-47BA-887F-9CBC0BAE0618}" type="presParOf" srcId="{422C7BCF-9E50-4426-ACF9-48FA4E991DBA}" destId="{0A579755-5CDA-40C0-80F2-0EA509DE8A92}" srcOrd="0" destOrd="0" presId="urn:microsoft.com/office/officeart/2005/8/layout/hierarchy1"/>
    <dgm:cxn modelId="{B48CDBF7-C81F-4316-86F5-BCC2C8F32FAC}" type="presParOf" srcId="{422C7BCF-9E50-4426-ACF9-48FA4E991DBA}" destId="{B73B4969-246F-46F1-8C65-545795714A5E}" srcOrd="1" destOrd="0" presId="urn:microsoft.com/office/officeart/2005/8/layout/hierarchy1"/>
    <dgm:cxn modelId="{092460FC-D13B-4873-8948-1C4BB074779E}" type="presParOf" srcId="{B20321E4-884A-481A-ABD8-B1B413EF3D7E}" destId="{E046CDDF-A304-48CA-94A2-ACD291D020AA}" srcOrd="1" destOrd="0" presId="urn:microsoft.com/office/officeart/2005/8/layout/hierarchy1"/>
    <dgm:cxn modelId="{905B2CB4-DF06-4001-8744-6768D8144CA4}" type="presParOf" srcId="{46C110AD-ED1B-4559-8868-A037FACCB5CB}" destId="{BAD91C70-613F-4A0D-B678-0CA8603D2A72}" srcOrd="2" destOrd="0" presId="urn:microsoft.com/office/officeart/2005/8/layout/hierarchy1"/>
    <dgm:cxn modelId="{FEA42952-3826-4C83-A263-ADB163DAE609}" type="presParOf" srcId="{46C110AD-ED1B-4559-8868-A037FACCB5CB}" destId="{07389CCE-7733-430C-992E-E19BA5FE973E}" srcOrd="3" destOrd="0" presId="urn:microsoft.com/office/officeart/2005/8/layout/hierarchy1"/>
    <dgm:cxn modelId="{B957CF17-96B8-48EC-A301-EF14B35890C1}" type="presParOf" srcId="{07389CCE-7733-430C-992E-E19BA5FE973E}" destId="{6FDA3543-06D4-4A6A-B81C-6795B757276C}" srcOrd="0" destOrd="0" presId="urn:microsoft.com/office/officeart/2005/8/layout/hierarchy1"/>
    <dgm:cxn modelId="{1BEA81FB-C990-4233-8F61-3DB414CDA523}" type="presParOf" srcId="{6FDA3543-06D4-4A6A-B81C-6795B757276C}" destId="{C7BCD665-2886-43D1-88FA-5B33D0A8F967}" srcOrd="0" destOrd="0" presId="urn:microsoft.com/office/officeart/2005/8/layout/hierarchy1"/>
    <dgm:cxn modelId="{CFBA0C39-E162-4CA2-9672-FD6F77549E8B}" type="presParOf" srcId="{6FDA3543-06D4-4A6A-B81C-6795B757276C}" destId="{A6BF0D4D-42B6-4C87-B362-EBA843988482}" srcOrd="1" destOrd="0" presId="urn:microsoft.com/office/officeart/2005/8/layout/hierarchy1"/>
    <dgm:cxn modelId="{52201B50-EBA4-49F3-96AC-8BCD057881E7}" type="presParOf" srcId="{07389CCE-7733-430C-992E-E19BA5FE973E}" destId="{DDD63CFE-554E-40BD-8453-C6C99AB61DF8}" srcOrd="1" destOrd="0" presId="urn:microsoft.com/office/officeart/2005/8/layout/hierarchy1"/>
    <dgm:cxn modelId="{94C1984A-EBC0-4552-A32E-D3FA1E8CC904}" type="presParOf" srcId="{DDD63CFE-554E-40BD-8453-C6C99AB61DF8}" destId="{7C916CAC-9B66-495A-8277-B2620E42DFC2}" srcOrd="0" destOrd="0" presId="urn:microsoft.com/office/officeart/2005/8/layout/hierarchy1"/>
    <dgm:cxn modelId="{2CDCF1DF-7A59-4466-9346-82A08E7CDA6B}" type="presParOf" srcId="{DDD63CFE-554E-40BD-8453-C6C99AB61DF8}" destId="{0C973E6F-0820-4F73-A094-4FF05A3097B8}" srcOrd="1" destOrd="0" presId="urn:microsoft.com/office/officeart/2005/8/layout/hierarchy1"/>
    <dgm:cxn modelId="{04FD69D2-00B0-49B0-A779-4C328B7C75BA}" type="presParOf" srcId="{0C973E6F-0820-4F73-A094-4FF05A3097B8}" destId="{C01912BE-D4C9-439F-A6CE-D212B955E9D0}" srcOrd="0" destOrd="0" presId="urn:microsoft.com/office/officeart/2005/8/layout/hierarchy1"/>
    <dgm:cxn modelId="{1F1FC2F4-7860-469D-BDDF-129B0651822F}" type="presParOf" srcId="{C01912BE-D4C9-439F-A6CE-D212B955E9D0}" destId="{5B0B6610-8FAB-4493-8A52-1171FBD47598}" srcOrd="0" destOrd="0" presId="urn:microsoft.com/office/officeart/2005/8/layout/hierarchy1"/>
    <dgm:cxn modelId="{66959C3D-0D84-40B5-9AD3-13097D595E8A}" type="presParOf" srcId="{C01912BE-D4C9-439F-A6CE-D212B955E9D0}" destId="{7D1606E6-0900-46F1-8376-801B8DDACD1D}" srcOrd="1" destOrd="0" presId="urn:microsoft.com/office/officeart/2005/8/layout/hierarchy1"/>
    <dgm:cxn modelId="{3C500D73-25E7-4483-BA1D-78D5E35AF1E8}" type="presParOf" srcId="{0C973E6F-0820-4F73-A094-4FF05A3097B8}" destId="{E4706DB3-5380-4629-AC43-83AA4D0086A7}" srcOrd="1" destOrd="0" presId="urn:microsoft.com/office/officeart/2005/8/layout/hierarchy1"/>
    <dgm:cxn modelId="{EB64750C-0487-4475-8349-AB4A72BCDB97}" type="presParOf" srcId="{E4706DB3-5380-4629-AC43-83AA4D0086A7}" destId="{702A11B2-30C6-40C1-A8DC-0BF19E0B2CAA}" srcOrd="0" destOrd="0" presId="urn:microsoft.com/office/officeart/2005/8/layout/hierarchy1"/>
    <dgm:cxn modelId="{C35B54AE-9532-4C4E-BD84-AF5EAC014B01}" type="presParOf" srcId="{E4706DB3-5380-4629-AC43-83AA4D0086A7}" destId="{08BACCBE-A14F-4623-919D-90864DD09148}" srcOrd="1" destOrd="0" presId="urn:microsoft.com/office/officeart/2005/8/layout/hierarchy1"/>
    <dgm:cxn modelId="{8C75119B-91A2-4869-A9E6-014F7766E6AF}" type="presParOf" srcId="{08BACCBE-A14F-4623-919D-90864DD09148}" destId="{B8347F47-1C60-4C3D-AE07-91F344B9296C}" srcOrd="0" destOrd="0" presId="urn:microsoft.com/office/officeart/2005/8/layout/hierarchy1"/>
    <dgm:cxn modelId="{22FC6726-8E3F-4F72-85FE-55B081E62B25}" type="presParOf" srcId="{B8347F47-1C60-4C3D-AE07-91F344B9296C}" destId="{D0082477-9ED7-43FD-A1EB-C52F5E003ECD}" srcOrd="0" destOrd="0" presId="urn:microsoft.com/office/officeart/2005/8/layout/hierarchy1"/>
    <dgm:cxn modelId="{1B639F9A-7BD0-4EC2-8969-C5850544D6B8}" type="presParOf" srcId="{B8347F47-1C60-4C3D-AE07-91F344B9296C}" destId="{D66C42CD-0413-4689-A46E-A49719943FCE}" srcOrd="1" destOrd="0" presId="urn:microsoft.com/office/officeart/2005/8/layout/hierarchy1"/>
    <dgm:cxn modelId="{56B26FA7-637D-4420-948C-7F7BDF015A01}" type="presParOf" srcId="{08BACCBE-A14F-4623-919D-90864DD09148}" destId="{A65C83E8-0F8A-4159-A11A-E5D3553B8A9B}" srcOrd="1" destOrd="0" presId="urn:microsoft.com/office/officeart/2005/8/layout/hierarchy1"/>
    <dgm:cxn modelId="{D92C9270-D195-4B9C-98DB-35E0B37DF736}" type="presParOf" srcId="{A65C83E8-0F8A-4159-A11A-E5D3553B8A9B}" destId="{34273B26-CEAA-4AFC-B43B-55C613296B6A}" srcOrd="0" destOrd="0" presId="urn:microsoft.com/office/officeart/2005/8/layout/hierarchy1"/>
    <dgm:cxn modelId="{58D70A81-8D95-4DF5-8971-4446C9F0CB5E}" type="presParOf" srcId="{A65C83E8-0F8A-4159-A11A-E5D3553B8A9B}" destId="{4694DC5E-9E9F-409C-8BF7-3446AB7838DA}" srcOrd="1" destOrd="0" presId="urn:microsoft.com/office/officeart/2005/8/layout/hierarchy1"/>
    <dgm:cxn modelId="{0A6A45AE-B83F-4CFA-A5E5-A27E241B43DD}" type="presParOf" srcId="{4694DC5E-9E9F-409C-8BF7-3446AB7838DA}" destId="{2536C1F4-D6A4-47F3-A7DC-A93513D68B7B}" srcOrd="0" destOrd="0" presId="urn:microsoft.com/office/officeart/2005/8/layout/hierarchy1"/>
    <dgm:cxn modelId="{241344DE-C48C-4D2F-AF2F-607B7EEBAB5D}" type="presParOf" srcId="{2536C1F4-D6A4-47F3-A7DC-A93513D68B7B}" destId="{C8BF6FA4-944E-4CDD-8089-2955DD3B98F0}" srcOrd="0" destOrd="0" presId="urn:microsoft.com/office/officeart/2005/8/layout/hierarchy1"/>
    <dgm:cxn modelId="{30395586-A551-4E55-9EC3-3A13FC7CB57F}" type="presParOf" srcId="{2536C1F4-D6A4-47F3-A7DC-A93513D68B7B}" destId="{B4026B6C-AF69-42F3-8FC9-ED69180AB2B0}" srcOrd="1" destOrd="0" presId="urn:microsoft.com/office/officeart/2005/8/layout/hierarchy1"/>
    <dgm:cxn modelId="{D532EB32-D6E0-48F1-9EBE-8978068D946E}" type="presParOf" srcId="{4694DC5E-9E9F-409C-8BF7-3446AB7838DA}" destId="{684D3A6F-6BF4-454B-91E1-189F313F0879}" srcOrd="1" destOrd="0" presId="urn:microsoft.com/office/officeart/2005/8/layout/hierarchy1"/>
    <dgm:cxn modelId="{F6D8900F-23E2-45E8-81C3-521639603151}" type="presParOf" srcId="{E4706DB3-5380-4629-AC43-83AA4D0086A7}" destId="{82EBFE86-EBDC-4E59-93D8-15E93E9FAED8}" srcOrd="2" destOrd="0" presId="urn:microsoft.com/office/officeart/2005/8/layout/hierarchy1"/>
    <dgm:cxn modelId="{B04C45FE-F552-4A8B-BB8D-696F9B02E210}" type="presParOf" srcId="{E4706DB3-5380-4629-AC43-83AA4D0086A7}" destId="{979D6DA8-1458-4EFA-B333-D4E88797F803}" srcOrd="3" destOrd="0" presId="urn:microsoft.com/office/officeart/2005/8/layout/hierarchy1"/>
    <dgm:cxn modelId="{02621AFA-685C-4B34-BFC7-7439AFC563A1}" type="presParOf" srcId="{979D6DA8-1458-4EFA-B333-D4E88797F803}" destId="{80D2775B-35D7-42B8-95BE-F28959360111}" srcOrd="0" destOrd="0" presId="urn:microsoft.com/office/officeart/2005/8/layout/hierarchy1"/>
    <dgm:cxn modelId="{13DFED30-B126-42A1-9F7D-B9462908D58F}" type="presParOf" srcId="{80D2775B-35D7-42B8-95BE-F28959360111}" destId="{5A450E22-E829-48E3-B469-42805311259B}" srcOrd="0" destOrd="0" presId="urn:microsoft.com/office/officeart/2005/8/layout/hierarchy1"/>
    <dgm:cxn modelId="{3DCA0EF9-1795-49EA-A627-C51C1695A009}" type="presParOf" srcId="{80D2775B-35D7-42B8-95BE-F28959360111}" destId="{568B421F-F439-4F53-A6A4-4B7F56A0461D}" srcOrd="1" destOrd="0" presId="urn:microsoft.com/office/officeart/2005/8/layout/hierarchy1"/>
    <dgm:cxn modelId="{AB0FFE7D-A98F-4038-8F85-1A461682FA80}" type="presParOf" srcId="{979D6DA8-1458-4EFA-B333-D4E88797F803}" destId="{1A40A18D-2B76-4C73-8B71-758470AC8FB7}" srcOrd="1" destOrd="0" presId="urn:microsoft.com/office/officeart/2005/8/layout/hierarchy1"/>
    <dgm:cxn modelId="{538715F7-BAD7-41FC-ADD0-C1897C379125}" type="presParOf" srcId="{E4706DB3-5380-4629-AC43-83AA4D0086A7}" destId="{81B97C18-3768-48AC-8692-AD83631E08EB}" srcOrd="4" destOrd="0" presId="urn:microsoft.com/office/officeart/2005/8/layout/hierarchy1"/>
    <dgm:cxn modelId="{961B1EDA-B494-43C6-A78B-AA983C3F8F51}" type="presParOf" srcId="{E4706DB3-5380-4629-AC43-83AA4D0086A7}" destId="{BA0E1E49-9855-41CB-9387-1C0FFF4F9160}" srcOrd="5" destOrd="0" presId="urn:microsoft.com/office/officeart/2005/8/layout/hierarchy1"/>
    <dgm:cxn modelId="{94EEFDD3-223D-423A-BC2C-87BBDAF74E5C}" type="presParOf" srcId="{BA0E1E49-9855-41CB-9387-1C0FFF4F9160}" destId="{1591F74A-F01C-418E-9793-216A1045EC9C}" srcOrd="0" destOrd="0" presId="urn:microsoft.com/office/officeart/2005/8/layout/hierarchy1"/>
    <dgm:cxn modelId="{FDC2775F-D470-4B4A-9AE5-0BC36DACCE05}" type="presParOf" srcId="{1591F74A-F01C-418E-9793-216A1045EC9C}" destId="{2D9887E8-D7C4-4117-861E-B4FC0E786063}" srcOrd="0" destOrd="0" presId="urn:microsoft.com/office/officeart/2005/8/layout/hierarchy1"/>
    <dgm:cxn modelId="{8121242B-8E44-4B8F-BBE5-1BDD73BF5C18}" type="presParOf" srcId="{1591F74A-F01C-418E-9793-216A1045EC9C}" destId="{8999B138-6CB8-40C4-9C78-36AAAB437DE1}" srcOrd="1" destOrd="0" presId="urn:microsoft.com/office/officeart/2005/8/layout/hierarchy1"/>
    <dgm:cxn modelId="{85FE8801-7305-4308-8604-86F9F380A38A}" type="presParOf" srcId="{BA0E1E49-9855-41CB-9387-1C0FFF4F9160}" destId="{3B3276E3-D78C-439E-8D4B-E49DC1FF72B8}" srcOrd="1" destOrd="0" presId="urn:microsoft.com/office/officeart/2005/8/layout/hierarchy1"/>
    <dgm:cxn modelId="{DAD63C0B-7C95-4C9E-8B96-DE31436CE89B}" type="presParOf" srcId="{3B3276E3-D78C-439E-8D4B-E49DC1FF72B8}" destId="{CF25C65D-036D-4C88-B013-F67E192C5C1F}" srcOrd="0" destOrd="0" presId="urn:microsoft.com/office/officeart/2005/8/layout/hierarchy1"/>
    <dgm:cxn modelId="{A934AA3F-80D9-4B0A-A0D6-D26B746AE5D8}" type="presParOf" srcId="{3B3276E3-D78C-439E-8D4B-E49DC1FF72B8}" destId="{0D92730B-D6F7-4956-9ED8-4AFFB6D04D34}" srcOrd="1" destOrd="0" presId="urn:microsoft.com/office/officeart/2005/8/layout/hierarchy1"/>
    <dgm:cxn modelId="{40174DBF-CC2B-407D-9CBB-AEE5905148E7}" type="presParOf" srcId="{0D92730B-D6F7-4956-9ED8-4AFFB6D04D34}" destId="{A3C206B6-35F6-4BAD-ABBD-116617908477}" srcOrd="0" destOrd="0" presId="urn:microsoft.com/office/officeart/2005/8/layout/hierarchy1"/>
    <dgm:cxn modelId="{7B9DE704-E33D-41F5-92C3-4DB652022402}" type="presParOf" srcId="{A3C206B6-35F6-4BAD-ABBD-116617908477}" destId="{C708F4C2-5C9F-43B0-86DE-F7D72FBA1545}" srcOrd="0" destOrd="0" presId="urn:microsoft.com/office/officeart/2005/8/layout/hierarchy1"/>
    <dgm:cxn modelId="{5AC05AFC-197A-4BD7-ADF9-5E3B3C2D12DD}" type="presParOf" srcId="{A3C206B6-35F6-4BAD-ABBD-116617908477}" destId="{E2585815-AB4A-443E-8187-F9EFE1447C60}" srcOrd="1" destOrd="0" presId="urn:microsoft.com/office/officeart/2005/8/layout/hierarchy1"/>
    <dgm:cxn modelId="{F4C7A9BC-AA62-43E7-BA90-5E87BBD90C2E}" type="presParOf" srcId="{0D92730B-D6F7-4956-9ED8-4AFFB6D04D34}" destId="{249734CC-1CD9-404C-8B55-8A451D4D678B}" srcOrd="1" destOrd="0" presId="urn:microsoft.com/office/officeart/2005/8/layout/hierarchy1"/>
    <dgm:cxn modelId="{DBAAC99A-9600-40FF-82EA-1C81541B3744}" type="presParOf" srcId="{C8BA09E4-C982-4128-BEF0-AB27BCE2B9EF}" destId="{8E8B00A9-94A2-4A7B-AB34-847B72623149}" srcOrd="2" destOrd="0" presId="urn:microsoft.com/office/officeart/2005/8/layout/hierarchy1"/>
    <dgm:cxn modelId="{637C02F4-87C5-4334-AA93-E225026BF9E2}" type="presParOf" srcId="{C8BA09E4-C982-4128-BEF0-AB27BCE2B9EF}" destId="{68BDB0CD-6463-4536-AF0C-374D142E15BE}" srcOrd="3" destOrd="0" presId="urn:microsoft.com/office/officeart/2005/8/layout/hierarchy1"/>
    <dgm:cxn modelId="{C900460A-F756-4647-BF67-0ED8C0ABC333}" type="presParOf" srcId="{68BDB0CD-6463-4536-AF0C-374D142E15BE}" destId="{C78E1638-3820-40EB-AA7B-57A7A1BF634E}" srcOrd="0" destOrd="0" presId="urn:microsoft.com/office/officeart/2005/8/layout/hierarchy1"/>
    <dgm:cxn modelId="{E0A6D4C4-1149-46A2-8702-F7AFD73BF688}" type="presParOf" srcId="{C78E1638-3820-40EB-AA7B-57A7A1BF634E}" destId="{A789B0D6-420E-4CFF-A59C-88DF69A009D0}" srcOrd="0" destOrd="0" presId="urn:microsoft.com/office/officeart/2005/8/layout/hierarchy1"/>
    <dgm:cxn modelId="{CABC240E-F7D9-4021-9F69-F8E1F2E403A5}" type="presParOf" srcId="{C78E1638-3820-40EB-AA7B-57A7A1BF634E}" destId="{6DDC7EC5-CC45-490C-A51E-920144BB6DAA}" srcOrd="1" destOrd="0" presId="urn:microsoft.com/office/officeart/2005/8/layout/hierarchy1"/>
    <dgm:cxn modelId="{6CFC1D81-7DBA-422C-8295-CFB9E26F9057}" type="presParOf" srcId="{68BDB0CD-6463-4536-AF0C-374D142E15BE}" destId="{AEC9FED2-ED33-4796-AFDD-208A863A4646}" srcOrd="1" destOrd="0" presId="urn:microsoft.com/office/officeart/2005/8/layout/hierarchy1"/>
    <dgm:cxn modelId="{6CA74386-7658-4FCB-9992-C7AE4010C871}" type="presParOf" srcId="{AEC9FED2-ED33-4796-AFDD-208A863A4646}" destId="{82E889C9-13F9-435C-9322-C58998AB3260}" srcOrd="0" destOrd="0" presId="urn:microsoft.com/office/officeart/2005/8/layout/hierarchy1"/>
    <dgm:cxn modelId="{9FF080A9-6751-4543-AA48-10E7229A5DAD}" type="presParOf" srcId="{AEC9FED2-ED33-4796-AFDD-208A863A4646}" destId="{1F57C043-2905-456B-A553-4CA17E1F5957}" srcOrd="1" destOrd="0" presId="urn:microsoft.com/office/officeart/2005/8/layout/hierarchy1"/>
    <dgm:cxn modelId="{DD94F553-5F36-453E-8414-F55B24D421FC}" type="presParOf" srcId="{1F57C043-2905-456B-A553-4CA17E1F5957}" destId="{9C40D9A9-6722-47E8-8BEB-859AA80EC84A}" srcOrd="0" destOrd="0" presId="urn:microsoft.com/office/officeart/2005/8/layout/hierarchy1"/>
    <dgm:cxn modelId="{415D5008-3AE5-4529-B342-07351458CE06}" type="presParOf" srcId="{9C40D9A9-6722-47E8-8BEB-859AA80EC84A}" destId="{395427D9-F43C-4432-B176-CA92309242AB}" srcOrd="0" destOrd="0" presId="urn:microsoft.com/office/officeart/2005/8/layout/hierarchy1"/>
    <dgm:cxn modelId="{EDE9A8A3-0038-40A2-9B96-EB5E980D1F9C}" type="presParOf" srcId="{9C40D9A9-6722-47E8-8BEB-859AA80EC84A}" destId="{4D21920E-2B1A-48A3-A471-5AC538AE0BA8}" srcOrd="1" destOrd="0" presId="urn:microsoft.com/office/officeart/2005/8/layout/hierarchy1"/>
    <dgm:cxn modelId="{D71C9D2B-E5F9-427E-98E5-690320A8CAA4}" type="presParOf" srcId="{1F57C043-2905-456B-A553-4CA17E1F5957}" destId="{46A56BEB-286A-46F7-95EB-36B13FA8CCE3}" srcOrd="1" destOrd="0" presId="urn:microsoft.com/office/officeart/2005/8/layout/hierarchy1"/>
    <dgm:cxn modelId="{648AD4E1-720F-4199-AA7D-718B558EBCE4}" type="presParOf" srcId="{46A56BEB-286A-46F7-95EB-36B13FA8CCE3}" destId="{ED0B9C47-0D67-4F62-896D-5FAF4C59E3E2}" srcOrd="0" destOrd="0" presId="urn:microsoft.com/office/officeart/2005/8/layout/hierarchy1"/>
    <dgm:cxn modelId="{81DA4C9B-9E74-48F3-A9AC-E17ACCDD27C9}" type="presParOf" srcId="{46A56BEB-286A-46F7-95EB-36B13FA8CCE3}" destId="{DCD03044-6C0B-4A5D-B519-88ABC554E13C}" srcOrd="1" destOrd="0" presId="urn:microsoft.com/office/officeart/2005/8/layout/hierarchy1"/>
    <dgm:cxn modelId="{00171EFF-3B70-49DD-9515-D579CC14E823}" type="presParOf" srcId="{DCD03044-6C0B-4A5D-B519-88ABC554E13C}" destId="{12BC1283-25BC-4639-9D8C-84F8B47C36A0}" srcOrd="0" destOrd="0" presId="urn:microsoft.com/office/officeart/2005/8/layout/hierarchy1"/>
    <dgm:cxn modelId="{5C991083-50E5-4208-9094-B098EB5F4BF3}" type="presParOf" srcId="{12BC1283-25BC-4639-9D8C-84F8B47C36A0}" destId="{B251297B-F299-4842-8002-75231FE51F97}" srcOrd="0" destOrd="0" presId="urn:microsoft.com/office/officeart/2005/8/layout/hierarchy1"/>
    <dgm:cxn modelId="{8AC306FD-F7A3-4D4F-82DB-C6D68F6477A2}" type="presParOf" srcId="{12BC1283-25BC-4639-9D8C-84F8B47C36A0}" destId="{C9E6D756-E4F4-4903-83E3-BF9F8C6CB18B}" srcOrd="1" destOrd="0" presId="urn:microsoft.com/office/officeart/2005/8/layout/hierarchy1"/>
    <dgm:cxn modelId="{30E99E5F-AEEE-4F6C-A22E-C23504273AA1}" type="presParOf" srcId="{DCD03044-6C0B-4A5D-B519-88ABC554E13C}" destId="{8AB83770-9E98-4192-9C3C-E05B585E35E6}" srcOrd="1" destOrd="0" presId="urn:microsoft.com/office/officeart/2005/8/layout/hierarchy1"/>
    <dgm:cxn modelId="{3B5061A7-7C32-452C-8A71-F9CB20F59D1E}" type="presParOf" srcId="{8AB83770-9E98-4192-9C3C-E05B585E35E6}" destId="{ECCA8F65-E782-4834-AFAD-C62539B5BFA5}" srcOrd="0" destOrd="0" presId="urn:microsoft.com/office/officeart/2005/8/layout/hierarchy1"/>
    <dgm:cxn modelId="{098644E0-79E4-4B49-8E6D-EC76764604C6}" type="presParOf" srcId="{8AB83770-9E98-4192-9C3C-E05B585E35E6}" destId="{778705FD-104D-44F5-BCD0-17CC4FEFF5F4}" srcOrd="1" destOrd="0" presId="urn:microsoft.com/office/officeart/2005/8/layout/hierarchy1"/>
    <dgm:cxn modelId="{ABA95168-8350-48C1-B130-846BA99DC2EC}" type="presParOf" srcId="{778705FD-104D-44F5-BCD0-17CC4FEFF5F4}" destId="{ACE52F02-F95C-4121-BB7E-D6C5A13E5BF1}" srcOrd="0" destOrd="0" presId="urn:microsoft.com/office/officeart/2005/8/layout/hierarchy1"/>
    <dgm:cxn modelId="{D442B831-5825-4F9F-9229-17ADFDA61E07}" type="presParOf" srcId="{ACE52F02-F95C-4121-BB7E-D6C5A13E5BF1}" destId="{8E0C9BD5-7C2C-476B-A47E-03D7BE946D68}" srcOrd="0" destOrd="0" presId="urn:microsoft.com/office/officeart/2005/8/layout/hierarchy1"/>
    <dgm:cxn modelId="{07BADBD0-B969-497C-BE8F-E6EE1B432B27}" type="presParOf" srcId="{ACE52F02-F95C-4121-BB7E-D6C5A13E5BF1}" destId="{B01E6E0E-61CB-4024-9577-45C9B24134E1}" srcOrd="1" destOrd="0" presId="urn:microsoft.com/office/officeart/2005/8/layout/hierarchy1"/>
    <dgm:cxn modelId="{209FADD9-43AA-416F-84E6-C42B26DFC9AA}" type="presParOf" srcId="{778705FD-104D-44F5-BCD0-17CC4FEFF5F4}" destId="{AE55FD95-21AE-442E-8EE0-9EAE4F17202F}" srcOrd="1" destOrd="0" presId="urn:microsoft.com/office/officeart/2005/8/layout/hierarchy1"/>
  </dgm:cxnLst>
  <dgm:bg>
    <a:noFill/>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CA8F65-E782-4834-AFAD-C62539B5BFA5}">
      <dsp:nvSpPr>
        <dsp:cNvPr id="0" name=""/>
        <dsp:cNvSpPr/>
      </dsp:nvSpPr>
      <dsp:spPr>
        <a:xfrm>
          <a:off x="7148223" y="1635177"/>
          <a:ext cx="91440" cy="91440"/>
        </a:xfrm>
        <a:custGeom>
          <a:avLst/>
          <a:gdLst/>
          <a:ahLst/>
          <a:cxnLst/>
          <a:rect l="0" t="0" r="0" b="0"/>
          <a:pathLst>
            <a:path>
              <a:moveTo>
                <a:pt x="49009" y="45720"/>
              </a:moveTo>
              <a:lnTo>
                <a:pt x="49009" y="93703"/>
              </a:lnTo>
              <a:lnTo>
                <a:pt x="45720" y="93703"/>
              </a:lnTo>
              <a:lnTo>
                <a:pt x="45720" y="133489"/>
              </a:lnTo>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ED0B9C47-0D67-4F62-896D-5FAF4C59E3E2}">
      <dsp:nvSpPr>
        <dsp:cNvPr id="0" name=""/>
        <dsp:cNvSpPr/>
      </dsp:nvSpPr>
      <dsp:spPr>
        <a:xfrm>
          <a:off x="7151513" y="1048483"/>
          <a:ext cx="91440" cy="92670"/>
        </a:xfrm>
        <a:custGeom>
          <a:avLst/>
          <a:gdLst/>
          <a:ahLst/>
          <a:cxnLst/>
          <a:rect l="0" t="0" r="0" b="0"/>
          <a:pathLst>
            <a:path>
              <a:moveTo>
                <a:pt x="54455" y="0"/>
              </a:moveTo>
              <a:lnTo>
                <a:pt x="54455" y="52884"/>
              </a:lnTo>
              <a:lnTo>
                <a:pt x="45720" y="52884"/>
              </a:lnTo>
              <a:lnTo>
                <a:pt x="45720" y="92670"/>
              </a:lnTo>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82E889C9-13F9-435C-9322-C58998AB3260}">
      <dsp:nvSpPr>
        <dsp:cNvPr id="0" name=""/>
        <dsp:cNvSpPr/>
      </dsp:nvSpPr>
      <dsp:spPr>
        <a:xfrm>
          <a:off x="7160248" y="538496"/>
          <a:ext cx="91440" cy="91440"/>
        </a:xfrm>
        <a:custGeom>
          <a:avLst/>
          <a:gdLst/>
          <a:ahLst/>
          <a:cxnLst/>
          <a:rect l="0" t="0" r="0" b="0"/>
          <a:pathLst>
            <a:path>
              <a:moveTo>
                <a:pt x="102470" y="45720"/>
              </a:moveTo>
              <a:lnTo>
                <a:pt x="102470" y="76437"/>
              </a:lnTo>
              <a:lnTo>
                <a:pt x="45720" y="76437"/>
              </a:lnTo>
              <a:lnTo>
                <a:pt x="45720" y="116223"/>
              </a:lnTo>
            </a:path>
          </a:pathLst>
        </a:custGeom>
        <a:noFill/>
        <a:ln w="9525" cap="flat" cmpd="sng" algn="ctr">
          <a:solidFill>
            <a:sysClr val="windowText" lastClr="000000">
              <a:shade val="80000"/>
              <a:hueOff val="0"/>
              <a:satOff val="0"/>
              <a:lumOff val="0"/>
              <a:alphaOff val="0"/>
            </a:sysClr>
          </a:solidFill>
          <a:prstDash val="solid"/>
        </a:ln>
        <a:effectLst/>
      </dsp:spPr>
      <dsp:style>
        <a:lnRef idx="1">
          <a:scrgbClr r="0" g="0" b="0"/>
        </a:lnRef>
        <a:fillRef idx="0">
          <a:scrgbClr r="0" g="0" b="0"/>
        </a:fillRef>
        <a:effectRef idx="0">
          <a:scrgbClr r="0" g="0" b="0"/>
        </a:effectRef>
        <a:fontRef idx="minor"/>
      </dsp:style>
    </dsp:sp>
    <dsp:sp modelId="{8E8B00A9-94A2-4A7B-AB34-847B72623149}">
      <dsp:nvSpPr>
        <dsp:cNvPr id="0" name=""/>
        <dsp:cNvSpPr/>
      </dsp:nvSpPr>
      <dsp:spPr>
        <a:xfrm>
          <a:off x="4640340" y="209867"/>
          <a:ext cx="2622378" cy="125764"/>
        </a:xfrm>
        <a:custGeom>
          <a:avLst/>
          <a:gdLst/>
          <a:ahLst/>
          <a:cxnLst/>
          <a:rect l="0" t="0" r="0" b="0"/>
          <a:pathLst>
            <a:path>
              <a:moveTo>
                <a:pt x="0" y="0"/>
              </a:moveTo>
              <a:lnTo>
                <a:pt x="0" y="85978"/>
              </a:lnTo>
              <a:lnTo>
                <a:pt x="2598382" y="85978"/>
              </a:lnTo>
              <a:lnTo>
                <a:pt x="2598382" y="125764"/>
              </a:lnTo>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CF25C65D-036D-4C88-B013-F67E192C5C1F}">
      <dsp:nvSpPr>
        <dsp:cNvPr id="0" name=""/>
        <dsp:cNvSpPr/>
      </dsp:nvSpPr>
      <dsp:spPr>
        <a:xfrm>
          <a:off x="6431247" y="4731648"/>
          <a:ext cx="1715481" cy="94810"/>
        </a:xfrm>
        <a:custGeom>
          <a:avLst/>
          <a:gdLst/>
          <a:ahLst/>
          <a:cxnLst/>
          <a:rect l="0" t="0" r="0" b="0"/>
          <a:pathLst>
            <a:path>
              <a:moveTo>
                <a:pt x="1715481" y="0"/>
              </a:moveTo>
              <a:lnTo>
                <a:pt x="1715481" y="55024"/>
              </a:lnTo>
              <a:lnTo>
                <a:pt x="0" y="55024"/>
              </a:lnTo>
              <a:lnTo>
                <a:pt x="0" y="94810"/>
              </a:lnTo>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81B97C18-3768-48AC-8692-AD83631E08EB}">
      <dsp:nvSpPr>
        <dsp:cNvPr id="0" name=""/>
        <dsp:cNvSpPr/>
      </dsp:nvSpPr>
      <dsp:spPr>
        <a:xfrm>
          <a:off x="7280507" y="4206692"/>
          <a:ext cx="866221" cy="158298"/>
        </a:xfrm>
        <a:custGeom>
          <a:avLst/>
          <a:gdLst/>
          <a:ahLst/>
          <a:cxnLst/>
          <a:rect l="0" t="0" r="0" b="0"/>
          <a:pathLst>
            <a:path>
              <a:moveTo>
                <a:pt x="0" y="0"/>
              </a:moveTo>
              <a:lnTo>
                <a:pt x="0" y="118513"/>
              </a:lnTo>
              <a:lnTo>
                <a:pt x="866221" y="118513"/>
              </a:lnTo>
              <a:lnTo>
                <a:pt x="866221" y="158298"/>
              </a:lnTo>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82EBFE86-EBDC-4E59-93D8-15E93E9FAED8}">
      <dsp:nvSpPr>
        <dsp:cNvPr id="0" name=""/>
        <dsp:cNvSpPr/>
      </dsp:nvSpPr>
      <dsp:spPr>
        <a:xfrm>
          <a:off x="4167927" y="4206692"/>
          <a:ext cx="3112580" cy="145200"/>
        </a:xfrm>
        <a:custGeom>
          <a:avLst/>
          <a:gdLst/>
          <a:ahLst/>
          <a:cxnLst/>
          <a:rect l="0" t="0" r="0" b="0"/>
          <a:pathLst>
            <a:path>
              <a:moveTo>
                <a:pt x="3112580" y="0"/>
              </a:moveTo>
              <a:lnTo>
                <a:pt x="3112580" y="105414"/>
              </a:lnTo>
              <a:lnTo>
                <a:pt x="0" y="105414"/>
              </a:lnTo>
              <a:lnTo>
                <a:pt x="0" y="145200"/>
              </a:lnTo>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34273B26-CEAA-4AFC-B43B-55C613296B6A}">
      <dsp:nvSpPr>
        <dsp:cNvPr id="0" name=""/>
        <dsp:cNvSpPr/>
      </dsp:nvSpPr>
      <dsp:spPr>
        <a:xfrm>
          <a:off x="1295999" y="4596921"/>
          <a:ext cx="402274" cy="222466"/>
        </a:xfrm>
        <a:custGeom>
          <a:avLst/>
          <a:gdLst/>
          <a:ahLst/>
          <a:cxnLst/>
          <a:rect l="0" t="0" r="0" b="0"/>
          <a:pathLst>
            <a:path>
              <a:moveTo>
                <a:pt x="0" y="0"/>
              </a:moveTo>
              <a:lnTo>
                <a:pt x="0" y="182680"/>
              </a:lnTo>
              <a:lnTo>
                <a:pt x="402274" y="182680"/>
              </a:lnTo>
              <a:lnTo>
                <a:pt x="402274" y="222466"/>
              </a:lnTo>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702A11B2-30C6-40C1-A8DC-0BF19E0B2CAA}">
      <dsp:nvSpPr>
        <dsp:cNvPr id="0" name=""/>
        <dsp:cNvSpPr/>
      </dsp:nvSpPr>
      <dsp:spPr>
        <a:xfrm>
          <a:off x="1295999" y="4206692"/>
          <a:ext cx="5984508" cy="117514"/>
        </a:xfrm>
        <a:custGeom>
          <a:avLst/>
          <a:gdLst/>
          <a:ahLst/>
          <a:cxnLst/>
          <a:rect l="0" t="0" r="0" b="0"/>
          <a:pathLst>
            <a:path>
              <a:moveTo>
                <a:pt x="5984508" y="0"/>
              </a:moveTo>
              <a:lnTo>
                <a:pt x="5984508" y="77728"/>
              </a:lnTo>
              <a:lnTo>
                <a:pt x="0" y="77728"/>
              </a:lnTo>
              <a:lnTo>
                <a:pt x="0" y="117514"/>
              </a:lnTo>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7C916CAC-9B66-495A-8277-B2620E42DFC2}">
      <dsp:nvSpPr>
        <dsp:cNvPr id="0" name=""/>
        <dsp:cNvSpPr/>
      </dsp:nvSpPr>
      <dsp:spPr>
        <a:xfrm>
          <a:off x="7120954" y="3365446"/>
          <a:ext cx="159553" cy="95852"/>
        </a:xfrm>
        <a:custGeom>
          <a:avLst/>
          <a:gdLst/>
          <a:ahLst/>
          <a:cxnLst/>
          <a:rect l="0" t="0" r="0" b="0"/>
          <a:pathLst>
            <a:path>
              <a:moveTo>
                <a:pt x="0" y="0"/>
              </a:moveTo>
              <a:lnTo>
                <a:pt x="0" y="56066"/>
              </a:lnTo>
              <a:lnTo>
                <a:pt x="159553" y="56066"/>
              </a:lnTo>
              <a:lnTo>
                <a:pt x="159553" y="95852"/>
              </a:lnTo>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BAD91C70-613F-4A0D-B678-0CA8603D2A72}">
      <dsp:nvSpPr>
        <dsp:cNvPr id="0" name=""/>
        <dsp:cNvSpPr/>
      </dsp:nvSpPr>
      <dsp:spPr>
        <a:xfrm>
          <a:off x="4596759" y="3005760"/>
          <a:ext cx="2524194" cy="153662"/>
        </a:xfrm>
        <a:custGeom>
          <a:avLst/>
          <a:gdLst/>
          <a:ahLst/>
          <a:cxnLst/>
          <a:rect l="0" t="0" r="0" b="0"/>
          <a:pathLst>
            <a:path>
              <a:moveTo>
                <a:pt x="0" y="0"/>
              </a:moveTo>
              <a:lnTo>
                <a:pt x="0" y="113876"/>
              </a:lnTo>
              <a:lnTo>
                <a:pt x="2524194" y="113876"/>
              </a:lnTo>
              <a:lnTo>
                <a:pt x="2524194" y="153662"/>
              </a:lnTo>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D7EAA527-DB29-4A29-818D-CEA60F1F6A84}">
      <dsp:nvSpPr>
        <dsp:cNvPr id="0" name=""/>
        <dsp:cNvSpPr/>
      </dsp:nvSpPr>
      <dsp:spPr>
        <a:xfrm>
          <a:off x="2116635" y="3377011"/>
          <a:ext cx="91440" cy="126830"/>
        </a:xfrm>
        <a:custGeom>
          <a:avLst/>
          <a:gdLst/>
          <a:ahLst/>
          <a:cxnLst/>
          <a:rect l="0" t="0" r="0" b="0"/>
          <a:pathLst>
            <a:path>
              <a:moveTo>
                <a:pt x="45720" y="0"/>
              </a:moveTo>
              <a:lnTo>
                <a:pt x="45720" y="87044"/>
              </a:lnTo>
              <a:lnTo>
                <a:pt x="46596" y="87044"/>
              </a:lnTo>
              <a:lnTo>
                <a:pt x="46596" y="126830"/>
              </a:lnTo>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43774E84-29F2-42D9-9C11-ACD2A36B7476}">
      <dsp:nvSpPr>
        <dsp:cNvPr id="0" name=""/>
        <dsp:cNvSpPr/>
      </dsp:nvSpPr>
      <dsp:spPr>
        <a:xfrm>
          <a:off x="2162355" y="3005760"/>
          <a:ext cx="2434404" cy="163685"/>
        </a:xfrm>
        <a:custGeom>
          <a:avLst/>
          <a:gdLst/>
          <a:ahLst/>
          <a:cxnLst/>
          <a:rect l="0" t="0" r="0" b="0"/>
          <a:pathLst>
            <a:path>
              <a:moveTo>
                <a:pt x="2434404" y="0"/>
              </a:moveTo>
              <a:lnTo>
                <a:pt x="2434404" y="123899"/>
              </a:lnTo>
              <a:lnTo>
                <a:pt x="0" y="123899"/>
              </a:lnTo>
              <a:lnTo>
                <a:pt x="0" y="163685"/>
              </a:lnTo>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C9C80D17-CE59-4C2B-B61A-79525A58351A}">
      <dsp:nvSpPr>
        <dsp:cNvPr id="0" name=""/>
        <dsp:cNvSpPr/>
      </dsp:nvSpPr>
      <dsp:spPr>
        <a:xfrm>
          <a:off x="4539808" y="2652686"/>
          <a:ext cx="91440" cy="91440"/>
        </a:xfrm>
        <a:custGeom>
          <a:avLst/>
          <a:gdLst/>
          <a:ahLst/>
          <a:cxnLst/>
          <a:rect l="0" t="0" r="0" b="0"/>
          <a:pathLst>
            <a:path>
              <a:moveTo>
                <a:pt x="45720" y="45720"/>
              </a:moveTo>
              <a:lnTo>
                <a:pt x="45720" y="77054"/>
              </a:lnTo>
              <a:lnTo>
                <a:pt x="56950" y="77054"/>
              </a:lnTo>
              <a:lnTo>
                <a:pt x="56950" y="116840"/>
              </a:lnTo>
            </a:path>
          </a:pathLst>
        </a:custGeom>
        <a:noFill/>
        <a:ln w="9525" cap="flat" cmpd="sng" algn="ctr">
          <a:solidFill>
            <a:sysClr val="windowText" lastClr="000000">
              <a:shade val="80000"/>
              <a:hueOff val="0"/>
              <a:satOff val="0"/>
              <a:lumOff val="0"/>
              <a:alphaOff val="0"/>
            </a:sysClr>
          </a:solidFill>
          <a:prstDash val="solid"/>
        </a:ln>
        <a:effectLst/>
      </dsp:spPr>
      <dsp:style>
        <a:lnRef idx="1">
          <a:scrgbClr r="0" g="0" b="0"/>
        </a:lnRef>
        <a:fillRef idx="0">
          <a:scrgbClr r="0" g="0" b="0"/>
        </a:fillRef>
        <a:effectRef idx="0">
          <a:scrgbClr r="0" g="0" b="0"/>
        </a:effectRef>
        <a:fontRef idx="minor"/>
      </dsp:style>
    </dsp:sp>
    <dsp:sp modelId="{342A58BC-863D-48DD-BCA1-7B32FF9CF9FF}">
      <dsp:nvSpPr>
        <dsp:cNvPr id="0" name=""/>
        <dsp:cNvSpPr/>
      </dsp:nvSpPr>
      <dsp:spPr>
        <a:xfrm>
          <a:off x="2232580" y="2272835"/>
          <a:ext cx="2352948" cy="208451"/>
        </a:xfrm>
        <a:custGeom>
          <a:avLst/>
          <a:gdLst/>
          <a:ahLst/>
          <a:cxnLst/>
          <a:rect l="0" t="0" r="0" b="0"/>
          <a:pathLst>
            <a:path>
              <a:moveTo>
                <a:pt x="0" y="0"/>
              </a:moveTo>
              <a:lnTo>
                <a:pt x="0" y="168665"/>
              </a:lnTo>
              <a:lnTo>
                <a:pt x="2352948" y="168665"/>
              </a:lnTo>
              <a:lnTo>
                <a:pt x="2352948" y="208451"/>
              </a:lnTo>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4E6AB2DF-2562-40BE-AD52-F087867F40EF}">
      <dsp:nvSpPr>
        <dsp:cNvPr id="0" name=""/>
        <dsp:cNvSpPr/>
      </dsp:nvSpPr>
      <dsp:spPr>
        <a:xfrm>
          <a:off x="2186860" y="1630649"/>
          <a:ext cx="91440" cy="101451"/>
        </a:xfrm>
        <a:custGeom>
          <a:avLst/>
          <a:gdLst/>
          <a:ahLst/>
          <a:cxnLst/>
          <a:rect l="0" t="0" r="0" b="0"/>
          <a:pathLst>
            <a:path>
              <a:moveTo>
                <a:pt x="45745" y="0"/>
              </a:moveTo>
              <a:lnTo>
                <a:pt x="45745" y="61665"/>
              </a:lnTo>
              <a:lnTo>
                <a:pt x="45720" y="61665"/>
              </a:lnTo>
              <a:lnTo>
                <a:pt x="45720" y="101451"/>
              </a:lnTo>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3CA2FB66-3640-4F18-8A3A-BA5BBE908DEA}">
      <dsp:nvSpPr>
        <dsp:cNvPr id="0" name=""/>
        <dsp:cNvSpPr/>
      </dsp:nvSpPr>
      <dsp:spPr>
        <a:xfrm>
          <a:off x="2185808" y="1156890"/>
          <a:ext cx="91440" cy="94180"/>
        </a:xfrm>
        <a:custGeom>
          <a:avLst/>
          <a:gdLst/>
          <a:ahLst/>
          <a:cxnLst/>
          <a:rect l="0" t="0" r="0" b="0"/>
          <a:pathLst>
            <a:path>
              <a:moveTo>
                <a:pt x="45720" y="0"/>
              </a:moveTo>
              <a:lnTo>
                <a:pt x="45720" y="54395"/>
              </a:lnTo>
              <a:lnTo>
                <a:pt x="46797" y="54395"/>
              </a:lnTo>
              <a:lnTo>
                <a:pt x="46797" y="94180"/>
              </a:lnTo>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1AC3139A-3F8E-4FFE-A6C0-C6D77C050AC4}">
      <dsp:nvSpPr>
        <dsp:cNvPr id="0" name=""/>
        <dsp:cNvSpPr/>
      </dsp:nvSpPr>
      <dsp:spPr>
        <a:xfrm>
          <a:off x="2136748" y="546512"/>
          <a:ext cx="94780" cy="91440"/>
        </a:xfrm>
        <a:custGeom>
          <a:avLst/>
          <a:gdLst/>
          <a:ahLst/>
          <a:cxnLst/>
          <a:rect l="0" t="0" r="0" b="0"/>
          <a:pathLst>
            <a:path>
              <a:moveTo>
                <a:pt x="0" y="45720"/>
              </a:moveTo>
              <a:lnTo>
                <a:pt x="0" y="77872"/>
              </a:lnTo>
              <a:lnTo>
                <a:pt x="94780" y="77872"/>
              </a:lnTo>
              <a:lnTo>
                <a:pt x="94780" y="117658"/>
              </a:lnTo>
            </a:path>
          </a:pathLst>
        </a:custGeom>
        <a:noFill/>
        <a:ln w="9525" cap="flat" cmpd="sng" algn="ctr">
          <a:solidFill>
            <a:sysClr val="windowText" lastClr="000000">
              <a:shade val="80000"/>
              <a:hueOff val="0"/>
              <a:satOff val="0"/>
              <a:lumOff val="0"/>
              <a:alphaOff val="0"/>
            </a:sysClr>
          </a:solidFill>
          <a:prstDash val="solid"/>
        </a:ln>
        <a:effectLst/>
      </dsp:spPr>
      <dsp:style>
        <a:lnRef idx="1">
          <a:scrgbClr r="0" g="0" b="0"/>
        </a:lnRef>
        <a:fillRef idx="0">
          <a:scrgbClr r="0" g="0" b="0"/>
        </a:fillRef>
        <a:effectRef idx="0">
          <a:scrgbClr r="0" g="0" b="0"/>
        </a:effectRef>
        <a:fontRef idx="minor"/>
      </dsp:style>
    </dsp:sp>
    <dsp:sp modelId="{404329F8-5A85-422C-8664-A67D096E4FBB}">
      <dsp:nvSpPr>
        <dsp:cNvPr id="0" name=""/>
        <dsp:cNvSpPr/>
      </dsp:nvSpPr>
      <dsp:spPr>
        <a:xfrm>
          <a:off x="2136748" y="209867"/>
          <a:ext cx="2503592" cy="138502"/>
        </a:xfrm>
        <a:custGeom>
          <a:avLst/>
          <a:gdLst/>
          <a:ahLst/>
          <a:cxnLst/>
          <a:rect l="0" t="0" r="0" b="0"/>
          <a:pathLst>
            <a:path>
              <a:moveTo>
                <a:pt x="2527588" y="0"/>
              </a:moveTo>
              <a:lnTo>
                <a:pt x="2527588" y="98716"/>
              </a:lnTo>
              <a:lnTo>
                <a:pt x="0" y="98716"/>
              </a:lnTo>
              <a:lnTo>
                <a:pt x="0" y="138502"/>
              </a:lnTo>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B0F1383E-DACF-4CCD-B62E-2EC6AB6DDC29}">
      <dsp:nvSpPr>
        <dsp:cNvPr id="0" name=""/>
        <dsp:cNvSpPr/>
      </dsp:nvSpPr>
      <dsp:spPr>
        <a:xfrm>
          <a:off x="2376437" y="14881"/>
          <a:ext cx="4527806" cy="194985"/>
        </a:xfrm>
        <a:prstGeom prst="roundRect">
          <a:avLst>
            <a:gd name="adj" fmla="val 10000"/>
          </a:avLst>
        </a:prstGeom>
        <a:no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B2A8A46-B82C-4119-9794-D21A018D6441}">
      <dsp:nvSpPr>
        <dsp:cNvPr id="0" name=""/>
        <dsp:cNvSpPr/>
      </dsp:nvSpPr>
      <dsp:spPr>
        <a:xfrm>
          <a:off x="2424156" y="60214"/>
          <a:ext cx="4527806" cy="194985"/>
        </a:xfrm>
        <a:prstGeom prst="roundRect">
          <a:avLst>
            <a:gd name="adj" fmla="val 10000"/>
          </a:avLst>
        </a:prstGeom>
        <a:noFill/>
        <a:ln w="9525" cap="flat" cmpd="sng" algn="ctr">
          <a:no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ru-RU" sz="1200" kern="1200">
            <a:ln/>
            <a:solidFill>
              <a:schemeClr val="bg1"/>
            </a:solidFill>
            <a:latin typeface="Times New Roman" pitchFamily="18" charset="0"/>
            <a:ea typeface="+mn-ea"/>
            <a:cs typeface="Times New Roman" pitchFamily="18" charset="0"/>
          </a:endParaRPr>
        </a:p>
      </dsp:txBody>
      <dsp:txXfrm>
        <a:off x="2429867" y="65925"/>
        <a:ext cx="4516384" cy="183563"/>
      </dsp:txXfrm>
    </dsp:sp>
    <dsp:sp modelId="{EBDB8EB4-F551-4178-8726-BE9C98379F21}">
      <dsp:nvSpPr>
        <dsp:cNvPr id="0" name=""/>
        <dsp:cNvSpPr/>
      </dsp:nvSpPr>
      <dsp:spPr>
        <a:xfrm>
          <a:off x="542964" y="348370"/>
          <a:ext cx="3187568" cy="243861"/>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90576AC-EE71-4335-AD24-02DA402A0271}">
      <dsp:nvSpPr>
        <dsp:cNvPr id="0" name=""/>
        <dsp:cNvSpPr/>
      </dsp:nvSpPr>
      <dsp:spPr>
        <a:xfrm>
          <a:off x="590683" y="393703"/>
          <a:ext cx="3187568" cy="243861"/>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n/>
              <a:solidFill>
                <a:sysClr val="windowText" lastClr="000000">
                  <a:hueOff val="0"/>
                  <a:satOff val="0"/>
                  <a:lumOff val="0"/>
                  <a:alphaOff val="0"/>
                </a:sysClr>
              </a:solidFill>
              <a:latin typeface="Times New Roman" pitchFamily="18" charset="0"/>
              <a:ea typeface="+mn-ea"/>
              <a:cs typeface="Times New Roman" pitchFamily="18" charset="0"/>
            </a:rPr>
            <a:t>Плановое </a:t>
          </a: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мероприятие по контролю (надзору)</a:t>
          </a:r>
        </a:p>
      </dsp:txBody>
      <dsp:txXfrm>
        <a:off x="597825" y="400845"/>
        <a:ext cx="3173284" cy="229577"/>
      </dsp:txXfrm>
    </dsp:sp>
    <dsp:sp modelId="{8E295D3C-3890-4AF5-8F59-21D542D8D915}">
      <dsp:nvSpPr>
        <dsp:cNvPr id="0" name=""/>
        <dsp:cNvSpPr/>
      </dsp:nvSpPr>
      <dsp:spPr>
        <a:xfrm>
          <a:off x="201367" y="664170"/>
          <a:ext cx="4060321" cy="492720"/>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C0D2812-EC68-4AA4-B605-944BCDC92BF5}">
      <dsp:nvSpPr>
        <dsp:cNvPr id="0" name=""/>
        <dsp:cNvSpPr/>
      </dsp:nvSpPr>
      <dsp:spPr>
        <a:xfrm>
          <a:off x="249087" y="709503"/>
          <a:ext cx="4060321" cy="492720"/>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Ежегодный план, разработанный и утвержденный </a:t>
          </a:r>
          <a:b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b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в порядке, установленном законодательством Приднестровской Молдавской Республики</a:t>
          </a:r>
        </a:p>
      </dsp:txBody>
      <dsp:txXfrm>
        <a:off x="263518" y="723934"/>
        <a:ext cx="4031459" cy="463858"/>
      </dsp:txXfrm>
    </dsp:sp>
    <dsp:sp modelId="{29470433-391C-4498-B62B-B7B55E3822E8}">
      <dsp:nvSpPr>
        <dsp:cNvPr id="0" name=""/>
        <dsp:cNvSpPr/>
      </dsp:nvSpPr>
      <dsp:spPr>
        <a:xfrm>
          <a:off x="208694" y="1251071"/>
          <a:ext cx="4047823" cy="379578"/>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EED9148-92DD-4E2E-A28D-63860DC55D7D}">
      <dsp:nvSpPr>
        <dsp:cNvPr id="0" name=""/>
        <dsp:cNvSpPr/>
      </dsp:nvSpPr>
      <dsp:spPr>
        <a:xfrm>
          <a:off x="256413" y="1296404"/>
          <a:ext cx="4047823" cy="379578"/>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Принятие и оформление решения об участии в проведении мероприятия по контролю</a:t>
          </a:r>
        </a:p>
      </dsp:txBody>
      <dsp:txXfrm>
        <a:off x="267530" y="1307521"/>
        <a:ext cx="4025589" cy="357344"/>
      </dsp:txXfrm>
    </dsp:sp>
    <dsp:sp modelId="{D0CEF37A-C69D-438F-BB6D-4B6D1D492203}">
      <dsp:nvSpPr>
        <dsp:cNvPr id="0" name=""/>
        <dsp:cNvSpPr/>
      </dsp:nvSpPr>
      <dsp:spPr>
        <a:xfrm>
          <a:off x="214745" y="1732101"/>
          <a:ext cx="4035669" cy="540734"/>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07EB58F-5F3F-4330-A952-6FA99D93C914}">
      <dsp:nvSpPr>
        <dsp:cNvPr id="0" name=""/>
        <dsp:cNvSpPr/>
      </dsp:nvSpPr>
      <dsp:spPr>
        <a:xfrm>
          <a:off x="262465" y="1777434"/>
          <a:ext cx="4035669" cy="540734"/>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Оформление и отправка требования (запроса) </a:t>
          </a:r>
          <a:b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b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о предоставлении документов, необходимых для проведения мероприятия по контролю (надзору)</a:t>
          </a:r>
          <a:endParaRPr lang="ru-RU" sz="1200" kern="1200">
            <a:ln/>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78303" y="1793272"/>
        <a:ext cx="4003993" cy="509058"/>
      </dsp:txXfrm>
    </dsp:sp>
    <dsp:sp modelId="{68BF0E42-1F5F-4E87-B138-D356A579B6A3}">
      <dsp:nvSpPr>
        <dsp:cNvPr id="0" name=""/>
        <dsp:cNvSpPr/>
      </dsp:nvSpPr>
      <dsp:spPr>
        <a:xfrm>
          <a:off x="2620012" y="2481286"/>
          <a:ext cx="3931032" cy="217119"/>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197B22B-62A3-42B1-836F-CF03787ECBB2}">
      <dsp:nvSpPr>
        <dsp:cNvPr id="0" name=""/>
        <dsp:cNvSpPr/>
      </dsp:nvSpPr>
      <dsp:spPr>
        <a:xfrm>
          <a:off x="2667731" y="2526620"/>
          <a:ext cx="3931032" cy="217119"/>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Проведение мероприятия по контролю (надзору) </a:t>
          </a:r>
        </a:p>
      </dsp:txBody>
      <dsp:txXfrm>
        <a:off x="2674090" y="2532979"/>
        <a:ext cx="3918314" cy="204401"/>
      </dsp:txXfrm>
    </dsp:sp>
    <dsp:sp modelId="{9C75389D-845C-428F-AF04-71C1F2E58345}">
      <dsp:nvSpPr>
        <dsp:cNvPr id="0" name=""/>
        <dsp:cNvSpPr/>
      </dsp:nvSpPr>
      <dsp:spPr>
        <a:xfrm>
          <a:off x="2516586" y="2769526"/>
          <a:ext cx="4160345" cy="236234"/>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544C2F3-70EC-4491-A874-293BBACEA86D}">
      <dsp:nvSpPr>
        <dsp:cNvPr id="0" name=""/>
        <dsp:cNvSpPr/>
      </dsp:nvSpPr>
      <dsp:spPr>
        <a:xfrm>
          <a:off x="2564306" y="2814859"/>
          <a:ext cx="4160345" cy="236234"/>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Оформление результатов мероприятия по контролю (надзору)</a:t>
          </a:r>
        </a:p>
      </dsp:txBody>
      <dsp:txXfrm>
        <a:off x="2571225" y="2821778"/>
        <a:ext cx="4146507" cy="222396"/>
      </dsp:txXfrm>
    </dsp:sp>
    <dsp:sp modelId="{4D5DF561-0E1C-4E11-B24D-425D49A872E9}">
      <dsp:nvSpPr>
        <dsp:cNvPr id="0" name=""/>
        <dsp:cNvSpPr/>
      </dsp:nvSpPr>
      <dsp:spPr>
        <a:xfrm>
          <a:off x="861318" y="3169445"/>
          <a:ext cx="2602072" cy="207566"/>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9D34742-7005-426C-A64A-77D76B240002}">
      <dsp:nvSpPr>
        <dsp:cNvPr id="0" name=""/>
        <dsp:cNvSpPr/>
      </dsp:nvSpPr>
      <dsp:spPr>
        <a:xfrm>
          <a:off x="909038" y="3214778"/>
          <a:ext cx="2602072" cy="207566"/>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В случае отсутствия нарушений</a:t>
          </a:r>
        </a:p>
      </dsp:txBody>
      <dsp:txXfrm>
        <a:off x="915117" y="3220857"/>
        <a:ext cx="2589914" cy="195408"/>
      </dsp:txXfrm>
    </dsp:sp>
    <dsp:sp modelId="{0A579755-5CDA-40C0-80F2-0EA509DE8A92}">
      <dsp:nvSpPr>
        <dsp:cNvPr id="0" name=""/>
        <dsp:cNvSpPr/>
      </dsp:nvSpPr>
      <dsp:spPr>
        <a:xfrm>
          <a:off x="882659" y="3503842"/>
          <a:ext cx="2561143" cy="214569"/>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73B4969-246F-46F1-8C65-545795714A5E}">
      <dsp:nvSpPr>
        <dsp:cNvPr id="0" name=""/>
        <dsp:cNvSpPr/>
      </dsp:nvSpPr>
      <dsp:spPr>
        <a:xfrm>
          <a:off x="930378" y="3549175"/>
          <a:ext cx="2561143" cy="214569"/>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Акт контрольного мероприятия</a:t>
          </a:r>
        </a:p>
      </dsp:txBody>
      <dsp:txXfrm>
        <a:off x="936663" y="3555460"/>
        <a:ext cx="2548573" cy="201999"/>
      </dsp:txXfrm>
    </dsp:sp>
    <dsp:sp modelId="{C7BCD665-2886-43D1-88FA-5B33D0A8F967}">
      <dsp:nvSpPr>
        <dsp:cNvPr id="0" name=""/>
        <dsp:cNvSpPr/>
      </dsp:nvSpPr>
      <dsp:spPr>
        <a:xfrm>
          <a:off x="5742307" y="3159423"/>
          <a:ext cx="2757292" cy="206022"/>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6BF0D4D-42B6-4C87-B362-EBA843988482}">
      <dsp:nvSpPr>
        <dsp:cNvPr id="0" name=""/>
        <dsp:cNvSpPr/>
      </dsp:nvSpPr>
      <dsp:spPr>
        <a:xfrm>
          <a:off x="5790027" y="3204756"/>
          <a:ext cx="2757292" cy="206022"/>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В случае выявления нарушений</a:t>
          </a:r>
        </a:p>
      </dsp:txBody>
      <dsp:txXfrm>
        <a:off x="5796061" y="3210790"/>
        <a:ext cx="2745224" cy="193954"/>
      </dsp:txXfrm>
    </dsp:sp>
    <dsp:sp modelId="{5B0B6610-8FAB-4493-8A52-1171FBD47598}">
      <dsp:nvSpPr>
        <dsp:cNvPr id="0" name=""/>
        <dsp:cNvSpPr/>
      </dsp:nvSpPr>
      <dsp:spPr>
        <a:xfrm>
          <a:off x="5318044" y="3461298"/>
          <a:ext cx="3924925" cy="745393"/>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D1606E6-0900-46F1-8376-801B8DDACD1D}">
      <dsp:nvSpPr>
        <dsp:cNvPr id="0" name=""/>
        <dsp:cNvSpPr/>
      </dsp:nvSpPr>
      <dsp:spPr>
        <a:xfrm>
          <a:off x="5365763" y="3506631"/>
          <a:ext cx="3924925" cy="745393"/>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Акт контрольного мероприятия</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При проведении внепланового мероприятия по </a:t>
          </a:r>
          <a:b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b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контролю (надзору) заверенная копия Акта контрольного мероприятия направляется в орган прокуратуры </a:t>
          </a:r>
        </a:p>
      </dsp:txBody>
      <dsp:txXfrm>
        <a:off x="5387595" y="3528463"/>
        <a:ext cx="3881261" cy="701729"/>
      </dsp:txXfrm>
    </dsp:sp>
    <dsp:sp modelId="{D0082477-9ED7-43FD-A1EB-C52F5E003ECD}">
      <dsp:nvSpPr>
        <dsp:cNvPr id="0" name=""/>
        <dsp:cNvSpPr/>
      </dsp:nvSpPr>
      <dsp:spPr>
        <a:xfrm>
          <a:off x="780638" y="4324206"/>
          <a:ext cx="1030721" cy="27271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66C42CD-0413-4689-A46E-A49719943FCE}">
      <dsp:nvSpPr>
        <dsp:cNvPr id="0" name=""/>
        <dsp:cNvSpPr/>
      </dsp:nvSpPr>
      <dsp:spPr>
        <a:xfrm>
          <a:off x="828357" y="4369539"/>
          <a:ext cx="1030721" cy="272715"/>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Предписание</a:t>
          </a:r>
        </a:p>
      </dsp:txBody>
      <dsp:txXfrm>
        <a:off x="836345" y="4377527"/>
        <a:ext cx="1014745" cy="256739"/>
      </dsp:txXfrm>
    </dsp:sp>
    <dsp:sp modelId="{C8BF6FA4-944E-4CDD-8089-2955DD3B98F0}">
      <dsp:nvSpPr>
        <dsp:cNvPr id="0" name=""/>
        <dsp:cNvSpPr/>
      </dsp:nvSpPr>
      <dsp:spPr>
        <a:xfrm>
          <a:off x="365273" y="4819387"/>
          <a:ext cx="2665999" cy="335903"/>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4026B6C-AF69-42F3-8FC9-ED69180AB2B0}">
      <dsp:nvSpPr>
        <dsp:cNvPr id="0" name=""/>
        <dsp:cNvSpPr/>
      </dsp:nvSpPr>
      <dsp:spPr>
        <a:xfrm>
          <a:off x="412992" y="4864721"/>
          <a:ext cx="2665999" cy="335903"/>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Исполнение Представления (Предписания)</a:t>
          </a:r>
        </a:p>
      </dsp:txBody>
      <dsp:txXfrm>
        <a:off x="422830" y="4874559"/>
        <a:ext cx="2646323" cy="316227"/>
      </dsp:txXfrm>
    </dsp:sp>
    <dsp:sp modelId="{5A450E22-E829-48E3-B469-42805311259B}">
      <dsp:nvSpPr>
        <dsp:cNvPr id="0" name=""/>
        <dsp:cNvSpPr/>
      </dsp:nvSpPr>
      <dsp:spPr>
        <a:xfrm>
          <a:off x="2418519" y="4351892"/>
          <a:ext cx="3498815" cy="352200"/>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68B421F-F439-4F53-A6A4-4B7F56A0461D}">
      <dsp:nvSpPr>
        <dsp:cNvPr id="0" name=""/>
        <dsp:cNvSpPr/>
      </dsp:nvSpPr>
      <dsp:spPr>
        <a:xfrm>
          <a:off x="2466238" y="4397225"/>
          <a:ext cx="3498815" cy="352200"/>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Представление (Предписание) и Протокол об административном правонарушении </a:t>
          </a:r>
        </a:p>
      </dsp:txBody>
      <dsp:txXfrm>
        <a:off x="2476554" y="4407541"/>
        <a:ext cx="3478183" cy="331568"/>
      </dsp:txXfrm>
    </dsp:sp>
    <dsp:sp modelId="{2D9887E8-D7C4-4117-861E-B4FC0E786063}">
      <dsp:nvSpPr>
        <dsp:cNvPr id="0" name=""/>
        <dsp:cNvSpPr/>
      </dsp:nvSpPr>
      <dsp:spPr>
        <a:xfrm>
          <a:off x="6908125" y="4364991"/>
          <a:ext cx="2477207" cy="366657"/>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999B138-6CB8-40C4-9C78-36AAAB437DE1}">
      <dsp:nvSpPr>
        <dsp:cNvPr id="0" name=""/>
        <dsp:cNvSpPr/>
      </dsp:nvSpPr>
      <dsp:spPr>
        <a:xfrm>
          <a:off x="6955844" y="4410324"/>
          <a:ext cx="2477207" cy="366657"/>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Протокол об административном правонаршении</a:t>
          </a:r>
        </a:p>
      </dsp:txBody>
      <dsp:txXfrm>
        <a:off x="6966583" y="4421063"/>
        <a:ext cx="2455729" cy="345179"/>
      </dsp:txXfrm>
    </dsp:sp>
    <dsp:sp modelId="{C708F4C2-5C9F-43B0-86DE-F7D72FBA1545}">
      <dsp:nvSpPr>
        <dsp:cNvPr id="0" name=""/>
        <dsp:cNvSpPr/>
      </dsp:nvSpPr>
      <dsp:spPr>
        <a:xfrm>
          <a:off x="3812797" y="4826459"/>
          <a:ext cx="5236900" cy="489673"/>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2585815-AB4A-443E-8187-F9EFE1447C60}">
      <dsp:nvSpPr>
        <dsp:cNvPr id="0" name=""/>
        <dsp:cNvSpPr/>
      </dsp:nvSpPr>
      <dsp:spPr>
        <a:xfrm>
          <a:off x="3860516" y="4871792"/>
          <a:ext cx="5236900" cy="489673"/>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Направление Протокола об административном правонарушении должностному лицу, уполномоченному рассматривать дело </a:t>
          </a:r>
          <a:b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b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об административном правонарушении </a:t>
          </a:r>
        </a:p>
      </dsp:txBody>
      <dsp:txXfrm>
        <a:off x="3874858" y="4886134"/>
        <a:ext cx="5208216" cy="460989"/>
      </dsp:txXfrm>
    </dsp:sp>
    <dsp:sp modelId="{A789B0D6-420E-4CFF-A59C-88DF69A009D0}">
      <dsp:nvSpPr>
        <dsp:cNvPr id="0" name=""/>
        <dsp:cNvSpPr/>
      </dsp:nvSpPr>
      <dsp:spPr>
        <a:xfrm>
          <a:off x="5581556" y="335631"/>
          <a:ext cx="3362325" cy="248585"/>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DDC7EC5-CC45-490C-A51E-920144BB6DAA}">
      <dsp:nvSpPr>
        <dsp:cNvPr id="0" name=""/>
        <dsp:cNvSpPr/>
      </dsp:nvSpPr>
      <dsp:spPr>
        <a:xfrm>
          <a:off x="5629275" y="380964"/>
          <a:ext cx="3362325" cy="248585"/>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n/>
              <a:solidFill>
                <a:sysClr val="windowText" lastClr="000000">
                  <a:hueOff val="0"/>
                  <a:satOff val="0"/>
                  <a:lumOff val="0"/>
                  <a:alphaOff val="0"/>
                </a:sysClr>
              </a:solidFill>
              <a:latin typeface="Times New Roman" pitchFamily="18" charset="0"/>
              <a:ea typeface="+mn-ea"/>
              <a:cs typeface="Times New Roman" pitchFamily="18" charset="0"/>
            </a:rPr>
            <a:t>Внеплановое </a:t>
          </a: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мероприятие по контролю (надзору)</a:t>
          </a:r>
          <a:endParaRPr lang="ru-RU" sz="1200" kern="1200">
            <a:ln/>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5636556" y="388245"/>
        <a:ext cx="3347763" cy="234023"/>
      </dsp:txXfrm>
    </dsp:sp>
    <dsp:sp modelId="{395427D9-F43C-4432-B176-CA92309242AB}">
      <dsp:nvSpPr>
        <dsp:cNvPr id="0" name=""/>
        <dsp:cNvSpPr/>
      </dsp:nvSpPr>
      <dsp:spPr>
        <a:xfrm>
          <a:off x="5002839" y="654720"/>
          <a:ext cx="4406257" cy="393762"/>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D21920E-2B1A-48A3-A471-5AC538AE0BA8}">
      <dsp:nvSpPr>
        <dsp:cNvPr id="0" name=""/>
        <dsp:cNvSpPr/>
      </dsp:nvSpPr>
      <dsp:spPr>
        <a:xfrm>
          <a:off x="5050559" y="700053"/>
          <a:ext cx="4406257" cy="393762"/>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Выявление одного или нескольких оснований для проведения внепланового мероприятия по контролю (надзору)</a:t>
          </a:r>
          <a:endParaRPr lang="ru-RU" sz="1200" kern="1200">
            <a:ln/>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5062092" y="711586"/>
        <a:ext cx="4383191" cy="370696"/>
      </dsp:txXfrm>
    </dsp:sp>
    <dsp:sp modelId="{B251297B-F299-4842-8002-75231FE51F97}">
      <dsp:nvSpPr>
        <dsp:cNvPr id="0" name=""/>
        <dsp:cNvSpPr/>
      </dsp:nvSpPr>
      <dsp:spPr>
        <a:xfrm>
          <a:off x="4989771" y="1141153"/>
          <a:ext cx="4414924" cy="539744"/>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9E6D756-E4F4-4903-83E3-BF9F8C6CB18B}">
      <dsp:nvSpPr>
        <dsp:cNvPr id="0" name=""/>
        <dsp:cNvSpPr/>
      </dsp:nvSpPr>
      <dsp:spPr>
        <a:xfrm>
          <a:off x="5037490" y="1186486"/>
          <a:ext cx="4414924" cy="539744"/>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Принятие и оформление решения о проведении мероприятия по контролю (надзору), а также уведомления органа прокуратуры </a:t>
          </a:r>
          <a:b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b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о проведении внепланового мероприятия по контролю (надзору)</a:t>
          </a:r>
        </a:p>
      </dsp:txBody>
      <dsp:txXfrm>
        <a:off x="5053299" y="1202295"/>
        <a:ext cx="4383306" cy="508126"/>
      </dsp:txXfrm>
    </dsp:sp>
    <dsp:sp modelId="{8E0C9BD5-7C2C-476B-A47E-03D7BE946D68}">
      <dsp:nvSpPr>
        <dsp:cNvPr id="0" name=""/>
        <dsp:cNvSpPr/>
      </dsp:nvSpPr>
      <dsp:spPr>
        <a:xfrm>
          <a:off x="4993163" y="1768666"/>
          <a:ext cx="4401558" cy="647477"/>
        </a:xfrm>
        <a:prstGeom prst="roundRect">
          <a:avLst>
            <a:gd name="adj" fmla="val 10000"/>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01E6E0E-61CB-4024-9577-45C9B24134E1}">
      <dsp:nvSpPr>
        <dsp:cNvPr id="0" name=""/>
        <dsp:cNvSpPr/>
      </dsp:nvSpPr>
      <dsp:spPr>
        <a:xfrm>
          <a:off x="5040883" y="1814000"/>
          <a:ext cx="4401558" cy="647477"/>
        </a:xfrm>
        <a:prstGeom prst="roundRect">
          <a:avLst>
            <a:gd name="adj" fmla="val 10000"/>
          </a:avLst>
        </a:prstGeom>
        <a:solidFill>
          <a:sysClr val="windowText" lastClr="000000">
            <a:alpha val="90000"/>
            <a:tint val="40000"/>
            <a:hueOff val="0"/>
            <a:satOff val="0"/>
            <a:lumOff val="0"/>
            <a:alphaOff val="0"/>
          </a:sysClr>
        </a:solidFill>
        <a:ln w="9525" cap="flat" cmpd="sng" algn="ctr">
          <a:solidFill>
            <a:sysClr val="windowText" lastClr="000000">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При положительном результате рассмотрения органом прокуратуры уведомления оформление и отправка требования (запроса) о предоставлении документов, необходимых для проведения мероприятия по контролю (надзору)</a:t>
          </a:r>
        </a:p>
      </dsp:txBody>
      <dsp:txXfrm>
        <a:off x="5059847" y="1832964"/>
        <a:ext cx="4363630" cy="6095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1C60-E490-42CF-A37E-DE67BDAE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26</Pages>
  <Words>10584</Words>
  <Characters>60335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Микулец Генадий Валентинович</cp:lastModifiedBy>
  <cp:revision>32</cp:revision>
  <cp:lastPrinted>2023-02-14T13:26:00Z</cp:lastPrinted>
  <dcterms:created xsi:type="dcterms:W3CDTF">2023-04-12T12:46:00Z</dcterms:created>
  <dcterms:modified xsi:type="dcterms:W3CDTF">2025-03-12T07:54:00Z</dcterms:modified>
</cp:coreProperties>
</file>