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AF" w:rsidRDefault="004C2DAF" w:rsidP="004C2DAF">
      <w:pPr>
        <w:pStyle w:val="a3"/>
        <w:ind w:firstLine="720"/>
        <w:jc w:val="right"/>
        <w:outlineLvl w:val="0"/>
        <w:rPr>
          <w:rFonts w:ascii="Times New Roman" w:hAnsi="Times New Roman" w:cs="Times New Roman"/>
          <w:sz w:val="28"/>
          <w:szCs w:val="28"/>
        </w:rPr>
      </w:pPr>
      <w:r w:rsidRPr="00010676">
        <w:rPr>
          <w:rFonts w:ascii="Times New Roman" w:hAnsi="Times New Roman" w:cs="Times New Roman"/>
          <w:sz w:val="28"/>
          <w:szCs w:val="28"/>
        </w:rPr>
        <w:t>Приложение № 1</w:t>
      </w:r>
    </w:p>
    <w:p w:rsidR="004C2DAF" w:rsidRDefault="004C2DAF" w:rsidP="004C2DAF">
      <w:pPr>
        <w:pStyle w:val="a3"/>
        <w:ind w:firstLine="720"/>
        <w:jc w:val="right"/>
        <w:rPr>
          <w:rFonts w:ascii="Times New Roman" w:hAnsi="Times New Roman" w:cs="Times New Roman"/>
          <w:sz w:val="28"/>
          <w:szCs w:val="28"/>
        </w:rPr>
      </w:pPr>
      <w:r w:rsidRPr="00010676">
        <w:rPr>
          <w:rFonts w:ascii="Times New Roman" w:hAnsi="Times New Roman" w:cs="Times New Roman"/>
          <w:sz w:val="28"/>
          <w:szCs w:val="28"/>
        </w:rPr>
        <w:t>к Закону</w:t>
      </w:r>
      <w:r>
        <w:rPr>
          <w:rFonts w:ascii="Times New Roman" w:hAnsi="Times New Roman" w:cs="Times New Roman"/>
          <w:sz w:val="28"/>
          <w:szCs w:val="28"/>
        </w:rPr>
        <w:t xml:space="preserve"> </w:t>
      </w:r>
      <w:r w:rsidRPr="00010676">
        <w:rPr>
          <w:rFonts w:ascii="Times New Roman" w:hAnsi="Times New Roman" w:cs="Times New Roman"/>
          <w:sz w:val="28"/>
          <w:szCs w:val="28"/>
        </w:rPr>
        <w:t xml:space="preserve">Приднестровской </w:t>
      </w:r>
    </w:p>
    <w:p w:rsidR="004C2DAF" w:rsidRDefault="004C2DAF" w:rsidP="004C2DAF">
      <w:pPr>
        <w:pStyle w:val="a3"/>
        <w:ind w:firstLine="720"/>
        <w:jc w:val="right"/>
        <w:rPr>
          <w:rFonts w:ascii="Times New Roman" w:hAnsi="Times New Roman" w:cs="Times New Roman"/>
          <w:sz w:val="28"/>
          <w:szCs w:val="28"/>
        </w:rPr>
      </w:pPr>
      <w:r w:rsidRPr="00010676">
        <w:rPr>
          <w:rFonts w:ascii="Times New Roman" w:hAnsi="Times New Roman" w:cs="Times New Roman"/>
          <w:sz w:val="28"/>
          <w:szCs w:val="28"/>
        </w:rPr>
        <w:t>Молдавской</w:t>
      </w:r>
      <w:r>
        <w:rPr>
          <w:rFonts w:ascii="Times New Roman" w:hAnsi="Times New Roman" w:cs="Times New Roman"/>
          <w:sz w:val="28"/>
          <w:szCs w:val="28"/>
        </w:rPr>
        <w:t xml:space="preserve"> </w:t>
      </w:r>
      <w:r w:rsidRPr="00010676">
        <w:rPr>
          <w:rFonts w:ascii="Times New Roman" w:hAnsi="Times New Roman" w:cs="Times New Roman"/>
          <w:sz w:val="28"/>
          <w:szCs w:val="28"/>
        </w:rPr>
        <w:t xml:space="preserve">Республики </w:t>
      </w:r>
      <w:r>
        <w:rPr>
          <w:rFonts w:ascii="Times New Roman" w:hAnsi="Times New Roman" w:cs="Times New Roman"/>
          <w:sz w:val="28"/>
          <w:szCs w:val="28"/>
        </w:rPr>
        <w:t>«</w:t>
      </w:r>
      <w:r w:rsidRPr="00010676">
        <w:rPr>
          <w:rFonts w:ascii="Times New Roman" w:hAnsi="Times New Roman" w:cs="Times New Roman"/>
          <w:sz w:val="28"/>
          <w:szCs w:val="28"/>
        </w:rPr>
        <w:t>Об акцизах</w:t>
      </w:r>
      <w:r>
        <w:rPr>
          <w:rFonts w:ascii="Times New Roman" w:hAnsi="Times New Roman" w:cs="Times New Roman"/>
          <w:sz w:val="28"/>
          <w:szCs w:val="28"/>
        </w:rPr>
        <w:t>»</w:t>
      </w:r>
    </w:p>
    <w:p w:rsidR="004C2DAF" w:rsidRPr="00010676" w:rsidRDefault="004C2DAF" w:rsidP="004C2DAF">
      <w:pPr>
        <w:pStyle w:val="a3"/>
        <w:ind w:firstLine="720"/>
        <w:jc w:val="right"/>
        <w:rPr>
          <w:rFonts w:ascii="Times New Roman" w:hAnsi="Times New Roman" w:cs="Times New Roman"/>
          <w:sz w:val="28"/>
          <w:szCs w:val="28"/>
        </w:rPr>
      </w:pPr>
    </w:p>
    <w:p w:rsidR="004C2DAF" w:rsidRPr="004C2DAF" w:rsidRDefault="004C2DAF" w:rsidP="004C2DAF">
      <w:pPr>
        <w:pStyle w:val="a3"/>
        <w:jc w:val="both"/>
        <w:rPr>
          <w:rFonts w:ascii="Times New Roman" w:hAnsi="Times New Roman" w:cs="Times New Roman"/>
          <w:sz w:val="28"/>
          <w:szCs w:val="28"/>
        </w:rPr>
      </w:pP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xml:space="preserve">-- З-н дополнен Приложением № 1 (З-н № 348-ЗИД от 30 сентября </w:t>
      </w:r>
      <w:smartTag w:uri="urn:schemas-microsoft-com:office:smarttags" w:element="metricconverter">
        <w:smartTagPr>
          <w:attr w:name="ProductID" w:val="2000 г"/>
        </w:smartTagPr>
        <w:r w:rsidRPr="00387717">
          <w:rPr>
            <w:rFonts w:ascii="Times New Roman" w:hAnsi="Times New Roman" w:cs="Times New Roman"/>
            <w:b/>
            <w:i/>
            <w:sz w:val="24"/>
            <w:szCs w:val="24"/>
          </w:rPr>
          <w:t>2000 г</w:t>
        </w:r>
      </w:smartTag>
      <w:r w:rsidRPr="00387717">
        <w:rPr>
          <w:rFonts w:ascii="Times New Roman" w:hAnsi="Times New Roman" w:cs="Times New Roman"/>
          <w:b/>
          <w:i/>
          <w:sz w:val="24"/>
          <w:szCs w:val="24"/>
        </w:rPr>
        <w:t>.);</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Приложение в новой редакции (З-н № 84-ЗИД-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28 декабря 2001г.);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4 Приложения с изменением</w:t>
      </w:r>
      <w:r w:rsidRPr="00387717">
        <w:rPr>
          <w:rFonts w:ascii="Times New Roman" w:hAnsi="Times New Roman" w:cs="Times New Roman"/>
          <w:sz w:val="24"/>
          <w:szCs w:val="24"/>
        </w:rPr>
        <w:t xml:space="preserve"> </w:t>
      </w:r>
      <w:r w:rsidRPr="00387717">
        <w:rPr>
          <w:rFonts w:ascii="Times New Roman" w:hAnsi="Times New Roman" w:cs="Times New Roman"/>
          <w:b/>
          <w:i/>
          <w:sz w:val="24"/>
          <w:szCs w:val="24"/>
        </w:rPr>
        <w:t>(З-н № 173-ЗД-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1 августа 2002г.);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5 Приложения № 1 с изменением (З-н № 235-ЗИ-</w:t>
      </w:r>
      <w:r w:rsidRPr="00387717">
        <w:rPr>
          <w:rFonts w:ascii="Times New Roman" w:hAnsi="Times New Roman" w:cs="Times New Roman"/>
          <w:b/>
          <w:i/>
          <w:sz w:val="24"/>
          <w:szCs w:val="24"/>
          <w:lang w:val="en-US"/>
        </w:rPr>
        <w:t>V</w:t>
      </w:r>
      <w:r w:rsidRPr="00387717">
        <w:rPr>
          <w:rFonts w:ascii="Times New Roman" w:hAnsi="Times New Roman" w:cs="Times New Roman"/>
          <w:b/>
          <w:i/>
          <w:sz w:val="24"/>
          <w:szCs w:val="24"/>
        </w:rPr>
        <w:t xml:space="preserve"> от 09.12.11г.);</w:t>
      </w:r>
    </w:p>
    <w:p w:rsidR="004C2DAF" w:rsidRPr="00387717" w:rsidRDefault="004C2DAF" w:rsidP="004C2DAF">
      <w:pPr>
        <w:pStyle w:val="a3"/>
        <w:jc w:val="both"/>
        <w:rPr>
          <w:rFonts w:ascii="Times New Roman" w:hAnsi="Times New Roman" w:cs="Times New Roman"/>
          <w:sz w:val="24"/>
          <w:szCs w:val="24"/>
        </w:rPr>
      </w:pPr>
      <w:r w:rsidRPr="00387717">
        <w:rPr>
          <w:rFonts w:ascii="Times New Roman" w:hAnsi="Times New Roman" w:cs="Times New Roman"/>
          <w:b/>
          <w:i/>
          <w:sz w:val="24"/>
          <w:szCs w:val="24"/>
        </w:rPr>
        <w:t>-- Пункт 7 Приложения с изменением</w:t>
      </w:r>
      <w:r w:rsidRPr="00387717">
        <w:rPr>
          <w:rFonts w:ascii="Times New Roman" w:hAnsi="Times New Roman" w:cs="Times New Roman"/>
          <w:sz w:val="24"/>
          <w:szCs w:val="24"/>
        </w:rPr>
        <w:t xml:space="preserve"> </w:t>
      </w:r>
      <w:r w:rsidRPr="00387717">
        <w:rPr>
          <w:rFonts w:ascii="Times New Roman" w:hAnsi="Times New Roman" w:cs="Times New Roman"/>
          <w:b/>
          <w:i/>
          <w:sz w:val="24"/>
          <w:szCs w:val="24"/>
        </w:rPr>
        <w:t>(З-н № 173-ЗД-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1 августа 2002г.);</w:t>
      </w:r>
    </w:p>
    <w:p w:rsidR="004C2DAF" w:rsidRPr="00387717" w:rsidRDefault="004C2DAF" w:rsidP="004C2DAF">
      <w:pPr>
        <w:pStyle w:val="a3"/>
        <w:jc w:val="both"/>
        <w:rPr>
          <w:rFonts w:ascii="Times New Roman" w:hAnsi="Times New Roman" w:cs="Times New Roman"/>
          <w:sz w:val="24"/>
          <w:szCs w:val="24"/>
        </w:rPr>
      </w:pPr>
      <w:r w:rsidRPr="00387717">
        <w:rPr>
          <w:rFonts w:ascii="Times New Roman" w:hAnsi="Times New Roman" w:cs="Times New Roman"/>
          <w:b/>
          <w:i/>
          <w:sz w:val="24"/>
          <w:szCs w:val="24"/>
        </w:rPr>
        <w:t>-- Дополнено пунктом 9</w:t>
      </w:r>
      <w:r w:rsidRPr="00387717">
        <w:rPr>
          <w:rFonts w:ascii="Times New Roman" w:hAnsi="Times New Roman" w:cs="Times New Roman"/>
          <w:sz w:val="24"/>
          <w:szCs w:val="24"/>
        </w:rPr>
        <w:t xml:space="preserve"> </w:t>
      </w:r>
      <w:r w:rsidRPr="00387717">
        <w:rPr>
          <w:rFonts w:ascii="Times New Roman" w:hAnsi="Times New Roman" w:cs="Times New Roman"/>
          <w:b/>
          <w:i/>
          <w:sz w:val="24"/>
          <w:szCs w:val="24"/>
        </w:rPr>
        <w:t>(З-н № 191-ЗИД-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28 сентября 2002г.);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Пункты 9-12 считать соответственно пунктами 10-13 (З-н № 191-ЗИД-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28 сентября 2002г.);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2 примечания к Приложению в новой редакции</w:t>
      </w:r>
      <w:r w:rsidRPr="00387717">
        <w:rPr>
          <w:rFonts w:ascii="Times New Roman" w:hAnsi="Times New Roman" w:cs="Times New Roman"/>
          <w:sz w:val="24"/>
          <w:szCs w:val="24"/>
        </w:rPr>
        <w:t xml:space="preserve"> </w:t>
      </w:r>
      <w:r w:rsidRPr="00387717">
        <w:rPr>
          <w:rFonts w:ascii="Times New Roman" w:hAnsi="Times New Roman" w:cs="Times New Roman"/>
          <w:b/>
          <w:i/>
          <w:sz w:val="24"/>
          <w:szCs w:val="24"/>
        </w:rPr>
        <w:t>(З-н № 191-ЗИД-</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28 сентября 2002г.);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1 графы «Ставки акцизов в EURO» с изменением (З-н № 629-ЗИ-</w:t>
      </w:r>
      <w:r w:rsidRPr="00387717">
        <w:rPr>
          <w:rFonts w:ascii="Times New Roman" w:hAnsi="Times New Roman" w:cs="Times New Roman"/>
          <w:b/>
          <w:i/>
          <w:sz w:val="24"/>
          <w:szCs w:val="24"/>
          <w:lang w:val="en-US"/>
        </w:rPr>
        <w:t>III</w:t>
      </w:r>
      <w:r w:rsidRPr="00387717">
        <w:rPr>
          <w:rFonts w:ascii="Times New Roman" w:hAnsi="Times New Roman" w:cs="Times New Roman"/>
          <w:b/>
          <w:i/>
          <w:sz w:val="24"/>
          <w:szCs w:val="24"/>
        </w:rPr>
        <w:t xml:space="preserve"> от 29 сентября 2005г.);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9 Приложения в новой редакции</w:t>
      </w:r>
      <w:r w:rsidRPr="00387717">
        <w:rPr>
          <w:rFonts w:ascii="Times New Roman" w:hAnsi="Times New Roman" w:cs="Times New Roman"/>
          <w:sz w:val="24"/>
          <w:szCs w:val="24"/>
        </w:rPr>
        <w:t xml:space="preserve"> </w:t>
      </w:r>
      <w:r w:rsidRPr="00387717">
        <w:rPr>
          <w:rFonts w:ascii="Times New Roman" w:hAnsi="Times New Roman" w:cs="Times New Roman"/>
          <w:b/>
          <w:i/>
          <w:sz w:val="24"/>
          <w:szCs w:val="24"/>
        </w:rPr>
        <w:t>(З-н № 418-ЗИ-</w:t>
      </w:r>
      <w:r w:rsidRPr="00387717">
        <w:rPr>
          <w:rFonts w:ascii="Times New Roman" w:hAnsi="Times New Roman" w:cs="Times New Roman"/>
          <w:b/>
          <w:i/>
          <w:sz w:val="24"/>
          <w:szCs w:val="24"/>
          <w:lang w:val="en-US"/>
        </w:rPr>
        <w:t>IV</w:t>
      </w:r>
      <w:r w:rsidRPr="00387717">
        <w:rPr>
          <w:rFonts w:ascii="Times New Roman" w:hAnsi="Times New Roman" w:cs="Times New Roman"/>
          <w:b/>
          <w:i/>
          <w:sz w:val="24"/>
          <w:szCs w:val="24"/>
        </w:rPr>
        <w:t xml:space="preserve"> от 20 марта 2008г.);</w:t>
      </w:r>
    </w:p>
    <w:p w:rsidR="004C2DAF" w:rsidRPr="00387717" w:rsidRDefault="004C2DAF" w:rsidP="004C2DAF">
      <w:pPr>
        <w:pStyle w:val="a3"/>
        <w:jc w:val="both"/>
        <w:rPr>
          <w:rFonts w:ascii="Times New Roman" w:hAnsi="Times New Roman" w:cs="Times New Roman"/>
          <w:b/>
          <w:i/>
          <w:sz w:val="24"/>
          <w:szCs w:val="24"/>
        </w:rPr>
      </w:pPr>
      <w:r w:rsidRPr="00387717">
        <w:rPr>
          <w:rFonts w:ascii="Times New Roman" w:hAnsi="Times New Roman" w:cs="Times New Roman"/>
          <w:b/>
          <w:i/>
          <w:sz w:val="24"/>
          <w:szCs w:val="24"/>
        </w:rPr>
        <w:t>-- Пункт 10 Приложения в новой редакции (З-н № 235-ЗИ-</w:t>
      </w:r>
      <w:r w:rsidRPr="00387717">
        <w:rPr>
          <w:rFonts w:ascii="Times New Roman" w:hAnsi="Times New Roman" w:cs="Times New Roman"/>
          <w:b/>
          <w:i/>
          <w:sz w:val="24"/>
          <w:szCs w:val="24"/>
          <w:lang w:val="en-US"/>
        </w:rPr>
        <w:t>V</w:t>
      </w:r>
      <w:r w:rsidRPr="00387717">
        <w:rPr>
          <w:rFonts w:ascii="Times New Roman" w:hAnsi="Times New Roman" w:cs="Times New Roman"/>
          <w:b/>
          <w:i/>
          <w:sz w:val="24"/>
          <w:szCs w:val="24"/>
        </w:rPr>
        <w:t xml:space="preserve"> от 09.12.11);</w:t>
      </w:r>
    </w:p>
    <w:p w:rsidR="004C2DAF" w:rsidRPr="00C23EE2" w:rsidRDefault="004C2DAF" w:rsidP="004C2DAF">
      <w:pPr>
        <w:pStyle w:val="a3"/>
        <w:jc w:val="both"/>
        <w:rPr>
          <w:rFonts w:ascii="Times New Roman" w:hAnsi="Times New Roman" w:cs="Times New Roman"/>
          <w:b/>
          <w:i/>
          <w:sz w:val="24"/>
          <w:szCs w:val="24"/>
        </w:rPr>
      </w:pPr>
    </w:p>
    <w:p w:rsidR="004C2DAF" w:rsidRPr="0030351E" w:rsidRDefault="004C2DAF" w:rsidP="004C2DAF">
      <w:pPr>
        <w:pStyle w:val="a3"/>
        <w:jc w:val="both"/>
        <w:rPr>
          <w:rFonts w:ascii="Times New Roman" w:hAnsi="Times New Roman" w:cs="Times New Roman"/>
          <w:b/>
          <w:i/>
          <w:color w:val="008000"/>
          <w:sz w:val="24"/>
          <w:szCs w:val="28"/>
        </w:rPr>
      </w:pPr>
      <w:r w:rsidRPr="00927130">
        <w:rPr>
          <w:rFonts w:ascii="Times New Roman" w:hAnsi="Times New Roman" w:cs="Times New Roman"/>
          <w:b/>
          <w:i/>
          <w:color w:val="C00000"/>
          <w:sz w:val="24"/>
          <w:szCs w:val="24"/>
        </w:rPr>
        <w:t xml:space="preserve">-- </w:t>
      </w:r>
      <w:r w:rsidRPr="0030351E">
        <w:rPr>
          <w:rFonts w:ascii="Times New Roman" w:hAnsi="Times New Roman" w:cs="Times New Roman"/>
          <w:b/>
          <w:i/>
          <w:color w:val="008000"/>
          <w:sz w:val="24"/>
          <w:szCs w:val="24"/>
        </w:rPr>
        <w:t>ПРИЛОЖЕНИЕ</w:t>
      </w:r>
      <w:r>
        <w:rPr>
          <w:rFonts w:ascii="Times New Roman" w:hAnsi="Times New Roman" w:cs="Times New Roman"/>
          <w:b/>
          <w:i/>
          <w:color w:val="008000"/>
          <w:sz w:val="24"/>
          <w:szCs w:val="24"/>
        </w:rPr>
        <w:t xml:space="preserve"> </w:t>
      </w:r>
      <w:r w:rsidRPr="0030351E">
        <w:rPr>
          <w:rFonts w:ascii="Times New Roman" w:hAnsi="Times New Roman" w:cs="Times New Roman"/>
          <w:b/>
          <w:i/>
          <w:color w:val="008000"/>
          <w:sz w:val="24"/>
          <w:szCs w:val="24"/>
        </w:rPr>
        <w:t xml:space="preserve">№ 1 В НОВОЙ РЕДАКЦИИ </w:t>
      </w:r>
      <w:r w:rsidRPr="0030351E">
        <w:rPr>
          <w:rFonts w:ascii="Times New Roman" w:hAnsi="Times New Roman" w:cs="Times New Roman"/>
          <w:b/>
          <w:i/>
          <w:color w:val="008000"/>
          <w:sz w:val="24"/>
          <w:szCs w:val="28"/>
        </w:rPr>
        <w:t>(З-н № 177-ЗИД-</w:t>
      </w:r>
      <w:r w:rsidRPr="0030351E">
        <w:rPr>
          <w:rFonts w:ascii="Times New Roman" w:hAnsi="Times New Roman" w:cs="Times New Roman"/>
          <w:b/>
          <w:i/>
          <w:color w:val="008000"/>
          <w:sz w:val="24"/>
          <w:szCs w:val="28"/>
          <w:lang w:val="en-US"/>
        </w:rPr>
        <w:t>V</w:t>
      </w:r>
      <w:r w:rsidRPr="0030351E">
        <w:rPr>
          <w:rFonts w:ascii="Times New Roman" w:hAnsi="Times New Roman" w:cs="Times New Roman"/>
          <w:b/>
          <w:i/>
          <w:color w:val="008000"/>
          <w:sz w:val="24"/>
          <w:szCs w:val="28"/>
        </w:rPr>
        <w:t xml:space="preserve"> от 28.09.12);</w:t>
      </w:r>
    </w:p>
    <w:p w:rsidR="004C2DAF" w:rsidRPr="0030351E" w:rsidRDefault="004C2DAF" w:rsidP="004C2DAF">
      <w:pPr>
        <w:pStyle w:val="a3"/>
        <w:jc w:val="both"/>
        <w:rPr>
          <w:rFonts w:ascii="Times New Roman" w:hAnsi="Times New Roman" w:cs="Times New Roman"/>
          <w:b/>
          <w:i/>
          <w:sz w:val="24"/>
          <w:szCs w:val="24"/>
        </w:rPr>
      </w:pPr>
      <w:r w:rsidRPr="0030351E">
        <w:rPr>
          <w:rFonts w:ascii="Times New Roman" w:hAnsi="Times New Roman" w:cs="Times New Roman"/>
          <w:b/>
          <w:i/>
          <w:sz w:val="24"/>
          <w:szCs w:val="28"/>
        </w:rPr>
        <w:t xml:space="preserve">-- Изменения в </w:t>
      </w:r>
      <w:r w:rsidRPr="0030351E">
        <w:rPr>
          <w:rFonts w:ascii="Times New Roman" w:hAnsi="Times New Roman" w:cs="Times New Roman"/>
          <w:b/>
          <w:i/>
          <w:sz w:val="24"/>
          <w:szCs w:val="24"/>
        </w:rPr>
        <w:t>З-н № 235-ЗИ-</w:t>
      </w:r>
      <w:r w:rsidRPr="0030351E">
        <w:rPr>
          <w:rFonts w:ascii="Times New Roman" w:hAnsi="Times New Roman" w:cs="Times New Roman"/>
          <w:b/>
          <w:i/>
          <w:sz w:val="24"/>
          <w:szCs w:val="24"/>
          <w:lang w:val="en-US"/>
        </w:rPr>
        <w:t>V</w:t>
      </w:r>
      <w:r w:rsidRPr="0030351E">
        <w:rPr>
          <w:rFonts w:ascii="Times New Roman" w:hAnsi="Times New Roman" w:cs="Times New Roman"/>
          <w:b/>
          <w:i/>
          <w:sz w:val="24"/>
          <w:szCs w:val="24"/>
        </w:rPr>
        <w:t xml:space="preserve"> от 09.12.11г (З-н № 32-ЗИ-</w:t>
      </w:r>
      <w:r w:rsidRPr="0030351E">
        <w:rPr>
          <w:rFonts w:ascii="Times New Roman" w:hAnsi="Times New Roman" w:cs="Times New Roman"/>
          <w:b/>
          <w:i/>
          <w:sz w:val="24"/>
          <w:szCs w:val="24"/>
          <w:lang w:val="en-US"/>
        </w:rPr>
        <w:t>V</w:t>
      </w:r>
      <w:r w:rsidRPr="0030351E">
        <w:rPr>
          <w:rFonts w:ascii="Times New Roman" w:hAnsi="Times New Roman" w:cs="Times New Roman"/>
          <w:b/>
          <w:i/>
          <w:sz w:val="24"/>
          <w:szCs w:val="24"/>
        </w:rPr>
        <w:t xml:space="preserve"> от 25.01.13)</w:t>
      </w:r>
    </w:p>
    <w:p w:rsidR="004C2DAF" w:rsidRDefault="004C2DAF" w:rsidP="004C2DAF">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xml:space="preserve">-- Пункт </w:t>
      </w:r>
      <w:r>
        <w:rPr>
          <w:rFonts w:ascii="Times New Roman" w:hAnsi="Times New Roman" w:cs="Times New Roman"/>
          <w:b/>
          <w:i/>
          <w:sz w:val="24"/>
          <w:szCs w:val="24"/>
        </w:rPr>
        <w:t>2 примечания к таблице</w:t>
      </w:r>
      <w:r w:rsidRPr="00870BF1">
        <w:rPr>
          <w:rFonts w:ascii="Times New Roman" w:hAnsi="Times New Roman" w:cs="Times New Roman"/>
          <w:b/>
          <w:i/>
          <w:sz w:val="24"/>
          <w:szCs w:val="24"/>
        </w:rPr>
        <w:t xml:space="preserve"> Приложения</w:t>
      </w:r>
      <w:r>
        <w:rPr>
          <w:rFonts w:ascii="Times New Roman" w:hAnsi="Times New Roman" w:cs="Times New Roman"/>
          <w:b/>
          <w:i/>
          <w:sz w:val="24"/>
          <w:szCs w:val="24"/>
        </w:rPr>
        <w:t xml:space="preserve"> №1 </w:t>
      </w:r>
      <w:r w:rsidRPr="00B164AE">
        <w:rPr>
          <w:rFonts w:ascii="Times New Roman" w:hAnsi="Times New Roman" w:cs="Times New Roman"/>
          <w:b/>
          <w:i/>
          <w:color w:val="008000"/>
          <w:sz w:val="24"/>
          <w:szCs w:val="24"/>
        </w:rPr>
        <w:t>в новой редакции</w:t>
      </w:r>
      <w:r w:rsidRPr="00870BF1">
        <w:rPr>
          <w:rFonts w:ascii="Times New Roman" w:hAnsi="Times New Roman" w:cs="Times New Roman"/>
          <w:sz w:val="24"/>
          <w:szCs w:val="24"/>
        </w:rPr>
        <w:t xml:space="preserve"> </w:t>
      </w:r>
      <w:r w:rsidRPr="00870BF1">
        <w:rPr>
          <w:rFonts w:ascii="Times New Roman" w:hAnsi="Times New Roman" w:cs="Times New Roman"/>
          <w:b/>
          <w:i/>
          <w:sz w:val="24"/>
          <w:szCs w:val="24"/>
        </w:rPr>
        <w:t xml:space="preserve">(З-н № </w:t>
      </w:r>
      <w:r>
        <w:rPr>
          <w:rFonts w:ascii="Times New Roman" w:hAnsi="Times New Roman" w:cs="Times New Roman"/>
          <w:b/>
          <w:i/>
          <w:sz w:val="24"/>
          <w:szCs w:val="24"/>
        </w:rPr>
        <w:t>245</w:t>
      </w:r>
      <w:r w:rsidRPr="00870BF1">
        <w:rPr>
          <w:rFonts w:ascii="Times New Roman" w:hAnsi="Times New Roman" w:cs="Times New Roman"/>
          <w:b/>
          <w:i/>
          <w:sz w:val="24"/>
          <w:szCs w:val="24"/>
        </w:rPr>
        <w:t>-З</w:t>
      </w:r>
      <w:r>
        <w:rPr>
          <w:rFonts w:ascii="Times New Roman" w:hAnsi="Times New Roman" w:cs="Times New Roman"/>
          <w:b/>
          <w:i/>
          <w:sz w:val="24"/>
          <w:szCs w:val="24"/>
        </w:rPr>
        <w:t>ИД</w:t>
      </w:r>
      <w:r w:rsidRPr="00870BF1">
        <w:rPr>
          <w:rFonts w:ascii="Times New Roman" w:hAnsi="Times New Roman" w:cs="Times New Roman"/>
          <w:b/>
          <w:i/>
          <w:sz w:val="24"/>
          <w:szCs w:val="24"/>
        </w:rPr>
        <w:t>-</w:t>
      </w:r>
      <w:r>
        <w:rPr>
          <w:rFonts w:ascii="Times New Roman" w:hAnsi="Times New Roman" w:cs="Times New Roman"/>
          <w:b/>
          <w:i/>
          <w:sz w:val="24"/>
          <w:szCs w:val="24"/>
          <w:lang w:val="en-US"/>
        </w:rPr>
        <w:t>V</w:t>
      </w:r>
      <w:r w:rsidRPr="00870BF1">
        <w:rPr>
          <w:rFonts w:ascii="Times New Roman" w:hAnsi="Times New Roman" w:cs="Times New Roman"/>
          <w:b/>
          <w:i/>
          <w:sz w:val="24"/>
          <w:szCs w:val="24"/>
          <w:lang w:val="en-US"/>
        </w:rPr>
        <w:t>I</w:t>
      </w:r>
      <w:r>
        <w:rPr>
          <w:rFonts w:ascii="Times New Roman" w:hAnsi="Times New Roman" w:cs="Times New Roman"/>
          <w:b/>
          <w:i/>
          <w:sz w:val="24"/>
          <w:szCs w:val="24"/>
          <w:lang w:val="en-US"/>
        </w:rPr>
        <w:t>I</w:t>
      </w:r>
      <w:r w:rsidRPr="00870BF1">
        <w:rPr>
          <w:rFonts w:ascii="Times New Roman" w:hAnsi="Times New Roman" w:cs="Times New Roman"/>
          <w:b/>
          <w:i/>
          <w:sz w:val="24"/>
          <w:szCs w:val="24"/>
        </w:rPr>
        <w:t xml:space="preserve"> от </w:t>
      </w:r>
      <w:r>
        <w:rPr>
          <w:rFonts w:ascii="Times New Roman" w:hAnsi="Times New Roman" w:cs="Times New Roman"/>
          <w:b/>
          <w:i/>
          <w:sz w:val="24"/>
          <w:szCs w:val="24"/>
        </w:rPr>
        <w:t>30</w:t>
      </w:r>
      <w:r w:rsidRPr="00870BF1">
        <w:rPr>
          <w:rFonts w:ascii="Times New Roman" w:hAnsi="Times New Roman" w:cs="Times New Roman"/>
          <w:b/>
          <w:i/>
          <w:sz w:val="24"/>
          <w:szCs w:val="24"/>
        </w:rPr>
        <w:t xml:space="preserve"> </w:t>
      </w:r>
      <w:r>
        <w:rPr>
          <w:rFonts w:ascii="Times New Roman" w:hAnsi="Times New Roman" w:cs="Times New Roman"/>
          <w:b/>
          <w:i/>
          <w:sz w:val="24"/>
          <w:szCs w:val="24"/>
        </w:rPr>
        <w:t>декабря</w:t>
      </w:r>
      <w:r w:rsidRPr="00870BF1">
        <w:rPr>
          <w:rFonts w:ascii="Times New Roman" w:hAnsi="Times New Roman" w:cs="Times New Roman"/>
          <w:b/>
          <w:i/>
          <w:sz w:val="24"/>
          <w:szCs w:val="24"/>
        </w:rPr>
        <w:t xml:space="preserve"> 20</w:t>
      </w:r>
      <w:r>
        <w:rPr>
          <w:rFonts w:ascii="Times New Roman" w:hAnsi="Times New Roman" w:cs="Times New Roman"/>
          <w:b/>
          <w:i/>
          <w:sz w:val="24"/>
          <w:szCs w:val="24"/>
        </w:rPr>
        <w:t>20</w:t>
      </w:r>
      <w:r w:rsidRPr="00870BF1">
        <w:rPr>
          <w:rFonts w:ascii="Times New Roman" w:hAnsi="Times New Roman" w:cs="Times New Roman"/>
          <w:b/>
          <w:i/>
          <w:sz w:val="24"/>
          <w:szCs w:val="24"/>
        </w:rPr>
        <w:t>г.);</w:t>
      </w:r>
    </w:p>
    <w:p w:rsidR="004C2DAF" w:rsidRDefault="004C2DAF" w:rsidP="004C2DAF">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П</w:t>
      </w:r>
      <w:r>
        <w:rPr>
          <w:rFonts w:ascii="Times New Roman" w:hAnsi="Times New Roman" w:cs="Times New Roman"/>
          <w:b/>
          <w:i/>
          <w:sz w:val="24"/>
          <w:szCs w:val="24"/>
        </w:rPr>
        <w:t>одп</w:t>
      </w:r>
      <w:r w:rsidRPr="00870BF1">
        <w:rPr>
          <w:rFonts w:ascii="Times New Roman" w:hAnsi="Times New Roman" w:cs="Times New Roman"/>
          <w:b/>
          <w:i/>
          <w:sz w:val="24"/>
          <w:szCs w:val="24"/>
        </w:rPr>
        <w:t xml:space="preserve">ункт </w:t>
      </w:r>
      <w:r>
        <w:rPr>
          <w:rFonts w:ascii="Times New Roman" w:hAnsi="Times New Roman" w:cs="Times New Roman"/>
          <w:b/>
          <w:i/>
          <w:sz w:val="24"/>
          <w:szCs w:val="24"/>
        </w:rPr>
        <w:t>5</w:t>
      </w:r>
      <w:r w:rsidRPr="00870BF1">
        <w:rPr>
          <w:rFonts w:ascii="Times New Roman" w:hAnsi="Times New Roman" w:cs="Times New Roman"/>
          <w:b/>
          <w:i/>
          <w:sz w:val="24"/>
          <w:szCs w:val="24"/>
        </w:rPr>
        <w:t xml:space="preserve"> Приложения</w:t>
      </w:r>
      <w:r>
        <w:rPr>
          <w:rFonts w:ascii="Times New Roman" w:hAnsi="Times New Roman" w:cs="Times New Roman"/>
          <w:b/>
          <w:i/>
          <w:sz w:val="24"/>
          <w:szCs w:val="24"/>
        </w:rPr>
        <w:t xml:space="preserve"> №1 </w:t>
      </w:r>
      <w:r w:rsidRPr="00B164AE">
        <w:rPr>
          <w:rFonts w:ascii="Times New Roman" w:hAnsi="Times New Roman" w:cs="Times New Roman"/>
          <w:b/>
          <w:i/>
          <w:color w:val="008000"/>
          <w:sz w:val="24"/>
          <w:szCs w:val="24"/>
        </w:rPr>
        <w:t>в новой редакции</w:t>
      </w:r>
      <w:r w:rsidRPr="00870BF1">
        <w:rPr>
          <w:rFonts w:ascii="Times New Roman" w:hAnsi="Times New Roman" w:cs="Times New Roman"/>
          <w:sz w:val="24"/>
          <w:szCs w:val="24"/>
        </w:rPr>
        <w:t xml:space="preserve"> </w:t>
      </w:r>
      <w:r w:rsidRPr="00870BF1">
        <w:rPr>
          <w:rFonts w:ascii="Times New Roman" w:hAnsi="Times New Roman" w:cs="Times New Roman"/>
          <w:b/>
          <w:i/>
          <w:sz w:val="24"/>
          <w:szCs w:val="24"/>
        </w:rPr>
        <w:t>(З-н № 1</w:t>
      </w:r>
      <w:r>
        <w:rPr>
          <w:rFonts w:ascii="Times New Roman" w:hAnsi="Times New Roman" w:cs="Times New Roman"/>
          <w:b/>
          <w:i/>
          <w:sz w:val="24"/>
          <w:szCs w:val="24"/>
        </w:rPr>
        <w:t>00</w:t>
      </w:r>
      <w:r w:rsidRPr="00870BF1">
        <w:rPr>
          <w:rFonts w:ascii="Times New Roman" w:hAnsi="Times New Roman" w:cs="Times New Roman"/>
          <w:b/>
          <w:i/>
          <w:sz w:val="24"/>
          <w:szCs w:val="24"/>
        </w:rPr>
        <w:t>-З</w:t>
      </w:r>
      <w:r>
        <w:rPr>
          <w:rFonts w:ascii="Times New Roman" w:hAnsi="Times New Roman" w:cs="Times New Roman"/>
          <w:b/>
          <w:i/>
          <w:sz w:val="24"/>
          <w:szCs w:val="24"/>
        </w:rPr>
        <w:t>И</w:t>
      </w:r>
      <w:r w:rsidRPr="00870BF1">
        <w:rPr>
          <w:rFonts w:ascii="Times New Roman" w:hAnsi="Times New Roman" w:cs="Times New Roman"/>
          <w:b/>
          <w:i/>
          <w:sz w:val="24"/>
          <w:szCs w:val="24"/>
        </w:rPr>
        <w:t>-</w:t>
      </w:r>
      <w:r>
        <w:rPr>
          <w:rFonts w:ascii="Times New Roman" w:hAnsi="Times New Roman" w:cs="Times New Roman"/>
          <w:b/>
          <w:i/>
          <w:sz w:val="24"/>
          <w:szCs w:val="24"/>
          <w:lang w:val="en-US"/>
        </w:rPr>
        <w:t>V</w:t>
      </w:r>
      <w:r w:rsidRPr="00870BF1">
        <w:rPr>
          <w:rFonts w:ascii="Times New Roman" w:hAnsi="Times New Roman" w:cs="Times New Roman"/>
          <w:b/>
          <w:i/>
          <w:sz w:val="24"/>
          <w:szCs w:val="24"/>
          <w:lang w:val="en-US"/>
        </w:rPr>
        <w:t>I</w:t>
      </w:r>
      <w:r w:rsidRPr="00870BF1">
        <w:rPr>
          <w:rFonts w:ascii="Times New Roman" w:hAnsi="Times New Roman" w:cs="Times New Roman"/>
          <w:b/>
          <w:i/>
          <w:sz w:val="24"/>
          <w:szCs w:val="24"/>
        </w:rPr>
        <w:t xml:space="preserve"> от </w:t>
      </w:r>
      <w:r>
        <w:rPr>
          <w:rFonts w:ascii="Times New Roman" w:hAnsi="Times New Roman" w:cs="Times New Roman"/>
          <w:b/>
          <w:i/>
          <w:sz w:val="24"/>
          <w:szCs w:val="24"/>
        </w:rPr>
        <w:t>6</w:t>
      </w:r>
      <w:r w:rsidRPr="00870BF1">
        <w:rPr>
          <w:rFonts w:ascii="Times New Roman" w:hAnsi="Times New Roman" w:cs="Times New Roman"/>
          <w:b/>
          <w:i/>
          <w:sz w:val="24"/>
          <w:szCs w:val="24"/>
        </w:rPr>
        <w:t xml:space="preserve"> </w:t>
      </w:r>
      <w:r>
        <w:rPr>
          <w:rFonts w:ascii="Times New Roman" w:hAnsi="Times New Roman" w:cs="Times New Roman"/>
          <w:b/>
          <w:i/>
          <w:sz w:val="24"/>
          <w:szCs w:val="24"/>
        </w:rPr>
        <w:t>м</w:t>
      </w:r>
      <w:r w:rsidRPr="00870BF1">
        <w:rPr>
          <w:rFonts w:ascii="Times New Roman" w:hAnsi="Times New Roman" w:cs="Times New Roman"/>
          <w:b/>
          <w:i/>
          <w:sz w:val="24"/>
          <w:szCs w:val="24"/>
        </w:rPr>
        <w:t>а</w:t>
      </w:r>
      <w:r>
        <w:rPr>
          <w:rFonts w:ascii="Times New Roman" w:hAnsi="Times New Roman" w:cs="Times New Roman"/>
          <w:b/>
          <w:i/>
          <w:sz w:val="24"/>
          <w:szCs w:val="24"/>
        </w:rPr>
        <w:t>я</w:t>
      </w:r>
      <w:r w:rsidRPr="00870BF1">
        <w:rPr>
          <w:rFonts w:ascii="Times New Roman" w:hAnsi="Times New Roman" w:cs="Times New Roman"/>
          <w:b/>
          <w:i/>
          <w:sz w:val="24"/>
          <w:szCs w:val="24"/>
        </w:rPr>
        <w:t xml:space="preserve"> 20</w:t>
      </w:r>
      <w:r>
        <w:rPr>
          <w:rFonts w:ascii="Times New Roman" w:hAnsi="Times New Roman" w:cs="Times New Roman"/>
          <w:b/>
          <w:i/>
          <w:sz w:val="24"/>
          <w:szCs w:val="24"/>
        </w:rPr>
        <w:t>17</w:t>
      </w:r>
      <w:r w:rsidRPr="00870BF1">
        <w:rPr>
          <w:rFonts w:ascii="Times New Roman" w:hAnsi="Times New Roman" w:cs="Times New Roman"/>
          <w:b/>
          <w:i/>
          <w:sz w:val="24"/>
          <w:szCs w:val="24"/>
        </w:rPr>
        <w:t>г.);</w:t>
      </w:r>
    </w:p>
    <w:p w:rsidR="004C2DAF" w:rsidRDefault="004C2DAF" w:rsidP="004C2DAF">
      <w:pPr>
        <w:pStyle w:val="a3"/>
        <w:jc w:val="both"/>
        <w:rPr>
          <w:rFonts w:ascii="Times New Roman" w:hAnsi="Times New Roman" w:cs="Times New Roman"/>
          <w:b/>
          <w:i/>
          <w:sz w:val="24"/>
          <w:szCs w:val="28"/>
        </w:rPr>
      </w:pPr>
      <w:r>
        <w:rPr>
          <w:rFonts w:ascii="Times New Roman" w:hAnsi="Times New Roman" w:cs="Times New Roman"/>
          <w:b/>
          <w:i/>
          <w:sz w:val="24"/>
          <w:szCs w:val="24"/>
        </w:rPr>
        <w:t xml:space="preserve">-- Пункт 5 Приложения № 1 </w:t>
      </w:r>
      <w:r w:rsidRPr="00BF0822">
        <w:rPr>
          <w:rFonts w:ascii="Times New Roman" w:hAnsi="Times New Roman" w:cs="Times New Roman"/>
          <w:b/>
          <w:i/>
          <w:color w:val="00B050"/>
          <w:sz w:val="24"/>
          <w:szCs w:val="24"/>
        </w:rPr>
        <w:t>в новой</w:t>
      </w:r>
      <w:r>
        <w:rPr>
          <w:rFonts w:ascii="Times New Roman" w:hAnsi="Times New Roman" w:cs="Times New Roman"/>
          <w:b/>
          <w:i/>
          <w:sz w:val="24"/>
          <w:szCs w:val="24"/>
        </w:rPr>
        <w:t xml:space="preserve"> редакции </w:t>
      </w:r>
      <w:r>
        <w:rPr>
          <w:rFonts w:ascii="Times New Roman" w:hAnsi="Times New Roman" w:cs="Times New Roman"/>
          <w:b/>
          <w:i/>
          <w:sz w:val="24"/>
          <w:szCs w:val="28"/>
        </w:rPr>
        <w:t xml:space="preserve">(Закон № 216-ЗИД-VI от 16 июля </w:t>
      </w:r>
      <w:r>
        <w:rPr>
          <w:rFonts w:ascii="Times New Roman" w:hAnsi="Times New Roman" w:cs="Times New Roman"/>
          <w:b/>
          <w:i/>
          <w:sz w:val="24"/>
          <w:szCs w:val="28"/>
        </w:rPr>
        <w:br/>
        <w:t>2018 года);</w:t>
      </w:r>
    </w:p>
    <w:p w:rsidR="004C2DAF" w:rsidRDefault="004C2DAF" w:rsidP="004C2DAF">
      <w:pPr>
        <w:pStyle w:val="a3"/>
        <w:jc w:val="both"/>
        <w:rPr>
          <w:rFonts w:ascii="Times New Roman" w:hAnsi="Times New Roman" w:cs="Times New Roman"/>
          <w:b/>
          <w:i/>
          <w:sz w:val="24"/>
          <w:szCs w:val="28"/>
        </w:rPr>
      </w:pPr>
      <w:r>
        <w:rPr>
          <w:rFonts w:ascii="Times New Roman" w:hAnsi="Times New Roman" w:cs="Times New Roman"/>
          <w:b/>
          <w:i/>
          <w:sz w:val="24"/>
          <w:szCs w:val="24"/>
        </w:rPr>
        <w:t xml:space="preserve">-- Пункт 8 Приложения № 1 </w:t>
      </w:r>
      <w:r w:rsidRPr="00567154">
        <w:rPr>
          <w:rFonts w:ascii="Times New Roman" w:hAnsi="Times New Roman" w:cs="Times New Roman"/>
          <w:b/>
          <w:i/>
          <w:color w:val="70AD47"/>
          <w:sz w:val="24"/>
          <w:szCs w:val="24"/>
        </w:rPr>
        <w:t>в новой редакции</w:t>
      </w:r>
      <w:r>
        <w:rPr>
          <w:rFonts w:ascii="Times New Roman" w:hAnsi="Times New Roman" w:cs="Times New Roman"/>
          <w:b/>
          <w:i/>
          <w:sz w:val="24"/>
          <w:szCs w:val="24"/>
        </w:rPr>
        <w:t xml:space="preserve"> </w:t>
      </w:r>
      <w:r>
        <w:rPr>
          <w:rFonts w:ascii="Times New Roman" w:hAnsi="Times New Roman" w:cs="Times New Roman"/>
          <w:b/>
          <w:i/>
          <w:sz w:val="24"/>
          <w:szCs w:val="28"/>
        </w:rPr>
        <w:t xml:space="preserve">(Закон </w:t>
      </w:r>
      <w:r w:rsidRPr="006536E9">
        <w:rPr>
          <w:rFonts w:ascii="Times New Roman" w:hAnsi="Times New Roman" w:cs="Times New Roman"/>
          <w:b/>
          <w:i/>
          <w:sz w:val="24"/>
          <w:szCs w:val="28"/>
        </w:rPr>
        <w:t xml:space="preserve">№ 149-З-VI </w:t>
      </w:r>
      <w:r>
        <w:rPr>
          <w:rFonts w:ascii="Times New Roman" w:hAnsi="Times New Roman" w:cs="Times New Roman"/>
          <w:b/>
          <w:i/>
          <w:sz w:val="24"/>
          <w:szCs w:val="28"/>
        </w:rPr>
        <w:t xml:space="preserve">от </w:t>
      </w:r>
      <w:r w:rsidRPr="006536E9">
        <w:rPr>
          <w:rFonts w:ascii="Times New Roman" w:hAnsi="Times New Roman" w:cs="Times New Roman"/>
          <w:b/>
          <w:i/>
          <w:sz w:val="24"/>
          <w:szCs w:val="28"/>
        </w:rPr>
        <w:t>06.06.16</w:t>
      </w:r>
      <w:r>
        <w:rPr>
          <w:rFonts w:ascii="Times New Roman" w:hAnsi="Times New Roman" w:cs="Times New Roman"/>
          <w:b/>
          <w:i/>
          <w:sz w:val="24"/>
          <w:szCs w:val="28"/>
        </w:rPr>
        <w:t>г в редакции Закона</w:t>
      </w:r>
      <w:r w:rsidRPr="006536E9">
        <w:rPr>
          <w:rFonts w:ascii="Times New Roman" w:hAnsi="Times New Roman" w:cs="Times New Roman"/>
          <w:b/>
          <w:i/>
          <w:sz w:val="24"/>
          <w:szCs w:val="28"/>
        </w:rPr>
        <w:t xml:space="preserve"> </w:t>
      </w:r>
      <w:r>
        <w:rPr>
          <w:rFonts w:ascii="Times New Roman" w:hAnsi="Times New Roman" w:cs="Times New Roman"/>
          <w:b/>
          <w:i/>
          <w:sz w:val="24"/>
          <w:szCs w:val="28"/>
        </w:rPr>
        <w:t>№ 26-ЗИД-VI от 28.02.20г);</w:t>
      </w:r>
    </w:p>
    <w:p w:rsidR="004C2DAF" w:rsidRPr="00870BF1" w:rsidRDefault="004C2DAF" w:rsidP="004C2DAF">
      <w:pPr>
        <w:pStyle w:val="a3"/>
        <w:jc w:val="both"/>
        <w:rPr>
          <w:rFonts w:ascii="Times New Roman" w:hAnsi="Times New Roman" w:cs="Times New Roman"/>
          <w:sz w:val="24"/>
          <w:szCs w:val="24"/>
        </w:rPr>
      </w:pPr>
    </w:p>
    <w:p w:rsidR="004C2DAF" w:rsidRPr="00A51CE1" w:rsidRDefault="004C2DAF" w:rsidP="004C2DAF">
      <w:pPr>
        <w:pStyle w:val="a3"/>
        <w:jc w:val="both"/>
        <w:rPr>
          <w:rFonts w:ascii="Times New Roman" w:hAnsi="Times New Roman" w:cs="Times New Roman"/>
          <w:b/>
          <w:i/>
          <w:sz w:val="24"/>
          <w:szCs w:val="24"/>
        </w:rPr>
      </w:pPr>
      <w:r w:rsidRPr="00A51CE1">
        <w:rPr>
          <w:rFonts w:ascii="Times New Roman" w:hAnsi="Times New Roman" w:cs="Times New Roman"/>
          <w:b/>
          <w:i/>
          <w:sz w:val="24"/>
          <w:szCs w:val="24"/>
        </w:rPr>
        <w:t xml:space="preserve">-- Пункт 9 Приложения № 1 </w:t>
      </w:r>
      <w:r w:rsidRPr="00A51CE1">
        <w:rPr>
          <w:rFonts w:ascii="Times New Roman" w:hAnsi="Times New Roman" w:cs="Times New Roman"/>
          <w:b/>
          <w:i/>
          <w:color w:val="008000"/>
          <w:sz w:val="24"/>
          <w:szCs w:val="24"/>
        </w:rPr>
        <w:t>в новой редакции</w:t>
      </w:r>
      <w:r w:rsidRPr="00A51CE1">
        <w:rPr>
          <w:rFonts w:ascii="Times New Roman" w:hAnsi="Times New Roman" w:cs="Times New Roman"/>
          <w:b/>
          <w:i/>
          <w:sz w:val="24"/>
          <w:szCs w:val="24"/>
        </w:rPr>
        <w:t xml:space="preserve"> (Закон № 248-ЗИД-</w:t>
      </w:r>
      <w:r w:rsidRPr="00A51CE1">
        <w:rPr>
          <w:rFonts w:ascii="Times New Roman" w:hAnsi="Times New Roman" w:cs="Times New Roman"/>
          <w:b/>
          <w:i/>
          <w:sz w:val="24"/>
          <w:szCs w:val="24"/>
          <w:lang w:val="en-US"/>
        </w:rPr>
        <w:t>VI</w:t>
      </w:r>
      <w:r w:rsidRPr="00A51CE1">
        <w:rPr>
          <w:rFonts w:ascii="Times New Roman" w:hAnsi="Times New Roman" w:cs="Times New Roman"/>
          <w:b/>
          <w:i/>
          <w:sz w:val="24"/>
          <w:szCs w:val="24"/>
        </w:rPr>
        <w:t xml:space="preserve"> от 27.09.17);</w:t>
      </w:r>
    </w:p>
    <w:p w:rsidR="004C2DAF" w:rsidRPr="00A51CE1" w:rsidRDefault="004C2DAF" w:rsidP="004C2DAF">
      <w:pPr>
        <w:pStyle w:val="a3"/>
        <w:jc w:val="both"/>
        <w:rPr>
          <w:rFonts w:ascii="Times New Roman" w:hAnsi="Times New Roman" w:cs="Times New Roman"/>
          <w:b/>
          <w:i/>
          <w:sz w:val="24"/>
          <w:szCs w:val="24"/>
        </w:rPr>
      </w:pPr>
      <w:r w:rsidRPr="00A51CE1">
        <w:rPr>
          <w:rFonts w:ascii="Times New Roman" w:hAnsi="Times New Roman" w:cs="Times New Roman"/>
          <w:b/>
          <w:i/>
          <w:sz w:val="24"/>
          <w:szCs w:val="24"/>
        </w:rPr>
        <w:t xml:space="preserve">-- Пункт 10 Приложения № </w:t>
      </w:r>
      <w:r w:rsidRPr="00A51CE1">
        <w:rPr>
          <w:rFonts w:ascii="Times New Roman" w:hAnsi="Times New Roman" w:cs="Times New Roman"/>
          <w:b/>
          <w:i/>
          <w:color w:val="008000"/>
          <w:sz w:val="24"/>
          <w:szCs w:val="24"/>
        </w:rPr>
        <w:t>1 в новой редакции</w:t>
      </w:r>
      <w:r w:rsidRPr="00A51CE1">
        <w:rPr>
          <w:rFonts w:ascii="Times New Roman" w:hAnsi="Times New Roman" w:cs="Times New Roman"/>
          <w:b/>
          <w:i/>
          <w:sz w:val="24"/>
          <w:szCs w:val="24"/>
        </w:rPr>
        <w:t xml:space="preserve"> (Закон № 248-ЗИД-</w:t>
      </w:r>
      <w:r w:rsidRPr="00A51CE1">
        <w:rPr>
          <w:rFonts w:ascii="Times New Roman" w:hAnsi="Times New Roman" w:cs="Times New Roman"/>
          <w:b/>
          <w:i/>
          <w:sz w:val="24"/>
          <w:szCs w:val="24"/>
          <w:lang w:val="en-US"/>
        </w:rPr>
        <w:t>VI</w:t>
      </w:r>
      <w:r w:rsidRPr="00A51CE1">
        <w:rPr>
          <w:rFonts w:ascii="Times New Roman" w:hAnsi="Times New Roman" w:cs="Times New Roman"/>
          <w:b/>
          <w:i/>
          <w:sz w:val="24"/>
          <w:szCs w:val="24"/>
        </w:rPr>
        <w:t xml:space="preserve"> от 27.09.17);</w:t>
      </w:r>
    </w:p>
    <w:p w:rsidR="004C2DAF" w:rsidRPr="00A51CE1" w:rsidRDefault="004C2DAF" w:rsidP="004C2DAF">
      <w:pPr>
        <w:pStyle w:val="a3"/>
        <w:jc w:val="both"/>
        <w:rPr>
          <w:rFonts w:ascii="Times New Roman" w:hAnsi="Times New Roman" w:cs="Times New Roman"/>
          <w:b/>
          <w:i/>
          <w:sz w:val="24"/>
          <w:szCs w:val="24"/>
        </w:rPr>
      </w:pPr>
      <w:r w:rsidRPr="00A51CE1">
        <w:rPr>
          <w:rFonts w:ascii="Times New Roman" w:hAnsi="Times New Roman" w:cs="Times New Roman"/>
          <w:b/>
          <w:i/>
          <w:sz w:val="24"/>
          <w:szCs w:val="24"/>
        </w:rPr>
        <w:t>-- Приложение № 1 дополнено пунктом 14 (Закон № 248-ЗИД-</w:t>
      </w:r>
      <w:r w:rsidRPr="00A51CE1">
        <w:rPr>
          <w:rFonts w:ascii="Times New Roman" w:hAnsi="Times New Roman" w:cs="Times New Roman"/>
          <w:b/>
          <w:i/>
          <w:sz w:val="24"/>
          <w:szCs w:val="24"/>
          <w:lang w:val="en-US"/>
        </w:rPr>
        <w:t>VI</w:t>
      </w:r>
      <w:r w:rsidRPr="00A51CE1">
        <w:rPr>
          <w:rFonts w:ascii="Times New Roman" w:hAnsi="Times New Roman" w:cs="Times New Roman"/>
          <w:b/>
          <w:i/>
          <w:sz w:val="24"/>
          <w:szCs w:val="24"/>
        </w:rPr>
        <w:t xml:space="preserve"> от 27.09.17);</w:t>
      </w:r>
    </w:p>
    <w:p w:rsidR="004C2DAF" w:rsidRPr="00E731F8" w:rsidRDefault="004C2DAF" w:rsidP="004C2DAF">
      <w:pPr>
        <w:pStyle w:val="a3"/>
        <w:jc w:val="both"/>
        <w:rPr>
          <w:rFonts w:ascii="Times New Roman" w:hAnsi="Times New Roman" w:cs="Times New Roman"/>
          <w:b/>
          <w:i/>
          <w:sz w:val="24"/>
          <w:szCs w:val="24"/>
        </w:rPr>
      </w:pPr>
      <w:r w:rsidRPr="00E731F8">
        <w:rPr>
          <w:rFonts w:ascii="Times New Roman" w:hAnsi="Times New Roman"/>
          <w:b/>
          <w:i/>
          <w:sz w:val="24"/>
          <w:szCs w:val="24"/>
        </w:rPr>
        <w:t xml:space="preserve">-- </w:t>
      </w:r>
      <w:r>
        <w:rPr>
          <w:rFonts w:ascii="Times New Roman" w:hAnsi="Times New Roman"/>
          <w:b/>
          <w:i/>
          <w:sz w:val="24"/>
          <w:szCs w:val="24"/>
        </w:rPr>
        <w:t>Подпункт в) пункта 14 Приложения № 1</w:t>
      </w:r>
      <w:r w:rsidRPr="00E731F8">
        <w:rPr>
          <w:rFonts w:ascii="Times New Roman" w:hAnsi="Times New Roman"/>
          <w:b/>
          <w:i/>
          <w:sz w:val="24"/>
          <w:szCs w:val="24"/>
        </w:rPr>
        <w:t xml:space="preserve"> </w:t>
      </w:r>
      <w:r w:rsidRPr="007912BB">
        <w:rPr>
          <w:rFonts w:ascii="Times New Roman" w:hAnsi="Times New Roman"/>
          <w:b/>
          <w:i/>
          <w:color w:val="008000"/>
          <w:sz w:val="24"/>
          <w:szCs w:val="24"/>
        </w:rPr>
        <w:t>в новой редакции</w:t>
      </w:r>
      <w:r w:rsidRPr="00E731F8">
        <w:rPr>
          <w:rFonts w:ascii="Times New Roman" w:hAnsi="Times New Roman"/>
          <w:b/>
          <w:i/>
          <w:sz w:val="24"/>
          <w:szCs w:val="24"/>
        </w:rPr>
        <w:t xml:space="preserve"> (Закон № 170-ЗИД-</w:t>
      </w:r>
      <w:r w:rsidRPr="00E731F8">
        <w:rPr>
          <w:rFonts w:ascii="Times New Roman" w:hAnsi="Times New Roman"/>
          <w:b/>
          <w:i/>
          <w:sz w:val="24"/>
          <w:szCs w:val="24"/>
          <w:lang w:val="en-US"/>
        </w:rPr>
        <w:t>VI</w:t>
      </w:r>
      <w:r w:rsidRPr="00E731F8">
        <w:rPr>
          <w:rFonts w:ascii="Times New Roman" w:hAnsi="Times New Roman"/>
          <w:b/>
          <w:i/>
          <w:sz w:val="24"/>
          <w:szCs w:val="24"/>
        </w:rPr>
        <w:t xml:space="preserve"> от 20.06.18г.);</w:t>
      </w:r>
    </w:p>
    <w:p w:rsidR="004C2DAF" w:rsidRPr="00E731F8" w:rsidRDefault="004C2DAF" w:rsidP="004C2DAF">
      <w:pPr>
        <w:pStyle w:val="a3"/>
        <w:jc w:val="both"/>
        <w:rPr>
          <w:rFonts w:ascii="Times New Roman" w:hAnsi="Times New Roman" w:cs="Times New Roman"/>
          <w:b/>
          <w:i/>
          <w:sz w:val="24"/>
          <w:szCs w:val="24"/>
        </w:rPr>
      </w:pPr>
      <w:r w:rsidRPr="00E731F8">
        <w:rPr>
          <w:rFonts w:ascii="Times New Roman" w:hAnsi="Times New Roman"/>
          <w:b/>
          <w:i/>
          <w:sz w:val="24"/>
          <w:szCs w:val="24"/>
        </w:rPr>
        <w:t xml:space="preserve">-- </w:t>
      </w:r>
      <w:r>
        <w:rPr>
          <w:rFonts w:ascii="Times New Roman" w:hAnsi="Times New Roman"/>
          <w:b/>
          <w:i/>
          <w:sz w:val="24"/>
          <w:szCs w:val="24"/>
        </w:rPr>
        <w:t>Подпункт г) пункта 14 Приложения № 1</w:t>
      </w:r>
      <w:r w:rsidRPr="00E731F8">
        <w:rPr>
          <w:rFonts w:ascii="Times New Roman" w:hAnsi="Times New Roman"/>
          <w:b/>
          <w:i/>
          <w:sz w:val="24"/>
          <w:szCs w:val="24"/>
        </w:rPr>
        <w:t xml:space="preserve"> </w:t>
      </w:r>
      <w:r w:rsidRPr="007912BB">
        <w:rPr>
          <w:rFonts w:ascii="Times New Roman" w:hAnsi="Times New Roman"/>
          <w:b/>
          <w:i/>
          <w:color w:val="008000"/>
          <w:sz w:val="24"/>
          <w:szCs w:val="24"/>
        </w:rPr>
        <w:t>в новой редакции</w:t>
      </w:r>
      <w:r w:rsidRPr="00E731F8">
        <w:rPr>
          <w:rFonts w:ascii="Times New Roman" w:hAnsi="Times New Roman"/>
          <w:b/>
          <w:i/>
          <w:sz w:val="24"/>
          <w:szCs w:val="24"/>
        </w:rPr>
        <w:t xml:space="preserve"> (Закон № 170-ЗИД-</w:t>
      </w:r>
      <w:r w:rsidRPr="00E731F8">
        <w:rPr>
          <w:rFonts w:ascii="Times New Roman" w:hAnsi="Times New Roman"/>
          <w:b/>
          <w:i/>
          <w:sz w:val="24"/>
          <w:szCs w:val="24"/>
          <w:lang w:val="en-US"/>
        </w:rPr>
        <w:t>VI</w:t>
      </w:r>
      <w:r w:rsidRPr="00E731F8">
        <w:rPr>
          <w:rFonts w:ascii="Times New Roman" w:hAnsi="Times New Roman"/>
          <w:b/>
          <w:i/>
          <w:sz w:val="24"/>
          <w:szCs w:val="24"/>
        </w:rPr>
        <w:t xml:space="preserve"> от 20.06.18г.);</w:t>
      </w:r>
    </w:p>
    <w:p w:rsidR="004C2DAF" w:rsidRPr="00A51CE1" w:rsidRDefault="004C2DAF" w:rsidP="004C2DAF">
      <w:pPr>
        <w:pStyle w:val="a3"/>
        <w:jc w:val="both"/>
        <w:rPr>
          <w:rFonts w:ascii="Times New Roman" w:hAnsi="Times New Roman" w:cs="Times New Roman"/>
          <w:b/>
          <w:i/>
          <w:sz w:val="24"/>
          <w:szCs w:val="24"/>
        </w:rPr>
      </w:pPr>
    </w:p>
    <w:p w:rsidR="004C2DAF" w:rsidRPr="00A51CE1" w:rsidRDefault="004C2DAF" w:rsidP="004C2DAF">
      <w:pPr>
        <w:pStyle w:val="a3"/>
        <w:jc w:val="center"/>
        <w:rPr>
          <w:rFonts w:ascii="Times New Roman" w:hAnsi="Times New Roman" w:cs="Times New Roman"/>
          <w:sz w:val="28"/>
          <w:szCs w:val="28"/>
        </w:rPr>
      </w:pPr>
    </w:p>
    <w:p w:rsidR="004C2DAF" w:rsidRPr="00927130" w:rsidRDefault="004C2DAF" w:rsidP="004C2DAF">
      <w:pPr>
        <w:jc w:val="center"/>
        <w:outlineLvl w:val="0"/>
        <w:rPr>
          <w:b/>
          <w:sz w:val="28"/>
          <w:szCs w:val="28"/>
        </w:rPr>
      </w:pPr>
      <w:r w:rsidRPr="00927130">
        <w:rPr>
          <w:b/>
          <w:sz w:val="28"/>
          <w:szCs w:val="28"/>
        </w:rPr>
        <w:t>Ставки акцизов на отдельные виды товаров (продукции),</w:t>
      </w:r>
    </w:p>
    <w:p w:rsidR="004C2DAF" w:rsidRDefault="004C2DAF" w:rsidP="004C2DAF">
      <w:pPr>
        <w:tabs>
          <w:tab w:val="left" w:pos="431"/>
          <w:tab w:val="left" w:pos="719"/>
        </w:tabs>
        <w:ind w:right="176"/>
        <w:jc w:val="center"/>
        <w:rPr>
          <w:b/>
          <w:sz w:val="28"/>
          <w:szCs w:val="28"/>
        </w:rPr>
      </w:pPr>
      <w:r w:rsidRPr="00927130">
        <w:rPr>
          <w:b/>
          <w:sz w:val="28"/>
          <w:szCs w:val="28"/>
        </w:rPr>
        <w:t>производимых в Приднестровской Молдавской Республике</w:t>
      </w:r>
    </w:p>
    <w:p w:rsidR="004C2DAF" w:rsidRPr="00927130" w:rsidRDefault="004C2DAF" w:rsidP="004C2DAF">
      <w:pPr>
        <w:tabs>
          <w:tab w:val="left" w:pos="431"/>
          <w:tab w:val="left" w:pos="719"/>
        </w:tabs>
        <w:ind w:right="176"/>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2268"/>
        <w:gridCol w:w="2410"/>
      </w:tblGrid>
      <w:tr w:rsidR="004C2DAF" w:rsidRPr="00E9606F" w:rsidTr="00855D15">
        <w:trPr>
          <w:trHeight w:val="142"/>
        </w:trPr>
        <w:tc>
          <w:tcPr>
            <w:tcW w:w="817"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w:t>
            </w:r>
          </w:p>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п/п</w:t>
            </w:r>
          </w:p>
        </w:tc>
        <w:tc>
          <w:tcPr>
            <w:tcW w:w="3969" w:type="dxa"/>
            <w:vAlign w:val="center"/>
          </w:tcPr>
          <w:p w:rsidR="004C2DA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 xml:space="preserve">Наименование </w:t>
            </w:r>
          </w:p>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продукции и товаров</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Ед</w:t>
            </w:r>
            <w:r>
              <w:rPr>
                <w:rFonts w:ascii="Times New Roman" w:hAnsi="Times New Roman" w:cs="Times New Roman"/>
                <w:sz w:val="28"/>
                <w:szCs w:val="28"/>
              </w:rPr>
              <w:t>иница</w:t>
            </w:r>
            <w:r w:rsidRPr="00E9606F">
              <w:rPr>
                <w:rFonts w:ascii="Times New Roman" w:hAnsi="Times New Roman" w:cs="Times New Roman"/>
                <w:sz w:val="28"/>
                <w:szCs w:val="28"/>
              </w:rPr>
              <w:t xml:space="preserve"> измерения</w:t>
            </w:r>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Ставк</w:t>
            </w:r>
            <w:r>
              <w:rPr>
                <w:rFonts w:ascii="Times New Roman" w:hAnsi="Times New Roman" w:cs="Times New Roman"/>
                <w:sz w:val="28"/>
                <w:szCs w:val="28"/>
              </w:rPr>
              <w:t>а</w:t>
            </w:r>
            <w:r w:rsidRPr="00E9606F">
              <w:rPr>
                <w:rFonts w:ascii="Times New Roman" w:hAnsi="Times New Roman" w:cs="Times New Roman"/>
                <w:sz w:val="28"/>
                <w:szCs w:val="28"/>
              </w:rPr>
              <w:t xml:space="preserve"> акцизо</w:t>
            </w:r>
            <w:r>
              <w:rPr>
                <w:rFonts w:ascii="Times New Roman" w:hAnsi="Times New Roman" w:cs="Times New Roman"/>
                <w:sz w:val="28"/>
                <w:szCs w:val="28"/>
              </w:rPr>
              <w:t>в</w:t>
            </w:r>
          </w:p>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в долл</w:t>
            </w:r>
            <w:r>
              <w:rPr>
                <w:rFonts w:ascii="Times New Roman" w:hAnsi="Times New Roman" w:cs="Times New Roman"/>
                <w:sz w:val="28"/>
                <w:szCs w:val="28"/>
              </w:rPr>
              <w:t xml:space="preserve">арах </w:t>
            </w:r>
            <w:r w:rsidRPr="00E9606F">
              <w:rPr>
                <w:rFonts w:ascii="Times New Roman" w:hAnsi="Times New Roman" w:cs="Times New Roman"/>
                <w:sz w:val="28"/>
                <w:szCs w:val="28"/>
              </w:rPr>
              <w:t>США</w:t>
            </w:r>
          </w:p>
        </w:tc>
      </w:tr>
      <w:tr w:rsidR="004C2DAF" w:rsidRPr="00E9606F" w:rsidTr="00855D15">
        <w:trPr>
          <w:trHeight w:val="142"/>
        </w:trPr>
        <w:tc>
          <w:tcPr>
            <w:tcW w:w="817" w:type="dxa"/>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1.</w:t>
            </w:r>
          </w:p>
        </w:tc>
        <w:tc>
          <w:tcPr>
            <w:tcW w:w="3969" w:type="dxa"/>
          </w:tcPr>
          <w:p w:rsidR="004C2DAF" w:rsidRPr="00E9606F" w:rsidRDefault="004C2DAF" w:rsidP="00855D15">
            <w:pPr>
              <w:pStyle w:val="a3"/>
              <w:jc w:val="both"/>
              <w:rPr>
                <w:rFonts w:ascii="Times New Roman" w:hAnsi="Times New Roman" w:cs="Times New Roman"/>
                <w:sz w:val="28"/>
                <w:szCs w:val="28"/>
              </w:rPr>
            </w:pPr>
            <w:r w:rsidRPr="00E9606F">
              <w:rPr>
                <w:rFonts w:ascii="Times New Roman" w:hAnsi="Times New Roman" w:cs="Times New Roman"/>
                <w:sz w:val="28"/>
                <w:szCs w:val="28"/>
              </w:rPr>
              <w:t>Водка</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0,20</w:t>
            </w:r>
          </w:p>
        </w:tc>
      </w:tr>
      <w:tr w:rsidR="004C2DAF" w:rsidRPr="00E9606F" w:rsidTr="00855D15">
        <w:trPr>
          <w:trHeight w:val="142"/>
        </w:trPr>
        <w:tc>
          <w:tcPr>
            <w:tcW w:w="817" w:type="dxa"/>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2.</w:t>
            </w:r>
          </w:p>
        </w:tc>
        <w:tc>
          <w:tcPr>
            <w:tcW w:w="3969" w:type="dxa"/>
          </w:tcPr>
          <w:p w:rsidR="004C2DAF" w:rsidRPr="00E9606F" w:rsidRDefault="004C2DAF" w:rsidP="00855D15">
            <w:pPr>
              <w:pStyle w:val="a3"/>
              <w:jc w:val="both"/>
              <w:rPr>
                <w:rFonts w:ascii="Times New Roman" w:hAnsi="Times New Roman" w:cs="Times New Roman"/>
                <w:sz w:val="28"/>
                <w:szCs w:val="28"/>
              </w:rPr>
            </w:pPr>
            <w:r w:rsidRPr="00E9606F">
              <w:rPr>
                <w:rFonts w:ascii="Times New Roman" w:hAnsi="Times New Roman" w:cs="Times New Roman"/>
                <w:sz w:val="28"/>
                <w:szCs w:val="28"/>
              </w:rPr>
              <w:t>Ликеры</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0,23</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3.</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Крепкие национальные напитки, бренди, кальвадосы</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0,26</w:t>
            </w:r>
          </w:p>
        </w:tc>
      </w:tr>
      <w:tr w:rsidR="004C2DAF" w:rsidRPr="00E9606F" w:rsidTr="00855D15">
        <w:trPr>
          <w:trHeight w:val="142"/>
        </w:trPr>
        <w:tc>
          <w:tcPr>
            <w:tcW w:w="817" w:type="dxa"/>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4.</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Другие спиртные напитки:</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lastRenderedPageBreak/>
              <w:t>а)</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джин и можжевеловая настойка</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0,19</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t>б)</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ром и спиртовые настойки из сахарного тростника (</w:t>
            </w:r>
            <w:proofErr w:type="spellStart"/>
            <w:r w:rsidRPr="00E9606F">
              <w:rPr>
                <w:rFonts w:ascii="Times New Roman" w:hAnsi="Times New Roman" w:cs="Times New Roman"/>
                <w:sz w:val="28"/>
                <w:szCs w:val="28"/>
              </w:rPr>
              <w:t>тафия</w:t>
            </w:r>
            <w:proofErr w:type="spellEnd"/>
            <w:r w:rsidRPr="00E9606F">
              <w:rPr>
                <w:rFonts w:ascii="Times New Roman" w:hAnsi="Times New Roman" w:cs="Times New Roman"/>
                <w:sz w:val="28"/>
                <w:szCs w:val="28"/>
              </w:rPr>
              <w:t>)</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0,19</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t>в)</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виски</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0,19</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t>г)</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ликеро-водочные изделия (настойки, наливки, коктейли, кремы, пунши, напитки десертные, аперитивы, бальзамы)</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0,19</w:t>
            </w:r>
          </w:p>
        </w:tc>
      </w:tr>
      <w:tr w:rsidR="004C2DAF" w:rsidRPr="00E9606F" w:rsidTr="00855D15">
        <w:trPr>
          <w:trHeight w:val="142"/>
        </w:trPr>
        <w:tc>
          <w:tcPr>
            <w:tcW w:w="817" w:type="dxa"/>
            <w:vAlign w:val="center"/>
          </w:tcPr>
          <w:p w:rsidR="004C2DAF" w:rsidRPr="00B164AE" w:rsidRDefault="004C2DAF" w:rsidP="00855D15">
            <w:pPr>
              <w:pStyle w:val="a3"/>
              <w:ind w:left="-79" w:right="-108" w:firstLine="79"/>
              <w:jc w:val="center"/>
              <w:rPr>
                <w:rFonts w:ascii="Times New Roman" w:hAnsi="Times New Roman" w:cs="Times New Roman"/>
                <w:sz w:val="28"/>
                <w:szCs w:val="28"/>
              </w:rPr>
            </w:pPr>
            <w:r w:rsidRPr="00B164AE">
              <w:rPr>
                <w:rFonts w:ascii="Times New Roman" w:hAnsi="Times New Roman" w:cs="Times New Roman"/>
                <w:sz w:val="28"/>
                <w:szCs w:val="28"/>
              </w:rPr>
              <w:t>5.</w:t>
            </w:r>
          </w:p>
        </w:tc>
        <w:tc>
          <w:tcPr>
            <w:tcW w:w="3969" w:type="dxa"/>
          </w:tcPr>
          <w:p w:rsidR="004C2DAF" w:rsidRPr="00B83861" w:rsidRDefault="004C2DAF" w:rsidP="00855D15">
            <w:pPr>
              <w:pStyle w:val="a3"/>
              <w:jc w:val="both"/>
              <w:rPr>
                <w:rFonts w:ascii="Times New Roman" w:hAnsi="Times New Roman" w:cs="Times New Roman"/>
                <w:sz w:val="28"/>
                <w:szCs w:val="28"/>
              </w:rPr>
            </w:pPr>
            <w:r w:rsidRPr="00B83861">
              <w:rPr>
                <w:rFonts w:ascii="Times New Roman" w:hAnsi="Times New Roman" w:cs="Times New Roman"/>
                <w:sz w:val="28"/>
                <w:szCs w:val="28"/>
              </w:rPr>
              <w:t>Все виды спирта, кроме спирта, выпускаемого на медицинские и ветеринарные цели по разнарядке уполномоченного Правительством Приднестровской Молдавской Республики исполнительного органа государственной власти, а также кроме спирта, являющегося продукцией собственного производства организации и отпускаемого на промышленную переработку и (или) для технологических нужд организациям, находящимся на территории Приднестровской Молдавской Республики и имеющим взаимоотношения с бюджетной системой Приднестровской Молдавской Республики</w:t>
            </w:r>
          </w:p>
        </w:tc>
        <w:tc>
          <w:tcPr>
            <w:tcW w:w="2268" w:type="dxa"/>
            <w:vAlign w:val="center"/>
          </w:tcPr>
          <w:p w:rsidR="004C2DAF" w:rsidRPr="00B164AE" w:rsidRDefault="004C2DAF" w:rsidP="00855D15">
            <w:pPr>
              <w:pStyle w:val="a3"/>
              <w:jc w:val="center"/>
              <w:rPr>
                <w:rFonts w:ascii="Times New Roman" w:hAnsi="Times New Roman" w:cs="Times New Roman"/>
                <w:sz w:val="28"/>
                <w:szCs w:val="28"/>
              </w:rPr>
            </w:pPr>
            <w:r>
              <w:rPr>
                <w:rFonts w:ascii="Times New Roman" w:hAnsi="Times New Roman" w:cs="Times New Roman"/>
                <w:sz w:val="28"/>
                <w:szCs w:val="28"/>
              </w:rPr>
              <w:t>дал</w:t>
            </w:r>
          </w:p>
        </w:tc>
        <w:tc>
          <w:tcPr>
            <w:tcW w:w="2410" w:type="dxa"/>
            <w:vAlign w:val="center"/>
          </w:tcPr>
          <w:p w:rsidR="004C2DAF" w:rsidRPr="00B164AE" w:rsidRDefault="004C2DAF" w:rsidP="00855D15">
            <w:pPr>
              <w:pStyle w:val="a3"/>
              <w:jc w:val="center"/>
              <w:rPr>
                <w:rFonts w:ascii="Times New Roman" w:hAnsi="Times New Roman"/>
                <w:sz w:val="28"/>
                <w:szCs w:val="28"/>
              </w:rPr>
            </w:pPr>
            <w:r w:rsidRPr="00B164AE">
              <w:rPr>
                <w:rFonts w:ascii="Times New Roman" w:hAnsi="Times New Roman"/>
                <w:sz w:val="28"/>
                <w:szCs w:val="28"/>
              </w:rPr>
              <w:t>1,0</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6.</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Вина виноградные натуральные</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0,13</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sidRPr="00E9606F">
              <w:rPr>
                <w:rFonts w:ascii="Times New Roman" w:hAnsi="Times New Roman" w:cs="Times New Roman"/>
                <w:sz w:val="28"/>
                <w:szCs w:val="28"/>
              </w:rPr>
              <w:t>7.</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Вина креплёные и плодово-ягодные, вина виноградные, насыщенные диоксидом углерода</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0,13</w:t>
            </w:r>
          </w:p>
        </w:tc>
      </w:tr>
      <w:tr w:rsidR="004C2DAF" w:rsidRPr="00E9606F" w:rsidTr="00855D15">
        <w:trPr>
          <w:trHeight w:val="142"/>
        </w:trPr>
        <w:tc>
          <w:tcPr>
            <w:tcW w:w="817" w:type="dxa"/>
          </w:tcPr>
          <w:p w:rsidR="004C2DAF" w:rsidRPr="00E9606F" w:rsidRDefault="004C2DAF" w:rsidP="00855D15">
            <w:pPr>
              <w:pStyle w:val="a3"/>
              <w:ind w:left="-79" w:right="-108" w:firstLine="79"/>
              <w:jc w:val="center"/>
              <w:rPr>
                <w:rFonts w:ascii="Times New Roman" w:hAnsi="Times New Roman" w:cs="Times New Roman"/>
                <w:sz w:val="28"/>
                <w:szCs w:val="28"/>
              </w:rPr>
            </w:pP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 напитки винные</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0,13</w:t>
            </w:r>
          </w:p>
        </w:tc>
      </w:tr>
      <w:tr w:rsidR="004C2DAF" w:rsidRPr="00E9606F" w:rsidTr="00855D15">
        <w:trPr>
          <w:trHeight w:val="142"/>
        </w:trPr>
        <w:tc>
          <w:tcPr>
            <w:tcW w:w="817" w:type="dxa"/>
          </w:tcPr>
          <w:p w:rsidR="004C2DAF" w:rsidRPr="00DF5D2D" w:rsidRDefault="004C2DAF" w:rsidP="00855D15">
            <w:pPr>
              <w:jc w:val="center"/>
              <w:rPr>
                <w:sz w:val="28"/>
                <w:szCs w:val="28"/>
              </w:rPr>
            </w:pPr>
            <w:r w:rsidRPr="00DF5D2D">
              <w:rPr>
                <w:sz w:val="28"/>
                <w:szCs w:val="28"/>
              </w:rPr>
              <w:t>8.</w:t>
            </w:r>
          </w:p>
        </w:tc>
        <w:tc>
          <w:tcPr>
            <w:tcW w:w="3969" w:type="dxa"/>
          </w:tcPr>
          <w:p w:rsidR="004C2DAF" w:rsidRPr="00DF5D2D" w:rsidRDefault="004C2DAF" w:rsidP="00855D15">
            <w:pPr>
              <w:jc w:val="both"/>
              <w:rPr>
                <w:sz w:val="28"/>
                <w:szCs w:val="28"/>
              </w:rPr>
            </w:pPr>
            <w:r w:rsidRPr="00DF5D2D">
              <w:rPr>
                <w:sz w:val="28"/>
                <w:szCs w:val="28"/>
              </w:rPr>
              <w:t>Дивин (коньяк)</w:t>
            </w:r>
          </w:p>
        </w:tc>
        <w:tc>
          <w:tcPr>
            <w:tcW w:w="2268" w:type="dxa"/>
          </w:tcPr>
          <w:p w:rsidR="004C2DAF" w:rsidRPr="00DF5D2D" w:rsidRDefault="004C2DAF" w:rsidP="00855D15">
            <w:pPr>
              <w:jc w:val="center"/>
              <w:rPr>
                <w:sz w:val="28"/>
                <w:szCs w:val="28"/>
              </w:rPr>
            </w:pPr>
            <w:r w:rsidRPr="00DF5D2D">
              <w:rPr>
                <w:sz w:val="28"/>
                <w:szCs w:val="28"/>
              </w:rPr>
              <w:t>1 литр</w:t>
            </w:r>
          </w:p>
        </w:tc>
        <w:tc>
          <w:tcPr>
            <w:tcW w:w="2410" w:type="dxa"/>
          </w:tcPr>
          <w:p w:rsidR="004C2DAF" w:rsidRPr="00DF5D2D" w:rsidRDefault="004C2DAF" w:rsidP="00855D15">
            <w:pPr>
              <w:jc w:val="center"/>
              <w:rPr>
                <w:sz w:val="28"/>
                <w:szCs w:val="28"/>
              </w:rPr>
            </w:pPr>
            <w:r w:rsidRPr="00DF5D2D">
              <w:rPr>
                <w:sz w:val="28"/>
                <w:szCs w:val="28"/>
              </w:rPr>
              <w:t>0,96</w:t>
            </w:r>
          </w:p>
        </w:tc>
      </w:tr>
      <w:tr w:rsidR="004C2DAF" w:rsidRPr="00E9606F" w:rsidTr="00855D15">
        <w:trPr>
          <w:trHeight w:val="1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t>а)</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ординарные (до 6 лет выдержки включительно)</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0,96</w:t>
            </w:r>
          </w:p>
        </w:tc>
      </w:tr>
      <w:tr w:rsidR="004C2DAF" w:rsidRPr="00E9606F" w:rsidTr="00855D15">
        <w:trPr>
          <w:trHeight w:val="642"/>
        </w:trPr>
        <w:tc>
          <w:tcPr>
            <w:tcW w:w="817" w:type="dxa"/>
            <w:vAlign w:val="center"/>
          </w:tcPr>
          <w:p w:rsidR="004C2DAF" w:rsidRPr="00E9606F" w:rsidRDefault="004C2DAF" w:rsidP="00855D15">
            <w:pPr>
              <w:pStyle w:val="a3"/>
              <w:ind w:left="-79" w:right="-108" w:firstLine="79"/>
              <w:jc w:val="center"/>
              <w:rPr>
                <w:rFonts w:ascii="Times New Roman" w:hAnsi="Times New Roman" w:cs="Times New Roman"/>
                <w:sz w:val="28"/>
                <w:szCs w:val="28"/>
              </w:rPr>
            </w:pPr>
            <w:r>
              <w:rPr>
                <w:rFonts w:ascii="Times New Roman" w:hAnsi="Times New Roman" w:cs="Times New Roman"/>
                <w:sz w:val="28"/>
                <w:szCs w:val="28"/>
              </w:rPr>
              <w:t>б)</w:t>
            </w:r>
          </w:p>
        </w:tc>
        <w:tc>
          <w:tcPr>
            <w:tcW w:w="3969" w:type="dxa"/>
          </w:tcPr>
          <w:p w:rsidR="004C2DAF" w:rsidRPr="00E9606F" w:rsidRDefault="004C2DAF" w:rsidP="00855D15">
            <w:pPr>
              <w:pStyle w:val="a3"/>
              <w:rPr>
                <w:rFonts w:ascii="Times New Roman" w:hAnsi="Times New Roman" w:cs="Times New Roman"/>
                <w:sz w:val="28"/>
                <w:szCs w:val="28"/>
              </w:rPr>
            </w:pPr>
            <w:r w:rsidRPr="00E9606F">
              <w:rPr>
                <w:rFonts w:ascii="Times New Roman" w:hAnsi="Times New Roman" w:cs="Times New Roman"/>
                <w:sz w:val="28"/>
                <w:szCs w:val="28"/>
              </w:rPr>
              <w:t>марочные (от 6 до 10 лет выдержки включительно)</w:t>
            </w:r>
          </w:p>
        </w:tc>
        <w:tc>
          <w:tcPr>
            <w:tcW w:w="2268" w:type="dxa"/>
            <w:vAlign w:val="center"/>
          </w:tcPr>
          <w:p w:rsidR="004C2DAF" w:rsidRPr="00E9606F"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E9606F">
                <w:rPr>
                  <w:rFonts w:ascii="Times New Roman" w:hAnsi="Times New Roman" w:cs="Times New Roman"/>
                  <w:sz w:val="28"/>
                  <w:szCs w:val="28"/>
                </w:rPr>
                <w:t>1 литр</w:t>
              </w:r>
            </w:smartTag>
          </w:p>
        </w:tc>
        <w:tc>
          <w:tcPr>
            <w:tcW w:w="2410" w:type="dxa"/>
            <w:vAlign w:val="center"/>
          </w:tcPr>
          <w:p w:rsidR="004C2DAF" w:rsidRPr="00E9606F" w:rsidRDefault="004C2DAF" w:rsidP="00855D15">
            <w:pPr>
              <w:pStyle w:val="a3"/>
              <w:jc w:val="center"/>
              <w:rPr>
                <w:rFonts w:ascii="Times New Roman" w:hAnsi="Times New Roman" w:cs="Times New Roman"/>
                <w:sz w:val="28"/>
                <w:szCs w:val="28"/>
              </w:rPr>
            </w:pPr>
            <w:r w:rsidRPr="00E9606F">
              <w:rPr>
                <w:rFonts w:ascii="Times New Roman" w:hAnsi="Times New Roman" w:cs="Times New Roman"/>
                <w:sz w:val="28"/>
                <w:szCs w:val="28"/>
              </w:rPr>
              <w:t>1,92</w:t>
            </w:r>
          </w:p>
        </w:tc>
      </w:tr>
      <w:tr w:rsidR="004C2DAF" w:rsidRPr="00E9606F" w:rsidTr="00855D15">
        <w:trPr>
          <w:trHeight w:val="482"/>
        </w:trPr>
        <w:tc>
          <w:tcPr>
            <w:tcW w:w="817" w:type="dxa"/>
            <w:vAlign w:val="center"/>
          </w:tcPr>
          <w:p w:rsidR="004C2DAF" w:rsidRPr="00A51CE1" w:rsidRDefault="004C2DAF" w:rsidP="00855D15">
            <w:pPr>
              <w:pStyle w:val="a3"/>
              <w:ind w:left="-79" w:right="-108" w:firstLine="79"/>
              <w:jc w:val="center"/>
              <w:rPr>
                <w:rFonts w:ascii="Times New Roman" w:hAnsi="Times New Roman" w:cs="Times New Roman"/>
                <w:sz w:val="28"/>
                <w:szCs w:val="28"/>
              </w:rPr>
            </w:pPr>
            <w:r w:rsidRPr="00A51CE1">
              <w:rPr>
                <w:rFonts w:ascii="Times New Roman" w:hAnsi="Times New Roman" w:cs="Times New Roman"/>
                <w:sz w:val="28"/>
                <w:szCs w:val="28"/>
              </w:rPr>
              <w:lastRenderedPageBreak/>
              <w:t>в)</w:t>
            </w:r>
          </w:p>
        </w:tc>
        <w:tc>
          <w:tcPr>
            <w:tcW w:w="3969" w:type="dxa"/>
          </w:tcPr>
          <w:p w:rsidR="004C2DAF" w:rsidRPr="00A51CE1" w:rsidRDefault="004C2DAF" w:rsidP="00855D15">
            <w:pPr>
              <w:pStyle w:val="a3"/>
              <w:rPr>
                <w:rFonts w:ascii="Times New Roman" w:hAnsi="Times New Roman" w:cs="Times New Roman"/>
                <w:sz w:val="28"/>
                <w:szCs w:val="28"/>
              </w:rPr>
            </w:pPr>
            <w:r w:rsidRPr="00A51CE1">
              <w:rPr>
                <w:rFonts w:ascii="Times New Roman" w:hAnsi="Times New Roman" w:cs="Times New Roman"/>
                <w:sz w:val="28"/>
                <w:szCs w:val="28"/>
              </w:rPr>
              <w:t>старые (свыше 10 лет выдержки)</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4,48</w:t>
            </w:r>
          </w:p>
        </w:tc>
      </w:tr>
      <w:tr w:rsidR="004C2DAF" w:rsidRPr="00E9606F" w:rsidTr="00855D15">
        <w:trPr>
          <w:trHeight w:val="309"/>
        </w:trPr>
        <w:tc>
          <w:tcPr>
            <w:tcW w:w="817" w:type="dxa"/>
          </w:tcPr>
          <w:p w:rsidR="004C2DAF" w:rsidRPr="00A51CE1" w:rsidRDefault="004C2DAF" w:rsidP="00855D15">
            <w:pPr>
              <w:pStyle w:val="a3"/>
              <w:ind w:left="-79" w:right="-108" w:firstLine="79"/>
              <w:jc w:val="center"/>
              <w:rPr>
                <w:rFonts w:ascii="Times New Roman" w:hAnsi="Times New Roman" w:cs="Times New Roman"/>
                <w:sz w:val="28"/>
                <w:szCs w:val="28"/>
              </w:rPr>
            </w:pPr>
            <w:r w:rsidRPr="00A51CE1">
              <w:rPr>
                <w:rFonts w:ascii="Times New Roman" w:hAnsi="Times New Roman" w:cs="Times New Roman"/>
                <w:sz w:val="28"/>
                <w:szCs w:val="28"/>
              </w:rPr>
              <w:t>9.</w:t>
            </w:r>
          </w:p>
        </w:tc>
        <w:tc>
          <w:tcPr>
            <w:tcW w:w="8647" w:type="dxa"/>
            <w:gridSpan w:val="3"/>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Алкогольная продукция, не перечисленная выше:</w:t>
            </w:r>
          </w:p>
        </w:tc>
      </w:tr>
      <w:tr w:rsidR="004C2DAF" w:rsidRPr="00E9606F" w:rsidTr="00855D15">
        <w:trPr>
          <w:trHeight w:val="631"/>
        </w:trPr>
        <w:tc>
          <w:tcPr>
            <w:tcW w:w="817" w:type="dxa"/>
            <w:vAlign w:val="center"/>
          </w:tcPr>
          <w:p w:rsidR="004C2DAF" w:rsidRPr="00A51CE1" w:rsidRDefault="004C2DAF" w:rsidP="00855D15">
            <w:pPr>
              <w:ind w:left="-79" w:right="-108" w:firstLine="79"/>
              <w:jc w:val="center"/>
              <w:rPr>
                <w:sz w:val="28"/>
                <w:szCs w:val="28"/>
              </w:rPr>
            </w:pPr>
            <w:r w:rsidRPr="00A51CE1">
              <w:rPr>
                <w:sz w:val="28"/>
                <w:szCs w:val="28"/>
              </w:rPr>
              <w:t>а)</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 xml:space="preserve">с содержанием алкоголя до </w:t>
            </w:r>
            <w:r w:rsidRPr="00A51CE1">
              <w:rPr>
                <w:rFonts w:ascii="Times New Roman" w:hAnsi="Times New Roman" w:cs="Times New Roman"/>
                <w:sz w:val="28"/>
                <w:szCs w:val="28"/>
              </w:rPr>
              <w:br/>
              <w:t>9 % оборотов включительно</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0,10</w:t>
            </w:r>
          </w:p>
        </w:tc>
      </w:tr>
      <w:tr w:rsidR="004C2DAF" w:rsidRPr="00E9606F" w:rsidTr="00855D15">
        <w:trPr>
          <w:trHeight w:val="952"/>
        </w:trPr>
        <w:tc>
          <w:tcPr>
            <w:tcW w:w="817" w:type="dxa"/>
            <w:vAlign w:val="center"/>
          </w:tcPr>
          <w:p w:rsidR="004C2DAF" w:rsidRPr="00A51CE1" w:rsidRDefault="004C2DAF" w:rsidP="00855D15">
            <w:pPr>
              <w:ind w:left="-79" w:right="-108" w:firstLine="79"/>
              <w:jc w:val="center"/>
              <w:rPr>
                <w:sz w:val="28"/>
                <w:szCs w:val="28"/>
              </w:rPr>
            </w:pPr>
            <w:r w:rsidRPr="00A51CE1">
              <w:rPr>
                <w:sz w:val="28"/>
                <w:szCs w:val="28"/>
              </w:rPr>
              <w:t>б)</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с содержанием алкоголя от 9% оборотов до 25% оборотов включительно</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0,23</w:t>
            </w:r>
          </w:p>
        </w:tc>
      </w:tr>
      <w:tr w:rsidR="004C2DAF" w:rsidRPr="00E9606F" w:rsidTr="00855D15">
        <w:trPr>
          <w:trHeight w:val="790"/>
        </w:trPr>
        <w:tc>
          <w:tcPr>
            <w:tcW w:w="817" w:type="dxa"/>
            <w:vAlign w:val="center"/>
          </w:tcPr>
          <w:p w:rsidR="004C2DAF" w:rsidRPr="00A51CE1" w:rsidRDefault="004C2DAF" w:rsidP="00855D15">
            <w:pPr>
              <w:ind w:left="-79" w:right="-108" w:firstLine="79"/>
              <w:jc w:val="center"/>
              <w:rPr>
                <w:sz w:val="28"/>
                <w:szCs w:val="28"/>
              </w:rPr>
            </w:pPr>
            <w:r w:rsidRPr="00A51CE1">
              <w:rPr>
                <w:sz w:val="28"/>
                <w:szCs w:val="28"/>
              </w:rPr>
              <w:t>в)</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с содержанием алкоголя от 25% до 35% оборотов включительно</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0,26</w:t>
            </w:r>
          </w:p>
        </w:tc>
      </w:tr>
      <w:tr w:rsidR="004C2DAF" w:rsidRPr="00E9606F" w:rsidTr="00855D15">
        <w:trPr>
          <w:trHeight w:val="642"/>
        </w:trPr>
        <w:tc>
          <w:tcPr>
            <w:tcW w:w="817" w:type="dxa"/>
            <w:vAlign w:val="center"/>
          </w:tcPr>
          <w:p w:rsidR="004C2DAF" w:rsidRPr="00A51CE1" w:rsidRDefault="004C2DAF" w:rsidP="00855D15">
            <w:pPr>
              <w:ind w:left="-79" w:right="-108" w:firstLine="79"/>
              <w:jc w:val="center"/>
              <w:rPr>
                <w:sz w:val="28"/>
                <w:szCs w:val="28"/>
              </w:rPr>
            </w:pPr>
            <w:r w:rsidRPr="00A51CE1">
              <w:rPr>
                <w:sz w:val="28"/>
                <w:szCs w:val="28"/>
              </w:rPr>
              <w:t>г)</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с содержанием алкоголя свыше 35% оборотов</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0,40</w:t>
            </w:r>
          </w:p>
        </w:tc>
      </w:tr>
      <w:tr w:rsidR="004C2DAF" w:rsidRPr="00E9606F" w:rsidTr="00855D15">
        <w:trPr>
          <w:trHeight w:val="642"/>
        </w:trPr>
        <w:tc>
          <w:tcPr>
            <w:tcW w:w="817" w:type="dxa"/>
            <w:vAlign w:val="center"/>
          </w:tcPr>
          <w:p w:rsidR="004C2DAF" w:rsidRPr="00A51CE1" w:rsidRDefault="004C2DAF" w:rsidP="00855D15">
            <w:pPr>
              <w:ind w:left="-79" w:right="-108" w:firstLine="79"/>
              <w:jc w:val="center"/>
              <w:rPr>
                <w:sz w:val="28"/>
                <w:szCs w:val="28"/>
              </w:rPr>
            </w:pPr>
            <w:r w:rsidRPr="00A51CE1">
              <w:rPr>
                <w:sz w:val="28"/>
                <w:szCs w:val="28"/>
              </w:rPr>
              <w:t>д)</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пиво</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0,08</w:t>
            </w:r>
          </w:p>
        </w:tc>
      </w:tr>
      <w:tr w:rsidR="004C2DAF" w:rsidRPr="00E9606F" w:rsidTr="00855D15">
        <w:trPr>
          <w:trHeight w:val="309"/>
        </w:trPr>
        <w:tc>
          <w:tcPr>
            <w:tcW w:w="817" w:type="dxa"/>
            <w:vAlign w:val="center"/>
          </w:tcPr>
          <w:p w:rsidR="004C2DAF" w:rsidRPr="00A51CE1" w:rsidRDefault="004C2DAF" w:rsidP="00855D15">
            <w:pPr>
              <w:pStyle w:val="a3"/>
              <w:ind w:left="-79" w:right="-108" w:firstLine="79"/>
              <w:jc w:val="center"/>
              <w:rPr>
                <w:rFonts w:ascii="Times New Roman" w:hAnsi="Times New Roman" w:cs="Times New Roman"/>
                <w:sz w:val="28"/>
                <w:szCs w:val="28"/>
              </w:rPr>
            </w:pPr>
            <w:r w:rsidRPr="00A51CE1">
              <w:rPr>
                <w:rFonts w:ascii="Times New Roman" w:hAnsi="Times New Roman" w:cs="Times New Roman"/>
                <w:sz w:val="28"/>
                <w:szCs w:val="28"/>
              </w:rPr>
              <w:t>10.</w:t>
            </w:r>
          </w:p>
        </w:tc>
        <w:tc>
          <w:tcPr>
            <w:tcW w:w="3969" w:type="dxa"/>
          </w:tcPr>
          <w:p w:rsidR="004C2DAF" w:rsidRPr="00A51CE1" w:rsidRDefault="004C2DAF" w:rsidP="00855D15">
            <w:pPr>
              <w:pStyle w:val="a3"/>
              <w:jc w:val="both"/>
              <w:rPr>
                <w:rFonts w:ascii="Times New Roman" w:hAnsi="Times New Roman" w:cs="Times New Roman"/>
                <w:sz w:val="28"/>
                <w:szCs w:val="28"/>
              </w:rPr>
            </w:pPr>
            <w:r w:rsidRPr="00A51CE1">
              <w:rPr>
                <w:rFonts w:ascii="Times New Roman" w:hAnsi="Times New Roman" w:cs="Times New Roman"/>
                <w:sz w:val="28"/>
                <w:szCs w:val="28"/>
              </w:rPr>
              <w:t>Жидкости незамерзающие для стекол и зеркал автотранспортных средств</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smartTag w:uri="urn:schemas-microsoft-com:office:smarttags" w:element="metricconverter">
              <w:smartTagPr>
                <w:attr w:name="ProductID" w:val="1 литр"/>
              </w:smartTagPr>
              <w:r w:rsidRPr="00A51CE1">
                <w:rPr>
                  <w:rFonts w:ascii="Times New Roman" w:hAnsi="Times New Roman" w:cs="Times New Roman"/>
                  <w:sz w:val="28"/>
                  <w:szCs w:val="28"/>
                </w:rPr>
                <w:t>1 литр</w:t>
              </w:r>
            </w:smartTag>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0,10</w:t>
            </w:r>
          </w:p>
        </w:tc>
      </w:tr>
      <w:tr w:rsidR="004C2DAF" w:rsidRPr="00E9606F" w:rsidTr="00855D15">
        <w:trPr>
          <w:trHeight w:val="1583"/>
        </w:trPr>
        <w:tc>
          <w:tcPr>
            <w:tcW w:w="817" w:type="dxa"/>
            <w:vAlign w:val="center"/>
          </w:tcPr>
          <w:p w:rsidR="004C2DAF" w:rsidRPr="00A51CE1" w:rsidRDefault="004C2DAF" w:rsidP="00855D15">
            <w:pPr>
              <w:pStyle w:val="a3"/>
              <w:ind w:left="-79"/>
              <w:jc w:val="center"/>
              <w:rPr>
                <w:rFonts w:ascii="Times New Roman" w:hAnsi="Times New Roman" w:cs="Times New Roman"/>
                <w:sz w:val="28"/>
                <w:szCs w:val="28"/>
              </w:rPr>
            </w:pPr>
            <w:r w:rsidRPr="00A51CE1">
              <w:rPr>
                <w:rFonts w:ascii="Times New Roman" w:hAnsi="Times New Roman" w:cs="Times New Roman"/>
                <w:sz w:val="28"/>
                <w:szCs w:val="28"/>
              </w:rPr>
              <w:t>11.</w:t>
            </w:r>
          </w:p>
        </w:tc>
        <w:tc>
          <w:tcPr>
            <w:tcW w:w="3969" w:type="dxa"/>
          </w:tcPr>
          <w:p w:rsidR="004C2DAF" w:rsidRPr="00A51CE1" w:rsidRDefault="004C2DAF" w:rsidP="00855D15">
            <w:pPr>
              <w:pStyle w:val="a3"/>
              <w:rPr>
                <w:rFonts w:ascii="Times New Roman" w:hAnsi="Times New Roman" w:cs="Times New Roman"/>
                <w:sz w:val="28"/>
                <w:szCs w:val="28"/>
              </w:rPr>
            </w:pPr>
            <w:r w:rsidRPr="00A51CE1">
              <w:rPr>
                <w:rFonts w:ascii="Times New Roman" w:hAnsi="Times New Roman" w:cs="Times New Roman"/>
                <w:sz w:val="28"/>
                <w:szCs w:val="28"/>
              </w:rPr>
              <w:t>Виноматериалы для производства сухих, креплёных, игристых вин и шампанского, в том числе из фруктов</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дал.</w:t>
            </w: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0,24</w:t>
            </w:r>
          </w:p>
        </w:tc>
      </w:tr>
      <w:tr w:rsidR="004C2DAF" w:rsidRPr="00E9606F" w:rsidTr="00855D15">
        <w:trPr>
          <w:trHeight w:val="1756"/>
        </w:trPr>
        <w:tc>
          <w:tcPr>
            <w:tcW w:w="817" w:type="dxa"/>
            <w:vAlign w:val="center"/>
          </w:tcPr>
          <w:p w:rsidR="004C2DAF" w:rsidRPr="00A51CE1" w:rsidRDefault="004C2DAF" w:rsidP="00855D15">
            <w:pPr>
              <w:pStyle w:val="a3"/>
              <w:ind w:left="-79"/>
              <w:jc w:val="center"/>
              <w:rPr>
                <w:rFonts w:ascii="Times New Roman" w:hAnsi="Times New Roman" w:cs="Times New Roman"/>
                <w:sz w:val="28"/>
                <w:szCs w:val="28"/>
              </w:rPr>
            </w:pPr>
            <w:r w:rsidRPr="00A51CE1">
              <w:rPr>
                <w:rFonts w:ascii="Times New Roman" w:hAnsi="Times New Roman" w:cs="Times New Roman"/>
                <w:sz w:val="28"/>
                <w:szCs w:val="28"/>
              </w:rPr>
              <w:t>12.</w:t>
            </w:r>
          </w:p>
        </w:tc>
        <w:tc>
          <w:tcPr>
            <w:tcW w:w="3969" w:type="dxa"/>
          </w:tcPr>
          <w:p w:rsidR="004C2DAF" w:rsidRPr="00A51CE1" w:rsidRDefault="004C2DAF" w:rsidP="00855D15">
            <w:pPr>
              <w:pStyle w:val="a3"/>
              <w:rPr>
                <w:rFonts w:ascii="Times New Roman" w:hAnsi="Times New Roman" w:cs="Times New Roman"/>
                <w:sz w:val="28"/>
                <w:szCs w:val="28"/>
              </w:rPr>
            </w:pPr>
            <w:proofErr w:type="spellStart"/>
            <w:r w:rsidRPr="00A51CE1">
              <w:rPr>
                <w:rFonts w:ascii="Times New Roman" w:hAnsi="Times New Roman" w:cs="Times New Roman"/>
                <w:sz w:val="28"/>
                <w:szCs w:val="28"/>
              </w:rPr>
              <w:t>Сброженные</w:t>
            </w:r>
            <w:proofErr w:type="spellEnd"/>
            <w:r w:rsidRPr="00A51CE1">
              <w:rPr>
                <w:rFonts w:ascii="Times New Roman" w:hAnsi="Times New Roman" w:cs="Times New Roman"/>
                <w:sz w:val="28"/>
                <w:szCs w:val="28"/>
              </w:rPr>
              <w:t xml:space="preserve"> и спиртованные соки, сусло, муст, фрукты консервированные (с применением </w:t>
            </w:r>
            <w:proofErr w:type="spellStart"/>
            <w:r w:rsidRPr="00A51CE1">
              <w:rPr>
                <w:rFonts w:ascii="Times New Roman" w:hAnsi="Times New Roman" w:cs="Times New Roman"/>
                <w:sz w:val="28"/>
                <w:szCs w:val="28"/>
              </w:rPr>
              <w:t>спирто</w:t>
            </w:r>
            <w:proofErr w:type="spellEnd"/>
            <w:r w:rsidRPr="00A51CE1">
              <w:rPr>
                <w:rFonts w:ascii="Times New Roman" w:hAnsi="Times New Roman" w:cs="Times New Roman"/>
                <w:sz w:val="28"/>
                <w:szCs w:val="28"/>
              </w:rPr>
              <w:t xml:space="preserve"> - винодельческой продукции), а также прочие виды консервированной продукции, содержащие алкоголь</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1 литр</w:t>
            </w: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0,06</w:t>
            </w:r>
          </w:p>
        </w:tc>
      </w:tr>
      <w:tr w:rsidR="004C2DAF" w:rsidRPr="00E9606F" w:rsidTr="00855D15">
        <w:trPr>
          <w:trHeight w:val="142"/>
        </w:trPr>
        <w:tc>
          <w:tcPr>
            <w:tcW w:w="817" w:type="dxa"/>
            <w:vAlign w:val="center"/>
          </w:tcPr>
          <w:p w:rsidR="004C2DAF" w:rsidRPr="00A51CE1" w:rsidRDefault="004C2DAF" w:rsidP="00855D15">
            <w:pPr>
              <w:pStyle w:val="a3"/>
              <w:ind w:left="-79"/>
              <w:jc w:val="center"/>
              <w:rPr>
                <w:rFonts w:ascii="Times New Roman" w:hAnsi="Times New Roman" w:cs="Times New Roman"/>
                <w:sz w:val="28"/>
                <w:szCs w:val="28"/>
              </w:rPr>
            </w:pPr>
            <w:r w:rsidRPr="00A51CE1">
              <w:rPr>
                <w:rFonts w:ascii="Times New Roman" w:hAnsi="Times New Roman" w:cs="Times New Roman"/>
                <w:sz w:val="28"/>
                <w:szCs w:val="28"/>
              </w:rPr>
              <w:t>13.</w:t>
            </w:r>
          </w:p>
        </w:tc>
        <w:tc>
          <w:tcPr>
            <w:tcW w:w="3969" w:type="dxa"/>
          </w:tcPr>
          <w:p w:rsidR="004C2DAF" w:rsidRPr="00A51CE1" w:rsidRDefault="004C2DAF" w:rsidP="00855D15">
            <w:pPr>
              <w:pStyle w:val="a3"/>
              <w:rPr>
                <w:rFonts w:ascii="Times New Roman" w:hAnsi="Times New Roman" w:cs="Times New Roman"/>
                <w:sz w:val="28"/>
                <w:szCs w:val="28"/>
              </w:rPr>
            </w:pPr>
            <w:proofErr w:type="spellStart"/>
            <w:r w:rsidRPr="00A51CE1">
              <w:rPr>
                <w:rFonts w:ascii="Times New Roman" w:hAnsi="Times New Roman" w:cs="Times New Roman"/>
                <w:sz w:val="28"/>
                <w:szCs w:val="28"/>
              </w:rPr>
              <w:t>Неферментированный</w:t>
            </w:r>
            <w:proofErr w:type="spellEnd"/>
            <w:r w:rsidRPr="00A51CE1">
              <w:rPr>
                <w:rFonts w:ascii="Times New Roman" w:hAnsi="Times New Roman" w:cs="Times New Roman"/>
                <w:sz w:val="28"/>
                <w:szCs w:val="28"/>
              </w:rPr>
              <w:t xml:space="preserve"> табак</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1 тонна</w:t>
            </w: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166,4</w:t>
            </w:r>
          </w:p>
        </w:tc>
      </w:tr>
      <w:tr w:rsidR="004C2DAF" w:rsidRPr="00E9606F" w:rsidTr="00855D15">
        <w:trPr>
          <w:trHeight w:val="142"/>
        </w:trPr>
        <w:tc>
          <w:tcPr>
            <w:tcW w:w="817" w:type="dxa"/>
            <w:vAlign w:val="center"/>
          </w:tcPr>
          <w:p w:rsidR="004C2DAF" w:rsidRPr="00A51CE1" w:rsidRDefault="004C2DAF" w:rsidP="00855D15">
            <w:pPr>
              <w:pStyle w:val="a3"/>
              <w:ind w:left="-79" w:right="-108" w:hanging="63"/>
              <w:jc w:val="center"/>
              <w:rPr>
                <w:rFonts w:ascii="Times New Roman" w:hAnsi="Times New Roman" w:cs="Times New Roman"/>
                <w:sz w:val="28"/>
                <w:szCs w:val="28"/>
              </w:rPr>
            </w:pPr>
            <w:r w:rsidRPr="00A51CE1">
              <w:rPr>
                <w:rFonts w:ascii="Times New Roman" w:hAnsi="Times New Roman" w:cs="Times New Roman"/>
                <w:sz w:val="28"/>
                <w:szCs w:val="28"/>
              </w:rPr>
              <w:t>14.</w:t>
            </w:r>
          </w:p>
        </w:tc>
        <w:tc>
          <w:tcPr>
            <w:tcW w:w="3969" w:type="dxa"/>
          </w:tcPr>
          <w:p w:rsidR="004C2DAF" w:rsidRPr="00A51CE1" w:rsidRDefault="004C2DAF" w:rsidP="00855D15">
            <w:pPr>
              <w:pStyle w:val="a3"/>
              <w:rPr>
                <w:rFonts w:ascii="Times New Roman" w:hAnsi="Times New Roman" w:cs="Times New Roman"/>
                <w:sz w:val="28"/>
                <w:szCs w:val="28"/>
              </w:rPr>
            </w:pPr>
            <w:r w:rsidRPr="00A51CE1">
              <w:rPr>
                <w:rFonts w:ascii="Times New Roman" w:hAnsi="Times New Roman" w:cs="Times New Roman"/>
                <w:sz w:val="28"/>
                <w:szCs w:val="28"/>
              </w:rPr>
              <w:t>Табачные изделия:</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p>
        </w:tc>
      </w:tr>
      <w:tr w:rsidR="004C2DAF" w:rsidRPr="00E9606F" w:rsidTr="00855D15">
        <w:trPr>
          <w:trHeight w:val="142"/>
        </w:trPr>
        <w:tc>
          <w:tcPr>
            <w:tcW w:w="817" w:type="dxa"/>
            <w:vAlign w:val="center"/>
          </w:tcPr>
          <w:p w:rsidR="004C2DAF" w:rsidRPr="00A51CE1" w:rsidRDefault="004C2DAF" w:rsidP="00855D15">
            <w:pPr>
              <w:pStyle w:val="a3"/>
              <w:ind w:left="-79" w:right="-108" w:firstLine="79"/>
              <w:jc w:val="center"/>
              <w:rPr>
                <w:rFonts w:ascii="Times New Roman" w:hAnsi="Times New Roman" w:cs="Times New Roman"/>
                <w:sz w:val="28"/>
                <w:szCs w:val="28"/>
              </w:rPr>
            </w:pPr>
            <w:r w:rsidRPr="00A51CE1">
              <w:rPr>
                <w:rFonts w:ascii="Times New Roman" w:hAnsi="Times New Roman" w:cs="Times New Roman"/>
                <w:sz w:val="28"/>
                <w:szCs w:val="28"/>
              </w:rPr>
              <w:t>а)</w:t>
            </w:r>
          </w:p>
        </w:tc>
        <w:tc>
          <w:tcPr>
            <w:tcW w:w="3969" w:type="dxa"/>
          </w:tcPr>
          <w:p w:rsidR="004C2DAF" w:rsidRPr="00A51CE1" w:rsidRDefault="004C2DAF" w:rsidP="00855D15">
            <w:pPr>
              <w:pStyle w:val="a3"/>
              <w:rPr>
                <w:rFonts w:ascii="Times New Roman" w:hAnsi="Times New Roman" w:cs="Times New Roman"/>
                <w:sz w:val="28"/>
                <w:szCs w:val="28"/>
              </w:rPr>
            </w:pPr>
            <w:r w:rsidRPr="00A51CE1">
              <w:rPr>
                <w:rFonts w:ascii="Times New Roman" w:hAnsi="Times New Roman" w:cs="Times New Roman"/>
                <w:sz w:val="28"/>
                <w:szCs w:val="28"/>
              </w:rPr>
              <w:t>- сигары, сигары с обрезанными концами, содержащие табак</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1000 штук</w:t>
            </w: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60,0</w:t>
            </w:r>
          </w:p>
        </w:tc>
      </w:tr>
      <w:tr w:rsidR="004C2DAF" w:rsidRPr="00E9606F" w:rsidTr="00855D15">
        <w:trPr>
          <w:trHeight w:val="142"/>
        </w:trPr>
        <w:tc>
          <w:tcPr>
            <w:tcW w:w="817" w:type="dxa"/>
            <w:vAlign w:val="center"/>
          </w:tcPr>
          <w:p w:rsidR="004C2DAF" w:rsidRPr="00A51CE1" w:rsidRDefault="004C2DAF" w:rsidP="00855D15">
            <w:pPr>
              <w:pStyle w:val="a3"/>
              <w:ind w:left="-79" w:right="-108" w:firstLine="79"/>
              <w:jc w:val="center"/>
              <w:rPr>
                <w:rFonts w:ascii="Times New Roman" w:hAnsi="Times New Roman" w:cs="Times New Roman"/>
                <w:sz w:val="28"/>
                <w:szCs w:val="28"/>
              </w:rPr>
            </w:pPr>
            <w:r w:rsidRPr="00A51CE1">
              <w:rPr>
                <w:rFonts w:ascii="Times New Roman" w:hAnsi="Times New Roman" w:cs="Times New Roman"/>
                <w:sz w:val="28"/>
                <w:szCs w:val="28"/>
              </w:rPr>
              <w:t>б)</w:t>
            </w:r>
          </w:p>
        </w:tc>
        <w:tc>
          <w:tcPr>
            <w:tcW w:w="3969" w:type="dxa"/>
          </w:tcPr>
          <w:p w:rsidR="004C2DAF" w:rsidRPr="00A51CE1" w:rsidRDefault="004C2DAF" w:rsidP="00855D15">
            <w:pPr>
              <w:pStyle w:val="a3"/>
              <w:rPr>
                <w:rFonts w:ascii="Times New Roman" w:hAnsi="Times New Roman" w:cs="Times New Roman"/>
                <w:sz w:val="28"/>
                <w:szCs w:val="28"/>
              </w:rPr>
            </w:pPr>
            <w:r w:rsidRPr="00A51CE1">
              <w:rPr>
                <w:rFonts w:ascii="Times New Roman" w:hAnsi="Times New Roman" w:cs="Times New Roman"/>
                <w:sz w:val="28"/>
                <w:szCs w:val="28"/>
              </w:rPr>
              <w:t xml:space="preserve">- </w:t>
            </w:r>
            <w:proofErr w:type="spellStart"/>
            <w:r w:rsidRPr="00A51CE1">
              <w:rPr>
                <w:rFonts w:ascii="Times New Roman" w:hAnsi="Times New Roman" w:cs="Times New Roman"/>
                <w:sz w:val="28"/>
                <w:szCs w:val="28"/>
              </w:rPr>
              <w:t>сигариллы</w:t>
            </w:r>
            <w:proofErr w:type="spellEnd"/>
            <w:r w:rsidRPr="00A51CE1">
              <w:rPr>
                <w:rFonts w:ascii="Times New Roman" w:hAnsi="Times New Roman" w:cs="Times New Roman"/>
                <w:sz w:val="28"/>
                <w:szCs w:val="28"/>
              </w:rPr>
              <w:t>, содержащие табак</w:t>
            </w:r>
          </w:p>
        </w:tc>
        <w:tc>
          <w:tcPr>
            <w:tcW w:w="2268"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1000 штук</w:t>
            </w:r>
          </w:p>
        </w:tc>
        <w:tc>
          <w:tcPr>
            <w:tcW w:w="2410" w:type="dxa"/>
            <w:vAlign w:val="center"/>
          </w:tcPr>
          <w:p w:rsidR="004C2DAF" w:rsidRPr="00A51CE1" w:rsidRDefault="004C2DAF" w:rsidP="00855D15">
            <w:pPr>
              <w:pStyle w:val="a3"/>
              <w:jc w:val="center"/>
              <w:rPr>
                <w:rFonts w:ascii="Times New Roman" w:hAnsi="Times New Roman" w:cs="Times New Roman"/>
                <w:sz w:val="28"/>
                <w:szCs w:val="28"/>
              </w:rPr>
            </w:pPr>
            <w:r w:rsidRPr="00A51CE1">
              <w:rPr>
                <w:rFonts w:ascii="Times New Roman" w:hAnsi="Times New Roman" w:cs="Times New Roman"/>
                <w:sz w:val="28"/>
                <w:szCs w:val="28"/>
              </w:rPr>
              <w:t>3,5</w:t>
            </w:r>
          </w:p>
        </w:tc>
      </w:tr>
      <w:tr w:rsidR="004C2DAF" w:rsidRPr="00E9606F" w:rsidTr="00855D15">
        <w:trPr>
          <w:trHeight w:val="142"/>
        </w:trPr>
        <w:tc>
          <w:tcPr>
            <w:tcW w:w="817" w:type="dxa"/>
            <w:vAlign w:val="center"/>
          </w:tcPr>
          <w:p w:rsidR="004C2DAF" w:rsidRPr="000B09B3" w:rsidRDefault="004C2DAF" w:rsidP="00855D15">
            <w:pPr>
              <w:ind w:left="-79" w:right="-108" w:firstLine="79"/>
              <w:jc w:val="center"/>
              <w:rPr>
                <w:sz w:val="28"/>
                <w:szCs w:val="28"/>
              </w:rPr>
            </w:pPr>
            <w:r w:rsidRPr="000B09B3">
              <w:rPr>
                <w:sz w:val="28"/>
                <w:szCs w:val="28"/>
              </w:rPr>
              <w:t>в)</w:t>
            </w:r>
          </w:p>
        </w:tc>
        <w:tc>
          <w:tcPr>
            <w:tcW w:w="3969" w:type="dxa"/>
          </w:tcPr>
          <w:p w:rsidR="004C2DAF" w:rsidRPr="000B09B3" w:rsidRDefault="004C2DAF" w:rsidP="00855D15">
            <w:pPr>
              <w:rPr>
                <w:sz w:val="28"/>
                <w:szCs w:val="28"/>
              </w:rPr>
            </w:pPr>
            <w:r w:rsidRPr="000B09B3">
              <w:rPr>
                <w:sz w:val="28"/>
                <w:szCs w:val="28"/>
              </w:rPr>
              <w:t>- прочие сигареты, содержащие табак, сигареты с фильтром</w:t>
            </w:r>
          </w:p>
        </w:tc>
        <w:tc>
          <w:tcPr>
            <w:tcW w:w="2268" w:type="dxa"/>
            <w:vAlign w:val="center"/>
          </w:tcPr>
          <w:p w:rsidR="004C2DAF" w:rsidRPr="000B09B3" w:rsidRDefault="004C2DAF" w:rsidP="00855D15">
            <w:pPr>
              <w:jc w:val="center"/>
              <w:rPr>
                <w:sz w:val="28"/>
                <w:szCs w:val="28"/>
              </w:rPr>
            </w:pPr>
            <w:r w:rsidRPr="000B09B3">
              <w:rPr>
                <w:sz w:val="28"/>
                <w:szCs w:val="28"/>
              </w:rPr>
              <w:t>1000 штук</w:t>
            </w:r>
          </w:p>
        </w:tc>
        <w:tc>
          <w:tcPr>
            <w:tcW w:w="2410" w:type="dxa"/>
            <w:vAlign w:val="center"/>
          </w:tcPr>
          <w:p w:rsidR="004C2DAF" w:rsidRPr="000B09B3" w:rsidRDefault="004C2DAF" w:rsidP="00855D15">
            <w:pPr>
              <w:jc w:val="center"/>
              <w:rPr>
                <w:sz w:val="28"/>
                <w:szCs w:val="28"/>
              </w:rPr>
            </w:pPr>
            <w:r w:rsidRPr="000B09B3">
              <w:rPr>
                <w:sz w:val="28"/>
                <w:szCs w:val="28"/>
              </w:rPr>
              <w:t>0,6</w:t>
            </w:r>
          </w:p>
        </w:tc>
      </w:tr>
      <w:tr w:rsidR="004C2DAF" w:rsidRPr="00E9606F" w:rsidTr="00855D15">
        <w:trPr>
          <w:trHeight w:val="142"/>
        </w:trPr>
        <w:tc>
          <w:tcPr>
            <w:tcW w:w="817" w:type="dxa"/>
            <w:vAlign w:val="center"/>
          </w:tcPr>
          <w:p w:rsidR="004C2DAF" w:rsidRPr="000B09B3" w:rsidRDefault="004C2DAF" w:rsidP="00855D15">
            <w:pPr>
              <w:pStyle w:val="a3"/>
              <w:ind w:left="-79" w:right="-108" w:firstLine="79"/>
              <w:jc w:val="center"/>
              <w:rPr>
                <w:rFonts w:ascii="Times New Roman" w:hAnsi="Times New Roman"/>
                <w:sz w:val="28"/>
                <w:szCs w:val="28"/>
              </w:rPr>
            </w:pPr>
            <w:r w:rsidRPr="000B09B3">
              <w:rPr>
                <w:rFonts w:ascii="Times New Roman" w:hAnsi="Times New Roman"/>
                <w:sz w:val="28"/>
                <w:szCs w:val="28"/>
              </w:rPr>
              <w:t>г)</w:t>
            </w:r>
          </w:p>
        </w:tc>
        <w:tc>
          <w:tcPr>
            <w:tcW w:w="3969" w:type="dxa"/>
          </w:tcPr>
          <w:p w:rsidR="004C2DAF" w:rsidRPr="000B09B3" w:rsidRDefault="004C2DAF" w:rsidP="00855D15">
            <w:pPr>
              <w:pStyle w:val="a3"/>
              <w:rPr>
                <w:rFonts w:ascii="Times New Roman" w:hAnsi="Times New Roman"/>
                <w:sz w:val="28"/>
                <w:szCs w:val="28"/>
              </w:rPr>
            </w:pPr>
            <w:r w:rsidRPr="000B09B3">
              <w:rPr>
                <w:rFonts w:ascii="Times New Roman" w:hAnsi="Times New Roman"/>
                <w:sz w:val="28"/>
                <w:szCs w:val="28"/>
              </w:rPr>
              <w:t>- прочие сигареты без фильтра, папиросы</w:t>
            </w:r>
          </w:p>
        </w:tc>
        <w:tc>
          <w:tcPr>
            <w:tcW w:w="2268" w:type="dxa"/>
            <w:vAlign w:val="center"/>
          </w:tcPr>
          <w:p w:rsidR="004C2DAF" w:rsidRPr="000B09B3" w:rsidRDefault="004C2DAF" w:rsidP="00855D15">
            <w:pPr>
              <w:pStyle w:val="a3"/>
              <w:jc w:val="center"/>
              <w:rPr>
                <w:rFonts w:ascii="Times New Roman" w:hAnsi="Times New Roman"/>
                <w:sz w:val="28"/>
                <w:szCs w:val="28"/>
              </w:rPr>
            </w:pPr>
            <w:r w:rsidRPr="000B09B3">
              <w:rPr>
                <w:rFonts w:ascii="Times New Roman" w:hAnsi="Times New Roman"/>
                <w:sz w:val="28"/>
                <w:szCs w:val="28"/>
              </w:rPr>
              <w:t>1000 штук</w:t>
            </w:r>
          </w:p>
        </w:tc>
        <w:tc>
          <w:tcPr>
            <w:tcW w:w="2410" w:type="dxa"/>
            <w:vAlign w:val="center"/>
          </w:tcPr>
          <w:p w:rsidR="004C2DAF" w:rsidRPr="000B09B3" w:rsidRDefault="004C2DAF" w:rsidP="00855D15">
            <w:pPr>
              <w:pStyle w:val="a3"/>
              <w:jc w:val="center"/>
              <w:rPr>
                <w:rFonts w:ascii="Times New Roman" w:hAnsi="Times New Roman"/>
                <w:sz w:val="28"/>
                <w:szCs w:val="28"/>
              </w:rPr>
            </w:pPr>
            <w:r w:rsidRPr="000B09B3">
              <w:rPr>
                <w:rFonts w:ascii="Times New Roman" w:hAnsi="Times New Roman"/>
                <w:sz w:val="28"/>
                <w:szCs w:val="28"/>
              </w:rPr>
              <w:t>0,4</w:t>
            </w:r>
          </w:p>
        </w:tc>
      </w:tr>
    </w:tbl>
    <w:p w:rsidR="004C2DAF" w:rsidRDefault="004C2DAF" w:rsidP="004C2DAF">
      <w:pPr>
        <w:pStyle w:val="a3"/>
        <w:ind w:firstLine="720"/>
        <w:jc w:val="right"/>
        <w:rPr>
          <w:rFonts w:ascii="Times New Roman" w:hAnsi="Times New Roman" w:cs="Times New Roman"/>
          <w:sz w:val="28"/>
          <w:szCs w:val="28"/>
        </w:rPr>
      </w:pPr>
    </w:p>
    <w:p w:rsidR="004C2DAF" w:rsidRPr="00E9606F" w:rsidRDefault="004C2DAF" w:rsidP="004C2DAF">
      <w:pPr>
        <w:pStyle w:val="a3"/>
        <w:ind w:firstLine="720"/>
        <w:jc w:val="both"/>
        <w:rPr>
          <w:rFonts w:ascii="Times New Roman" w:hAnsi="Times New Roman" w:cs="Times New Roman"/>
          <w:sz w:val="28"/>
          <w:szCs w:val="28"/>
        </w:rPr>
      </w:pPr>
      <w:r w:rsidRPr="00E9606F">
        <w:rPr>
          <w:rFonts w:ascii="Times New Roman" w:hAnsi="Times New Roman" w:cs="Times New Roman"/>
          <w:sz w:val="28"/>
          <w:szCs w:val="28"/>
        </w:rPr>
        <w:lastRenderedPageBreak/>
        <w:t>Примечания:</w:t>
      </w:r>
    </w:p>
    <w:p w:rsidR="004C2DAF" w:rsidRPr="00E9606F" w:rsidRDefault="004C2DAF" w:rsidP="004C2DAF">
      <w:pPr>
        <w:pStyle w:val="a3"/>
        <w:ind w:firstLine="720"/>
        <w:jc w:val="both"/>
        <w:rPr>
          <w:rFonts w:ascii="Times New Roman" w:hAnsi="Times New Roman" w:cs="Times New Roman"/>
          <w:sz w:val="28"/>
          <w:szCs w:val="28"/>
        </w:rPr>
      </w:pPr>
      <w:r w:rsidRPr="00E9606F">
        <w:rPr>
          <w:rFonts w:ascii="Times New Roman" w:hAnsi="Times New Roman" w:cs="Times New Roman"/>
          <w:sz w:val="28"/>
          <w:szCs w:val="28"/>
        </w:rPr>
        <w:t>1. Если облагаемый оборот определен в единицах измерения, не соответствующих единицам измерения, на которые установлены ставки акцизов, обложение производится исходя из утвержденных ставок с пересчетом объемов в заданную единицу.</w:t>
      </w:r>
    </w:p>
    <w:p w:rsidR="004C2DAF" w:rsidRPr="00FE548E" w:rsidRDefault="004C2DAF" w:rsidP="004C2DAF">
      <w:pPr>
        <w:ind w:firstLine="709"/>
        <w:jc w:val="both"/>
        <w:rPr>
          <w:sz w:val="28"/>
          <w:szCs w:val="28"/>
        </w:rPr>
      </w:pPr>
      <w:r w:rsidRPr="00FE548E">
        <w:rPr>
          <w:sz w:val="28"/>
          <w:szCs w:val="28"/>
        </w:rPr>
        <w:t>2. Акцизный сбор уплачивается в рублях Приднестровской Молдавской Республики по официальному курсу валюты к рублю Приднестровской Молдавской Республики, установленному центральным банком Приднестровской Молдавской Республики на первое число текущего месяца.</w:t>
      </w:r>
    </w:p>
    <w:p w:rsidR="004C2DAF" w:rsidRDefault="004C2DAF" w:rsidP="004C2DAF">
      <w:pPr>
        <w:pStyle w:val="a3"/>
        <w:jc w:val="both"/>
        <w:rPr>
          <w:rFonts w:ascii="Times New Roman" w:hAnsi="Times New Roman" w:cs="Times New Roman"/>
          <w:sz w:val="28"/>
          <w:szCs w:val="28"/>
        </w:rPr>
      </w:pPr>
    </w:p>
    <w:p w:rsidR="00A60602" w:rsidRDefault="00A60602">
      <w:bookmarkStart w:id="0" w:name="_GoBack"/>
      <w:bookmarkEnd w:id="0"/>
    </w:p>
    <w:sectPr w:rsidR="00A60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AF"/>
    <w:rsid w:val="004C2DAF"/>
    <w:rsid w:val="00A6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F98CF4-1596-46BF-B2E2-EF7303C1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D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2DAF"/>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DAF"/>
    <w:rPr>
      <w:rFonts w:ascii="Times New Roman" w:eastAsia="Times New Roman" w:hAnsi="Times New Roman" w:cs="Times New Roman"/>
      <w:b/>
      <w:sz w:val="24"/>
      <w:szCs w:val="20"/>
      <w:lang w:eastAsia="ru-RU"/>
    </w:rPr>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З"/>
    <w:basedOn w:val="a"/>
    <w:link w:val="a4"/>
    <w:rsid w:val="004C2DAF"/>
    <w:rPr>
      <w:rFonts w:ascii="Courier New" w:hAnsi="Courier New" w:cs="Courier New"/>
      <w:sz w:val="20"/>
      <w:szCs w:val="20"/>
    </w:rPr>
  </w:style>
  <w:style w:type="character" w:customStyle="1" w:styleId="a4">
    <w:name w:val="Текст Знак"/>
    <w:aliases w:val=" Знак Знак2,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Знак Знак Знак1,Текст Знак1 Знак1 Знак1"/>
    <w:basedOn w:val="a0"/>
    <w:link w:val="a3"/>
    <w:rsid w:val="004C2DA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Данко Анастасия Анатольевна</cp:lastModifiedBy>
  <cp:revision>2</cp:revision>
  <dcterms:created xsi:type="dcterms:W3CDTF">2022-12-19T12:52:00Z</dcterms:created>
  <dcterms:modified xsi:type="dcterms:W3CDTF">2022-12-19T12:52:00Z</dcterms:modified>
</cp:coreProperties>
</file>